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074F0" w14:textId="77777777" w:rsidR="00CD608C" w:rsidRPr="0030133E" w:rsidRDefault="00CD608C" w:rsidP="0030133E">
      <w:pPr>
        <w:autoSpaceDE w:val="0"/>
        <w:autoSpaceDN w:val="0"/>
        <w:adjustRightInd w:val="0"/>
        <w:spacing w:after="0"/>
        <w:jc w:val="center"/>
        <w:rPr>
          <w:rFonts w:eastAsia="Arial-BoldMT" w:cs="Times New Roman"/>
          <w:bCs/>
          <w:szCs w:val="32"/>
        </w:rPr>
      </w:pPr>
    </w:p>
    <w:p w14:paraId="25A952FA" w14:textId="2D033B04" w:rsidR="00CD608C" w:rsidRPr="0030133E" w:rsidRDefault="00787ED6" w:rsidP="0030133E">
      <w:pPr>
        <w:pStyle w:val="Vchoz"/>
        <w:tabs>
          <w:tab w:val="left" w:pos="708"/>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 w:val="left" w:pos="9204"/>
          <w:tab w:val="left" w:pos="9912"/>
          <w:tab w:val="left" w:pos="10620"/>
        </w:tabs>
        <w:spacing w:line="276" w:lineRule="auto"/>
        <w:rPr>
          <w:rFonts w:ascii="Times New Roman" w:eastAsia="Times New Roman" w:hAnsi="Times New Roman" w:cs="Times New Roman"/>
          <w:b/>
          <w:bCs/>
          <w:u w:color="000000"/>
        </w:rPr>
      </w:pPr>
      <w:r w:rsidRPr="0030133E">
        <w:rPr>
          <w:rFonts w:ascii="Times New Roman" w:hAnsi="Times New Roman" w:cs="Times New Roman"/>
          <w:noProof/>
        </w:rPr>
        <w:drawing>
          <wp:anchor distT="0" distB="0" distL="0" distR="0" simplePos="0" relativeHeight="251659264" behindDoc="0" locked="0" layoutInCell="1" allowOverlap="1" wp14:anchorId="1C848DAB" wp14:editId="24A32EF5">
            <wp:simplePos x="0" y="0"/>
            <wp:positionH relativeFrom="page">
              <wp:posOffset>873125</wp:posOffset>
            </wp:positionH>
            <wp:positionV relativeFrom="page">
              <wp:posOffset>1216025</wp:posOffset>
            </wp:positionV>
            <wp:extent cx="1184275" cy="1044575"/>
            <wp:effectExtent l="0" t="0" r="0" b="3175"/>
            <wp:wrapNone/>
            <wp:docPr id="1073741825" name="officeArt object" descr="LOGO NKP.png"/>
            <wp:cNvGraphicFramePr/>
            <a:graphic xmlns:a="http://schemas.openxmlformats.org/drawingml/2006/main">
              <a:graphicData uri="http://schemas.openxmlformats.org/drawingml/2006/picture">
                <pic:pic xmlns:pic="http://schemas.openxmlformats.org/drawingml/2006/picture">
                  <pic:nvPicPr>
                    <pic:cNvPr id="1073741825" name="image2.png" descr="LOGO NKP.png"/>
                    <pic:cNvPicPr/>
                  </pic:nvPicPr>
                  <pic:blipFill>
                    <a:blip r:embed="rId8"/>
                    <a:stretch>
                      <a:fillRect/>
                    </a:stretch>
                  </pic:blipFill>
                  <pic:spPr>
                    <a:xfrm>
                      <a:off x="0" y="0"/>
                      <a:ext cx="1184275" cy="1044575"/>
                    </a:xfrm>
                    <a:prstGeom prst="rect">
                      <a:avLst/>
                    </a:prstGeom>
                    <a:ln w="12700" cap="flat">
                      <a:noFill/>
                      <a:miter lim="400000"/>
                    </a:ln>
                    <a:effectLst/>
                  </pic:spPr>
                </pic:pic>
              </a:graphicData>
            </a:graphic>
          </wp:anchor>
        </w:drawing>
      </w:r>
    </w:p>
    <w:p w14:paraId="6BE11929" w14:textId="6A4E286C" w:rsidR="00CD608C" w:rsidRPr="0030133E" w:rsidRDefault="00CD608C" w:rsidP="0030133E">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rPr>
          <w:rFonts w:ascii="Times New Roman" w:eastAsia="Times New Roman" w:hAnsi="Times New Roman" w:cs="Times New Roman"/>
          <w:b/>
          <w:bCs/>
          <w:u w:color="000000"/>
        </w:rPr>
      </w:pPr>
    </w:p>
    <w:tbl>
      <w:tblPr>
        <w:tblStyle w:val="TableNormal"/>
        <w:tblW w:w="1182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99"/>
        <w:gridCol w:w="4832"/>
        <w:gridCol w:w="2396"/>
      </w:tblGrid>
      <w:tr w:rsidR="00CD608C" w:rsidRPr="0030133E" w14:paraId="72CF25CF" w14:textId="77777777" w:rsidTr="00F75616">
        <w:trPr>
          <w:trHeight w:val="3883"/>
        </w:trPr>
        <w:tc>
          <w:tcPr>
            <w:tcW w:w="4599" w:type="dxa"/>
            <w:tcBorders>
              <w:top w:val="nil"/>
              <w:left w:val="nil"/>
              <w:bottom w:val="single" w:sz="18" w:space="0" w:color="808080"/>
              <w:right w:val="single" w:sz="18" w:space="0" w:color="808080"/>
            </w:tcBorders>
            <w:shd w:val="clear" w:color="auto" w:fill="auto"/>
            <w:tcMar>
              <w:top w:w="80" w:type="dxa"/>
              <w:left w:w="80" w:type="dxa"/>
              <w:bottom w:w="80" w:type="dxa"/>
              <w:right w:w="80" w:type="dxa"/>
            </w:tcMar>
            <w:vAlign w:val="center"/>
          </w:tcPr>
          <w:p w14:paraId="358F19A7" w14:textId="2DED506D" w:rsidR="00CD608C" w:rsidRPr="0030133E" w:rsidRDefault="00787ED6" w:rsidP="0030133E">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pacing w:line="276" w:lineRule="auto"/>
              <w:ind w:left="720"/>
              <w:rPr>
                <w:rFonts w:ascii="Times New Roman" w:hAnsi="Times New Roman" w:cs="Times New Roman"/>
              </w:rPr>
            </w:pPr>
            <w:r w:rsidRPr="0030133E">
              <w:rPr>
                <w:rFonts w:ascii="Times New Roman" w:eastAsia="Arial" w:hAnsi="Times New Roman" w:cs="Times New Roman"/>
                <w:b/>
                <w:bCs/>
                <w:sz w:val="40"/>
                <w:szCs w:val="40"/>
                <w:u w:color="000000"/>
              </w:rPr>
              <w:t xml:space="preserve">PRAVIDLA PRO POPIS </w:t>
            </w:r>
          </w:p>
        </w:tc>
        <w:tc>
          <w:tcPr>
            <w:tcW w:w="7228" w:type="dxa"/>
            <w:gridSpan w:val="2"/>
            <w:tcBorders>
              <w:top w:val="nil"/>
              <w:left w:val="single" w:sz="18" w:space="0" w:color="808080"/>
              <w:bottom w:val="single" w:sz="18" w:space="0" w:color="808080"/>
              <w:right w:val="nil"/>
            </w:tcBorders>
            <w:shd w:val="clear" w:color="auto" w:fill="auto"/>
            <w:tcMar>
              <w:top w:w="80" w:type="dxa"/>
              <w:left w:w="80" w:type="dxa"/>
              <w:bottom w:w="80" w:type="dxa"/>
              <w:right w:w="80" w:type="dxa"/>
            </w:tcMar>
            <w:vAlign w:val="center"/>
          </w:tcPr>
          <w:p w14:paraId="4DD7FAE7" w14:textId="0B704E3E" w:rsidR="00CD608C" w:rsidRPr="0030133E" w:rsidRDefault="001B1F24" w:rsidP="0030133E">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ind w:left="360"/>
              <w:rPr>
                <w:rFonts w:ascii="Times New Roman" w:eastAsia="Arial" w:hAnsi="Times New Roman" w:cs="Times New Roman"/>
                <w:sz w:val="36"/>
                <w:szCs w:val="36"/>
                <w:u w:color="000000"/>
              </w:rPr>
            </w:pPr>
            <w:r>
              <w:rPr>
                <w:rFonts w:ascii="Times New Roman" w:eastAsia="Arial" w:hAnsi="Times New Roman" w:cs="Times New Roman"/>
                <w:sz w:val="36"/>
                <w:szCs w:val="36"/>
                <w:u w:color="000000"/>
              </w:rPr>
              <w:t>15.</w:t>
            </w:r>
            <w:r w:rsidR="006F3486">
              <w:rPr>
                <w:rFonts w:ascii="Times New Roman" w:eastAsia="Arial" w:hAnsi="Times New Roman" w:cs="Times New Roman"/>
                <w:sz w:val="36"/>
                <w:szCs w:val="36"/>
                <w:u w:color="000000"/>
              </w:rPr>
              <w:t xml:space="preserve"> května </w:t>
            </w:r>
            <w:r>
              <w:rPr>
                <w:rFonts w:ascii="Times New Roman" w:eastAsia="Arial" w:hAnsi="Times New Roman" w:cs="Times New Roman"/>
                <w:sz w:val="36"/>
                <w:szCs w:val="36"/>
                <w:u w:color="000000"/>
              </w:rPr>
              <w:t>2023</w:t>
            </w:r>
          </w:p>
          <w:p w14:paraId="71C14496" w14:textId="14209DDC" w:rsidR="00CD608C" w:rsidRPr="0030133E" w:rsidRDefault="00CD608C" w:rsidP="0030133E">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Times New Roman" w:eastAsia="Arial" w:hAnsi="Times New Roman" w:cs="Times New Roman"/>
                <w:b/>
                <w:bCs/>
                <w:color w:val="808080"/>
                <w:sz w:val="160"/>
                <w:szCs w:val="160"/>
                <w:u w:color="808080"/>
              </w:rPr>
            </w:pPr>
            <w:r w:rsidRPr="0030133E">
              <w:rPr>
                <w:rFonts w:ascii="Times New Roman" w:eastAsia="Arial" w:hAnsi="Times New Roman" w:cs="Times New Roman"/>
                <w:b/>
                <w:bCs/>
                <w:color w:val="808080"/>
                <w:sz w:val="160"/>
                <w:szCs w:val="160"/>
                <w:u w:color="808080"/>
              </w:rPr>
              <w:t>20</w:t>
            </w:r>
            <w:r w:rsidR="00F71241" w:rsidRPr="0030133E">
              <w:rPr>
                <w:rFonts w:ascii="Times New Roman" w:eastAsia="Arial" w:hAnsi="Times New Roman" w:cs="Times New Roman"/>
                <w:b/>
                <w:bCs/>
                <w:color w:val="808080"/>
                <w:sz w:val="160"/>
                <w:szCs w:val="160"/>
                <w:u w:color="808080"/>
              </w:rPr>
              <w:t>2</w:t>
            </w:r>
            <w:r w:rsidR="00864F8D" w:rsidRPr="0030133E">
              <w:rPr>
                <w:rFonts w:ascii="Times New Roman" w:eastAsia="Arial" w:hAnsi="Times New Roman" w:cs="Times New Roman"/>
                <w:b/>
                <w:bCs/>
                <w:color w:val="808080"/>
                <w:sz w:val="160"/>
                <w:szCs w:val="160"/>
                <w:u w:color="808080"/>
              </w:rPr>
              <w:t>3</w:t>
            </w:r>
          </w:p>
          <w:p w14:paraId="1E711213" w14:textId="49C6FA21" w:rsidR="00CD608C" w:rsidRPr="0030133E" w:rsidRDefault="00787ED6" w:rsidP="0030133E">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Times New Roman" w:hAnsi="Times New Roman" w:cs="Times New Roman"/>
              </w:rPr>
            </w:pPr>
            <w:r w:rsidRPr="0030133E">
              <w:rPr>
                <w:rFonts w:ascii="Times New Roman" w:eastAsia="Arial" w:hAnsi="Times New Roman" w:cs="Times New Roman"/>
                <w:sz w:val="28"/>
                <w:szCs w:val="28"/>
                <w:u w:color="000000"/>
              </w:rPr>
              <w:t>Dokument verze 8.</w:t>
            </w:r>
            <w:r w:rsidR="00864F8D" w:rsidRPr="0030133E">
              <w:rPr>
                <w:rFonts w:ascii="Times New Roman" w:eastAsia="Arial" w:hAnsi="Times New Roman" w:cs="Times New Roman"/>
                <w:sz w:val="28"/>
                <w:szCs w:val="28"/>
                <w:u w:color="000000"/>
              </w:rPr>
              <w:t>5</w:t>
            </w:r>
          </w:p>
        </w:tc>
      </w:tr>
      <w:tr w:rsidR="00CD608C" w:rsidRPr="0030133E" w14:paraId="1773E8E8" w14:textId="77777777" w:rsidTr="00F75616">
        <w:trPr>
          <w:trHeight w:val="2638"/>
        </w:trPr>
        <w:tc>
          <w:tcPr>
            <w:tcW w:w="9431" w:type="dxa"/>
            <w:gridSpan w:val="2"/>
            <w:tcBorders>
              <w:top w:val="single" w:sz="18" w:space="0" w:color="808080"/>
              <w:left w:val="nil"/>
              <w:bottom w:val="nil"/>
              <w:right w:val="nil"/>
            </w:tcBorders>
            <w:shd w:val="clear" w:color="auto" w:fill="auto"/>
            <w:tcMar>
              <w:top w:w="80" w:type="dxa"/>
              <w:left w:w="80" w:type="dxa"/>
              <w:bottom w:w="80" w:type="dxa"/>
              <w:right w:w="80" w:type="dxa"/>
            </w:tcMar>
            <w:vAlign w:val="center"/>
          </w:tcPr>
          <w:p w14:paraId="0FEA7E46" w14:textId="79F3F732" w:rsidR="00CD608C" w:rsidRPr="0030133E" w:rsidRDefault="00787ED6" w:rsidP="0030133E">
            <w:pPr>
              <w:pStyle w:val="Vchoz"/>
              <w:spacing w:line="276" w:lineRule="auto"/>
              <w:rPr>
                <w:rFonts w:ascii="Times New Roman" w:eastAsia="Arial" w:hAnsi="Times New Roman" w:cs="Times New Roman"/>
                <w:b/>
                <w:bCs/>
                <w:sz w:val="40"/>
                <w:szCs w:val="40"/>
                <w:u w:color="000000"/>
              </w:rPr>
            </w:pPr>
            <w:r w:rsidRPr="0030133E">
              <w:rPr>
                <w:rFonts w:ascii="Times New Roman" w:eastAsia="Arial" w:hAnsi="Times New Roman" w:cs="Times New Roman"/>
                <w:b/>
                <w:bCs/>
                <w:sz w:val="40"/>
                <w:szCs w:val="40"/>
                <w:u w:color="000000"/>
              </w:rPr>
              <w:t>Pravidla pro popis periodik</w:t>
            </w:r>
          </w:p>
          <w:p w14:paraId="31FAF183" w14:textId="77777777" w:rsidR="00CD608C" w:rsidRPr="0030133E" w:rsidRDefault="00CD608C" w:rsidP="0030133E">
            <w:pPr>
              <w:pStyle w:val="Vchoz"/>
              <w:spacing w:line="276" w:lineRule="auto"/>
              <w:rPr>
                <w:rFonts w:ascii="Times New Roman" w:hAnsi="Times New Roman" w:cs="Times New Roman"/>
              </w:rPr>
            </w:pPr>
          </w:p>
        </w:tc>
        <w:tc>
          <w:tcPr>
            <w:tcW w:w="2396" w:type="dxa"/>
            <w:tcBorders>
              <w:top w:val="single" w:sz="18" w:space="0" w:color="808080"/>
              <w:left w:val="nil"/>
              <w:bottom w:val="nil"/>
              <w:right w:val="nil"/>
            </w:tcBorders>
            <w:shd w:val="clear" w:color="auto" w:fill="auto"/>
            <w:tcMar>
              <w:top w:w="80" w:type="dxa"/>
              <w:left w:w="80" w:type="dxa"/>
              <w:bottom w:w="80" w:type="dxa"/>
              <w:right w:w="80" w:type="dxa"/>
            </w:tcMar>
            <w:vAlign w:val="center"/>
          </w:tcPr>
          <w:p w14:paraId="030FFD45" w14:textId="77777777" w:rsidR="00CD608C" w:rsidRPr="0030133E" w:rsidRDefault="00CD608C" w:rsidP="0030133E">
            <w:pPr>
              <w:spacing w:line="276" w:lineRule="auto"/>
            </w:pPr>
          </w:p>
        </w:tc>
      </w:tr>
    </w:tbl>
    <w:p w14:paraId="54BABF89" w14:textId="77777777" w:rsidR="00CD608C" w:rsidRPr="0030133E" w:rsidRDefault="00CD608C" w:rsidP="0030133E">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rPr>
          <w:rFonts w:ascii="Times New Roman" w:eastAsia="Arial" w:hAnsi="Times New Roman" w:cs="Times New Roman"/>
          <w:b/>
          <w:bCs/>
          <w:u w:color="000000"/>
        </w:rPr>
      </w:pPr>
    </w:p>
    <w:p w14:paraId="1B52BE8B" w14:textId="77777777" w:rsidR="00CD608C" w:rsidRPr="0030133E" w:rsidRDefault="00CD608C" w:rsidP="0030133E">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rPr>
          <w:rFonts w:ascii="Times New Roman" w:eastAsia="Arial" w:hAnsi="Times New Roman" w:cs="Times New Roman"/>
          <w:b/>
          <w:bCs/>
          <w:u w:color="000000"/>
        </w:rPr>
      </w:pPr>
    </w:p>
    <w:p w14:paraId="506490D2" w14:textId="77777777" w:rsidR="00CD608C" w:rsidRPr="0030133E" w:rsidRDefault="00CD608C" w:rsidP="0030133E">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rPr>
          <w:rFonts w:ascii="Times New Roman" w:eastAsia="Arial" w:hAnsi="Times New Roman" w:cs="Times New Roman"/>
          <w:b/>
          <w:bCs/>
          <w:u w:color="000000"/>
        </w:rPr>
      </w:pPr>
    </w:p>
    <w:p w14:paraId="3D149637" w14:textId="77777777" w:rsidR="00CD608C" w:rsidRPr="0030133E" w:rsidRDefault="00CD608C" w:rsidP="0030133E">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rPr>
          <w:rFonts w:ascii="Times New Roman" w:eastAsia="Arial" w:hAnsi="Times New Roman" w:cs="Times New Roman"/>
          <w:b/>
          <w:bCs/>
          <w:u w:color="000000"/>
        </w:rPr>
      </w:pPr>
    </w:p>
    <w:p w14:paraId="59D39239" w14:textId="77777777" w:rsidR="00CD608C" w:rsidRPr="0030133E" w:rsidRDefault="00CD608C" w:rsidP="0030133E">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rPr>
          <w:rFonts w:ascii="Times New Roman" w:eastAsia="Arial" w:hAnsi="Times New Roman" w:cs="Times New Roman"/>
          <w:b/>
          <w:bCs/>
          <w:u w:color="000000"/>
        </w:rPr>
      </w:pPr>
    </w:p>
    <w:p w14:paraId="249D712C" w14:textId="77777777" w:rsidR="00CD608C" w:rsidRPr="0030133E" w:rsidRDefault="00CD608C" w:rsidP="0030133E">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rPr>
          <w:rFonts w:ascii="Times New Roman" w:eastAsia="Arial" w:hAnsi="Times New Roman" w:cs="Times New Roman"/>
          <w:b/>
          <w:bCs/>
          <w:u w:color="000000"/>
        </w:rPr>
      </w:pPr>
    </w:p>
    <w:p w14:paraId="470B5E01" w14:textId="77777777" w:rsidR="00CD608C" w:rsidRPr="0030133E" w:rsidRDefault="00CD608C" w:rsidP="0030133E">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rPr>
          <w:rFonts w:ascii="Times New Roman" w:eastAsia="Arial" w:hAnsi="Times New Roman" w:cs="Times New Roman"/>
          <w:b/>
          <w:bCs/>
          <w:u w:color="000000"/>
        </w:rPr>
      </w:pPr>
    </w:p>
    <w:p w14:paraId="1A222EF9" w14:textId="77777777" w:rsidR="00CD608C" w:rsidRPr="0030133E" w:rsidRDefault="00CD608C" w:rsidP="0030133E">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rPr>
          <w:rFonts w:ascii="Times New Roman" w:eastAsia="Arial" w:hAnsi="Times New Roman" w:cs="Times New Roman"/>
          <w:b/>
          <w:bCs/>
          <w:u w:color="000000"/>
        </w:rPr>
      </w:pPr>
    </w:p>
    <w:p w14:paraId="5C7D42EF" w14:textId="77777777" w:rsidR="00CD608C" w:rsidRPr="0030133E" w:rsidRDefault="00CD608C" w:rsidP="0030133E">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rPr>
          <w:rFonts w:ascii="Times New Roman" w:eastAsia="Arial" w:hAnsi="Times New Roman" w:cs="Times New Roman"/>
          <w:b/>
          <w:bCs/>
          <w:u w:color="000000"/>
        </w:rPr>
      </w:pPr>
    </w:p>
    <w:p w14:paraId="4C7DBA2B" w14:textId="77777777" w:rsidR="00CD608C" w:rsidRPr="0030133E" w:rsidRDefault="00CD608C" w:rsidP="0030133E">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rPr>
          <w:rFonts w:ascii="Times New Roman" w:eastAsia="Arial" w:hAnsi="Times New Roman" w:cs="Times New Roman"/>
          <w:b/>
          <w:bCs/>
          <w:u w:color="000000"/>
        </w:rPr>
      </w:pPr>
    </w:p>
    <w:p w14:paraId="0E5BDA51" w14:textId="77777777" w:rsidR="00CD608C" w:rsidRPr="0030133E" w:rsidRDefault="00CD608C" w:rsidP="0030133E">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rPr>
          <w:rFonts w:ascii="Times New Roman" w:eastAsia="Arial" w:hAnsi="Times New Roman" w:cs="Times New Roman"/>
          <w:b/>
          <w:bCs/>
          <w:u w:color="000000"/>
        </w:rPr>
      </w:pPr>
    </w:p>
    <w:p w14:paraId="74D30EF8" w14:textId="77777777" w:rsidR="00CD608C" w:rsidRPr="0030133E" w:rsidRDefault="00CD608C" w:rsidP="0030133E">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rPr>
          <w:rFonts w:ascii="Times New Roman" w:eastAsia="Arial" w:hAnsi="Times New Roman" w:cs="Times New Roman"/>
          <w:b/>
          <w:bCs/>
          <w:u w:color="000000"/>
        </w:rPr>
      </w:pPr>
    </w:p>
    <w:p w14:paraId="5FF22D1D" w14:textId="77777777" w:rsidR="00CD608C" w:rsidRPr="0030133E" w:rsidRDefault="00CD608C" w:rsidP="0030133E">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rPr>
          <w:rFonts w:ascii="Times New Roman" w:eastAsia="Arial" w:hAnsi="Times New Roman" w:cs="Times New Roman"/>
          <w:b/>
          <w:bCs/>
          <w:u w:color="000000"/>
        </w:rPr>
      </w:pPr>
    </w:p>
    <w:p w14:paraId="68B99676" w14:textId="77777777" w:rsidR="00CD608C" w:rsidRPr="0030133E" w:rsidRDefault="00CD608C" w:rsidP="0030133E">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rPr>
          <w:rFonts w:ascii="Times New Roman" w:eastAsia="Arial" w:hAnsi="Times New Roman" w:cs="Times New Roman"/>
          <w:b/>
          <w:bCs/>
          <w:u w:color="000000"/>
        </w:rPr>
      </w:pPr>
    </w:p>
    <w:p w14:paraId="32CE2068" w14:textId="77777777" w:rsidR="00CD608C" w:rsidRPr="0030133E" w:rsidRDefault="00CD608C" w:rsidP="0030133E">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rPr>
          <w:rFonts w:ascii="Times New Roman" w:eastAsia="Arial" w:hAnsi="Times New Roman" w:cs="Times New Roman"/>
          <w:b/>
          <w:bCs/>
          <w:u w:color="000000"/>
        </w:rPr>
      </w:pPr>
    </w:p>
    <w:p w14:paraId="311DE675" w14:textId="77777777" w:rsidR="00CD608C" w:rsidRPr="0030133E" w:rsidRDefault="00CD608C" w:rsidP="0030133E">
      <w:pPr>
        <w:rPr>
          <w:rFonts w:eastAsia="Arial-BoldMT" w:cs="Times New Roman"/>
          <w:bCs/>
          <w:szCs w:val="32"/>
        </w:rPr>
      </w:pPr>
    </w:p>
    <w:p w14:paraId="756D4256" w14:textId="77777777" w:rsidR="00CD608C" w:rsidRPr="0030133E" w:rsidRDefault="00CD608C" w:rsidP="0030133E">
      <w:pPr>
        <w:autoSpaceDE w:val="0"/>
        <w:autoSpaceDN w:val="0"/>
        <w:adjustRightInd w:val="0"/>
        <w:spacing w:after="0"/>
        <w:jc w:val="center"/>
        <w:rPr>
          <w:rFonts w:eastAsia="Arial-BoldMT" w:cs="Times New Roman"/>
          <w:bCs/>
          <w:szCs w:val="32"/>
        </w:rPr>
      </w:pPr>
    </w:p>
    <w:p w14:paraId="1771AB3A" w14:textId="71F1ACF0" w:rsidR="00C754E5" w:rsidRPr="0030133E" w:rsidRDefault="00C754E5" w:rsidP="0030133E">
      <w:pPr>
        <w:autoSpaceDE w:val="0"/>
        <w:autoSpaceDN w:val="0"/>
        <w:adjustRightInd w:val="0"/>
        <w:spacing w:after="0"/>
        <w:rPr>
          <w:rFonts w:eastAsia="Arial-BoldMT" w:cs="Times New Roman"/>
          <w:b w:val="0"/>
          <w:bCs/>
          <w:sz w:val="20"/>
          <w:szCs w:val="20"/>
        </w:rPr>
      </w:pPr>
      <w:r w:rsidRPr="0030133E">
        <w:rPr>
          <w:rFonts w:eastAsia="Arial-BoldMT" w:cs="Times New Roman"/>
          <w:b w:val="0"/>
          <w:bCs/>
          <w:sz w:val="20"/>
          <w:szCs w:val="20"/>
        </w:rPr>
        <w:t>Vychází z dokumentu Definice metadatových formátů pro</w:t>
      </w:r>
      <w:r w:rsidR="005778AC" w:rsidRPr="0030133E">
        <w:rPr>
          <w:rFonts w:eastAsia="Arial-BoldMT" w:cs="Times New Roman"/>
          <w:b w:val="0"/>
          <w:bCs/>
          <w:sz w:val="20"/>
          <w:szCs w:val="20"/>
        </w:rPr>
        <w:t xml:space="preserve"> digitalizaci periodik verze </w:t>
      </w:r>
      <w:r w:rsidR="00B375BE">
        <w:rPr>
          <w:rFonts w:eastAsia="Arial-BoldMT" w:cs="Times New Roman"/>
          <w:b w:val="0"/>
          <w:bCs/>
          <w:sz w:val="20"/>
          <w:szCs w:val="20"/>
        </w:rPr>
        <w:t>2.0</w:t>
      </w:r>
      <w:r w:rsidRPr="0030133E">
        <w:rPr>
          <w:rFonts w:eastAsia="Arial-BoldMT" w:cs="Times New Roman"/>
          <w:b w:val="0"/>
          <w:bCs/>
          <w:sz w:val="20"/>
          <w:szCs w:val="20"/>
        </w:rPr>
        <w:t xml:space="preserve"> dostupný na webu </w:t>
      </w:r>
      <w:hyperlink r:id="rId9" w:history="1">
        <w:r w:rsidRPr="00BF578F">
          <w:rPr>
            <w:rStyle w:val="Hypertextovodkaz"/>
            <w:rFonts w:eastAsia="Arial-BoldMT" w:cs="Times New Roman"/>
            <w:b w:val="0"/>
            <w:bCs/>
            <w:sz w:val="20"/>
            <w:szCs w:val="20"/>
          </w:rPr>
          <w:t>N</w:t>
        </w:r>
        <w:r w:rsidRPr="00BF578F">
          <w:rPr>
            <w:rStyle w:val="Hypertextovodkaz"/>
            <w:rFonts w:eastAsia="Arial-BoldMT" w:cs="Times New Roman"/>
            <w:b w:val="0"/>
            <w:bCs/>
            <w:sz w:val="20"/>
            <w:szCs w:val="20"/>
          </w:rPr>
          <w:t>D</w:t>
        </w:r>
        <w:r w:rsidR="00BF578F" w:rsidRPr="00BF578F">
          <w:rPr>
            <w:rStyle w:val="Hypertextovodkaz"/>
            <w:rFonts w:eastAsia="Arial-BoldMT" w:cs="Times New Roman"/>
            <w:b w:val="0"/>
            <w:bCs/>
            <w:sz w:val="20"/>
            <w:szCs w:val="20"/>
          </w:rPr>
          <w:t>K</w:t>
        </w:r>
      </w:hyperlink>
      <w:r w:rsidR="00BF578F">
        <w:rPr>
          <w:rFonts w:eastAsia="Arial-BoldMT" w:cs="Times New Roman"/>
          <w:b w:val="0"/>
          <w:bCs/>
          <w:sz w:val="20"/>
          <w:szCs w:val="20"/>
        </w:rPr>
        <w:t>.</w:t>
      </w:r>
    </w:p>
    <w:p w14:paraId="185B03B7" w14:textId="77777777" w:rsidR="00586764" w:rsidRPr="0030133E" w:rsidRDefault="00586764" w:rsidP="0030133E">
      <w:pPr>
        <w:rPr>
          <w:rFonts w:cs="Times New Roman"/>
          <w:sz w:val="20"/>
          <w:szCs w:val="20"/>
        </w:rPr>
      </w:pPr>
    </w:p>
    <w:p w14:paraId="7D7F48DD" w14:textId="7FC3DF50" w:rsidR="00C754E5" w:rsidRPr="0030133E" w:rsidRDefault="00C754E5" w:rsidP="0030133E">
      <w:pPr>
        <w:rPr>
          <w:rFonts w:cs="Times New Roman"/>
          <w:sz w:val="20"/>
          <w:szCs w:val="20"/>
        </w:rPr>
      </w:pPr>
      <w:r w:rsidRPr="0030133E">
        <w:rPr>
          <w:rFonts w:cs="Times New Roman"/>
          <w:sz w:val="20"/>
          <w:szCs w:val="20"/>
        </w:rPr>
        <w:t xml:space="preserve">Změny: </w:t>
      </w:r>
    </w:p>
    <w:tbl>
      <w:tblPr>
        <w:tblStyle w:val="Mkatabulky"/>
        <w:tblW w:w="0" w:type="auto"/>
        <w:tblLook w:val="04A0" w:firstRow="1" w:lastRow="0" w:firstColumn="1" w:lastColumn="0" w:noHBand="0" w:noVBand="1"/>
      </w:tblPr>
      <w:tblGrid>
        <w:gridCol w:w="2268"/>
        <w:gridCol w:w="780"/>
        <w:gridCol w:w="1268"/>
        <w:gridCol w:w="4746"/>
      </w:tblGrid>
      <w:tr w:rsidR="00C754E5" w:rsidRPr="0030133E" w14:paraId="1F194C17" w14:textId="77777777" w:rsidTr="00E62624">
        <w:tc>
          <w:tcPr>
            <w:tcW w:w="2303" w:type="dxa"/>
          </w:tcPr>
          <w:p w14:paraId="171B2EF6" w14:textId="77777777" w:rsidR="00C754E5" w:rsidRPr="0030133E" w:rsidRDefault="00C754E5" w:rsidP="0030133E">
            <w:pPr>
              <w:spacing w:line="276" w:lineRule="auto"/>
              <w:rPr>
                <w:rFonts w:cs="Times New Roman"/>
                <w:sz w:val="20"/>
                <w:szCs w:val="20"/>
              </w:rPr>
            </w:pPr>
            <w:r w:rsidRPr="0030133E">
              <w:rPr>
                <w:rFonts w:cs="Times New Roman"/>
                <w:sz w:val="20"/>
                <w:szCs w:val="20"/>
              </w:rPr>
              <w:t>Kdo</w:t>
            </w:r>
          </w:p>
        </w:tc>
        <w:tc>
          <w:tcPr>
            <w:tcW w:w="782" w:type="dxa"/>
          </w:tcPr>
          <w:p w14:paraId="08E563C5" w14:textId="77777777" w:rsidR="00C754E5" w:rsidRPr="0030133E" w:rsidRDefault="00C754E5" w:rsidP="0030133E">
            <w:pPr>
              <w:spacing w:line="276" w:lineRule="auto"/>
              <w:rPr>
                <w:rFonts w:cs="Times New Roman"/>
                <w:sz w:val="20"/>
                <w:szCs w:val="20"/>
              </w:rPr>
            </w:pPr>
            <w:r w:rsidRPr="0030133E">
              <w:rPr>
                <w:rFonts w:cs="Times New Roman"/>
                <w:sz w:val="20"/>
                <w:szCs w:val="20"/>
              </w:rPr>
              <w:t>Verze</w:t>
            </w:r>
          </w:p>
        </w:tc>
        <w:tc>
          <w:tcPr>
            <w:tcW w:w="1276" w:type="dxa"/>
          </w:tcPr>
          <w:p w14:paraId="63312C38" w14:textId="77777777" w:rsidR="00C754E5" w:rsidRPr="0030133E" w:rsidRDefault="00C754E5" w:rsidP="0030133E">
            <w:pPr>
              <w:spacing w:line="276" w:lineRule="auto"/>
              <w:rPr>
                <w:rFonts w:cs="Times New Roman"/>
                <w:sz w:val="20"/>
                <w:szCs w:val="20"/>
              </w:rPr>
            </w:pPr>
            <w:r w:rsidRPr="0030133E">
              <w:rPr>
                <w:rFonts w:cs="Times New Roman"/>
                <w:sz w:val="20"/>
                <w:szCs w:val="20"/>
              </w:rPr>
              <w:t>Datum</w:t>
            </w:r>
          </w:p>
        </w:tc>
        <w:tc>
          <w:tcPr>
            <w:tcW w:w="4851" w:type="dxa"/>
          </w:tcPr>
          <w:p w14:paraId="707A4E43" w14:textId="77777777" w:rsidR="00C754E5" w:rsidRPr="0030133E" w:rsidRDefault="00C754E5" w:rsidP="0030133E">
            <w:pPr>
              <w:spacing w:line="276" w:lineRule="auto"/>
              <w:rPr>
                <w:rFonts w:cs="Times New Roman"/>
                <w:sz w:val="20"/>
                <w:szCs w:val="20"/>
              </w:rPr>
            </w:pPr>
            <w:r w:rsidRPr="0030133E">
              <w:rPr>
                <w:rFonts w:cs="Times New Roman"/>
                <w:sz w:val="20"/>
                <w:szCs w:val="20"/>
              </w:rPr>
              <w:t>Změna</w:t>
            </w:r>
          </w:p>
        </w:tc>
      </w:tr>
      <w:tr w:rsidR="00F71241" w:rsidRPr="0030133E" w14:paraId="440CD682" w14:textId="77777777" w:rsidTr="00E62624">
        <w:tc>
          <w:tcPr>
            <w:tcW w:w="2303" w:type="dxa"/>
          </w:tcPr>
          <w:p w14:paraId="6C331AF9" w14:textId="27FBC389" w:rsidR="00864F8D" w:rsidRPr="0030133E" w:rsidRDefault="00864F8D" w:rsidP="0030133E">
            <w:pPr>
              <w:spacing w:line="276" w:lineRule="auto"/>
              <w:rPr>
                <w:rFonts w:cs="Times New Roman"/>
                <w:b w:val="0"/>
                <w:sz w:val="20"/>
                <w:szCs w:val="20"/>
              </w:rPr>
            </w:pPr>
            <w:r w:rsidRPr="0030133E">
              <w:rPr>
                <w:rFonts w:cs="Times New Roman"/>
                <w:b w:val="0"/>
                <w:sz w:val="20"/>
                <w:szCs w:val="20"/>
              </w:rPr>
              <w:t>Pavlína Kočišová</w:t>
            </w:r>
          </w:p>
          <w:p w14:paraId="6364FEF5" w14:textId="71768E04" w:rsidR="00F71241" w:rsidRPr="0030133E" w:rsidRDefault="00F71241" w:rsidP="0030133E">
            <w:pPr>
              <w:spacing w:line="276" w:lineRule="auto"/>
              <w:rPr>
                <w:rFonts w:cs="Times New Roman"/>
                <w:b w:val="0"/>
                <w:sz w:val="20"/>
                <w:szCs w:val="20"/>
              </w:rPr>
            </w:pPr>
            <w:r w:rsidRPr="0030133E">
              <w:rPr>
                <w:rFonts w:cs="Times New Roman"/>
                <w:b w:val="0"/>
                <w:sz w:val="20"/>
                <w:szCs w:val="20"/>
              </w:rPr>
              <w:t>Miroslava Beňačková</w:t>
            </w:r>
          </w:p>
          <w:p w14:paraId="77DDBA68" w14:textId="77777777" w:rsidR="00A1315D" w:rsidRPr="0030133E" w:rsidRDefault="00A1315D" w:rsidP="0030133E">
            <w:pPr>
              <w:spacing w:line="276" w:lineRule="auto"/>
              <w:rPr>
                <w:rFonts w:cs="Times New Roman"/>
                <w:b w:val="0"/>
                <w:sz w:val="20"/>
                <w:szCs w:val="20"/>
              </w:rPr>
            </w:pPr>
          </w:p>
          <w:p w14:paraId="48387F00" w14:textId="77777777" w:rsidR="00A1315D" w:rsidRPr="0030133E" w:rsidRDefault="00A1315D" w:rsidP="0030133E">
            <w:pPr>
              <w:spacing w:line="276" w:lineRule="auto"/>
              <w:rPr>
                <w:rFonts w:cs="Times New Roman"/>
                <w:b w:val="0"/>
                <w:sz w:val="20"/>
                <w:szCs w:val="20"/>
              </w:rPr>
            </w:pPr>
          </w:p>
          <w:p w14:paraId="3A63B189" w14:textId="104528BC" w:rsidR="00A1315D" w:rsidRPr="0030133E" w:rsidRDefault="00A1315D" w:rsidP="0030133E">
            <w:pPr>
              <w:spacing w:line="276" w:lineRule="auto"/>
              <w:ind w:firstLine="708"/>
              <w:rPr>
                <w:rFonts w:cs="Times New Roman"/>
                <w:sz w:val="20"/>
                <w:szCs w:val="20"/>
              </w:rPr>
            </w:pPr>
          </w:p>
        </w:tc>
        <w:tc>
          <w:tcPr>
            <w:tcW w:w="782" w:type="dxa"/>
          </w:tcPr>
          <w:p w14:paraId="1D9EBB20" w14:textId="2242DCD3" w:rsidR="00F71241" w:rsidRPr="0030133E" w:rsidRDefault="00864F8D" w:rsidP="0030133E">
            <w:pPr>
              <w:spacing w:line="276" w:lineRule="auto"/>
              <w:rPr>
                <w:rFonts w:cs="Times New Roman"/>
                <w:b w:val="0"/>
                <w:sz w:val="20"/>
                <w:szCs w:val="20"/>
              </w:rPr>
            </w:pPr>
            <w:r w:rsidRPr="0030133E">
              <w:rPr>
                <w:rFonts w:cs="Times New Roman"/>
                <w:b w:val="0"/>
                <w:sz w:val="20"/>
                <w:szCs w:val="20"/>
              </w:rPr>
              <w:t>8.5</w:t>
            </w:r>
          </w:p>
        </w:tc>
        <w:tc>
          <w:tcPr>
            <w:tcW w:w="1276" w:type="dxa"/>
          </w:tcPr>
          <w:p w14:paraId="6D7D72BE" w14:textId="46C205BC" w:rsidR="00F71241" w:rsidRPr="0030133E" w:rsidRDefault="001B1F24" w:rsidP="0030133E">
            <w:pPr>
              <w:spacing w:line="276" w:lineRule="auto"/>
              <w:rPr>
                <w:rFonts w:cs="Times New Roman"/>
                <w:b w:val="0"/>
                <w:sz w:val="20"/>
                <w:szCs w:val="20"/>
              </w:rPr>
            </w:pPr>
            <w:r>
              <w:rPr>
                <w:rFonts w:cs="Times New Roman"/>
                <w:b w:val="0"/>
                <w:sz w:val="20"/>
                <w:szCs w:val="20"/>
              </w:rPr>
              <w:t>15.5.2023</w:t>
            </w:r>
          </w:p>
        </w:tc>
        <w:tc>
          <w:tcPr>
            <w:tcW w:w="4851" w:type="dxa"/>
          </w:tcPr>
          <w:p w14:paraId="548D5162" w14:textId="1CCDD124" w:rsidR="001D5728" w:rsidRDefault="001D5728" w:rsidP="0030133E">
            <w:pPr>
              <w:spacing w:line="276" w:lineRule="auto"/>
              <w:rPr>
                <w:rFonts w:cs="Times New Roman"/>
                <w:b w:val="0"/>
                <w:sz w:val="20"/>
                <w:szCs w:val="20"/>
              </w:rPr>
            </w:pPr>
            <w:r>
              <w:rPr>
                <w:rFonts w:cs="Times New Roman"/>
                <w:b w:val="0"/>
                <w:sz w:val="20"/>
                <w:szCs w:val="20"/>
              </w:rPr>
              <w:t>- přidána kapitola 2.8 Mutační vydání</w:t>
            </w:r>
          </w:p>
          <w:p w14:paraId="251CE543" w14:textId="2A5D0DDC" w:rsidR="003223C4" w:rsidRPr="0030133E" w:rsidRDefault="001D5728" w:rsidP="0030133E">
            <w:pPr>
              <w:spacing w:line="276" w:lineRule="auto"/>
              <w:rPr>
                <w:rFonts w:cs="Times New Roman"/>
                <w:b w:val="0"/>
                <w:sz w:val="20"/>
                <w:szCs w:val="20"/>
              </w:rPr>
            </w:pPr>
            <w:r>
              <w:rPr>
                <w:rFonts w:cs="Times New Roman"/>
                <w:b w:val="0"/>
                <w:sz w:val="20"/>
                <w:szCs w:val="20"/>
              </w:rPr>
              <w:t xml:space="preserve">- </w:t>
            </w:r>
            <w:r w:rsidR="00720A68">
              <w:rPr>
                <w:rFonts w:cs="Times New Roman"/>
                <w:b w:val="0"/>
                <w:sz w:val="20"/>
                <w:szCs w:val="20"/>
              </w:rPr>
              <w:t>d</w:t>
            </w:r>
            <w:r w:rsidR="003223C4" w:rsidRPr="0030133E">
              <w:rPr>
                <w:rFonts w:cs="Times New Roman"/>
                <w:b w:val="0"/>
                <w:sz w:val="20"/>
                <w:szCs w:val="20"/>
              </w:rPr>
              <w:t>oplnění dalšího formátu zápisu data vydání</w:t>
            </w:r>
          </w:p>
          <w:p w14:paraId="6093EF44" w14:textId="4ED6000A" w:rsidR="003223C4" w:rsidRPr="0030133E" w:rsidRDefault="001D5728" w:rsidP="0030133E">
            <w:pPr>
              <w:spacing w:line="276" w:lineRule="auto"/>
              <w:rPr>
                <w:rFonts w:cs="Times New Roman"/>
                <w:b w:val="0"/>
                <w:sz w:val="20"/>
                <w:szCs w:val="20"/>
              </w:rPr>
            </w:pPr>
            <w:r>
              <w:rPr>
                <w:rFonts w:cs="Times New Roman"/>
                <w:b w:val="0"/>
                <w:sz w:val="20"/>
                <w:szCs w:val="20"/>
              </w:rPr>
              <w:t xml:space="preserve">- </w:t>
            </w:r>
            <w:r w:rsidR="00720A68">
              <w:rPr>
                <w:rFonts w:cs="Times New Roman"/>
                <w:b w:val="0"/>
                <w:sz w:val="20"/>
                <w:szCs w:val="20"/>
              </w:rPr>
              <w:t>o</w:t>
            </w:r>
            <w:r w:rsidR="003223C4" w:rsidRPr="0030133E">
              <w:rPr>
                <w:rFonts w:cs="Times New Roman"/>
                <w:b w:val="0"/>
                <w:sz w:val="20"/>
                <w:szCs w:val="20"/>
              </w:rPr>
              <w:t xml:space="preserve">prava záměny charakteristik typů stran u </w:t>
            </w:r>
            <w:proofErr w:type="spellStart"/>
            <w:r w:rsidR="003223C4" w:rsidRPr="0030133E">
              <w:rPr>
                <w:rFonts w:cs="Times New Roman"/>
                <w:b w:val="0"/>
                <w:sz w:val="20"/>
                <w:szCs w:val="20"/>
              </w:rPr>
              <w:t>illustration</w:t>
            </w:r>
            <w:proofErr w:type="spellEnd"/>
            <w:r w:rsidR="003223C4" w:rsidRPr="0030133E">
              <w:rPr>
                <w:rFonts w:cs="Times New Roman"/>
                <w:b w:val="0"/>
                <w:sz w:val="20"/>
                <w:szCs w:val="20"/>
              </w:rPr>
              <w:t xml:space="preserve"> a </w:t>
            </w:r>
            <w:proofErr w:type="spellStart"/>
            <w:r w:rsidR="003223C4" w:rsidRPr="0030133E">
              <w:rPr>
                <w:rFonts w:cs="Times New Roman"/>
                <w:b w:val="0"/>
                <w:sz w:val="20"/>
                <w:szCs w:val="20"/>
              </w:rPr>
              <w:t>listOfIllustration</w:t>
            </w:r>
            <w:proofErr w:type="spellEnd"/>
            <w:r w:rsidR="003223C4" w:rsidRPr="0030133E">
              <w:rPr>
                <w:rFonts w:cs="Times New Roman"/>
                <w:b w:val="0"/>
                <w:sz w:val="20"/>
                <w:szCs w:val="20"/>
              </w:rPr>
              <w:t xml:space="preserve"> </w:t>
            </w:r>
          </w:p>
          <w:p w14:paraId="63737AB6" w14:textId="6656FE3D" w:rsidR="00F71241" w:rsidRDefault="001D5728" w:rsidP="0030133E">
            <w:pPr>
              <w:spacing w:line="276" w:lineRule="auto"/>
              <w:rPr>
                <w:rFonts w:cs="Times New Roman"/>
                <w:b w:val="0"/>
                <w:sz w:val="20"/>
                <w:szCs w:val="20"/>
              </w:rPr>
            </w:pPr>
            <w:r>
              <w:rPr>
                <w:rFonts w:cs="Times New Roman"/>
                <w:b w:val="0"/>
                <w:sz w:val="20"/>
                <w:szCs w:val="20"/>
              </w:rPr>
              <w:t xml:space="preserve">- </w:t>
            </w:r>
            <w:r w:rsidR="00720A68">
              <w:rPr>
                <w:rFonts w:cs="Times New Roman"/>
                <w:b w:val="0"/>
                <w:sz w:val="20"/>
                <w:szCs w:val="20"/>
              </w:rPr>
              <w:t>p</w:t>
            </w:r>
            <w:r w:rsidR="003223C4" w:rsidRPr="0030133E">
              <w:rPr>
                <w:rFonts w:cs="Times New Roman"/>
                <w:b w:val="0"/>
                <w:sz w:val="20"/>
                <w:szCs w:val="20"/>
              </w:rPr>
              <w:t>řidání pokynů ke skenování hřbetu</w:t>
            </w:r>
          </w:p>
          <w:p w14:paraId="698BDA04" w14:textId="4B245D58" w:rsidR="00DF31D8" w:rsidRPr="0030133E" w:rsidRDefault="00DF31D8" w:rsidP="0030133E">
            <w:pPr>
              <w:spacing w:line="276" w:lineRule="auto"/>
              <w:rPr>
                <w:rFonts w:cs="Times New Roman"/>
                <w:b w:val="0"/>
                <w:sz w:val="20"/>
                <w:szCs w:val="20"/>
              </w:rPr>
            </w:pPr>
            <w:r>
              <w:rPr>
                <w:rFonts w:cs="Times New Roman"/>
                <w:b w:val="0"/>
                <w:sz w:val="20"/>
                <w:szCs w:val="20"/>
              </w:rPr>
              <w:t>- přidání pokynů pro popis a číslování vícečetných rozkládacích stran</w:t>
            </w:r>
          </w:p>
          <w:p w14:paraId="500EBA2D" w14:textId="5A0BC4F2" w:rsidR="006D58F2" w:rsidRPr="0030133E" w:rsidRDefault="001D5728" w:rsidP="0030133E">
            <w:pPr>
              <w:spacing w:line="276" w:lineRule="auto"/>
              <w:rPr>
                <w:rFonts w:cs="Times New Roman"/>
                <w:b w:val="0"/>
                <w:sz w:val="20"/>
                <w:szCs w:val="20"/>
              </w:rPr>
            </w:pPr>
            <w:r>
              <w:rPr>
                <w:rFonts w:cs="Times New Roman"/>
                <w:b w:val="0"/>
                <w:sz w:val="20"/>
                <w:szCs w:val="20"/>
              </w:rPr>
              <w:t xml:space="preserve">- </w:t>
            </w:r>
            <w:r w:rsidR="00720A68">
              <w:rPr>
                <w:rFonts w:cs="Times New Roman"/>
                <w:b w:val="0"/>
                <w:sz w:val="20"/>
                <w:szCs w:val="20"/>
              </w:rPr>
              <w:t>d</w:t>
            </w:r>
            <w:r w:rsidR="006D58F2" w:rsidRPr="0030133E">
              <w:rPr>
                <w:rFonts w:cs="Times New Roman"/>
                <w:b w:val="0"/>
                <w:sz w:val="20"/>
                <w:szCs w:val="20"/>
              </w:rPr>
              <w:t>oplnění upřednostňování mezi dv</w:t>
            </w:r>
            <w:r>
              <w:rPr>
                <w:rFonts w:cs="Times New Roman"/>
                <w:b w:val="0"/>
                <w:sz w:val="20"/>
                <w:szCs w:val="20"/>
              </w:rPr>
              <w:t>ě</w:t>
            </w:r>
            <w:r w:rsidR="006D58F2" w:rsidRPr="0030133E">
              <w:rPr>
                <w:rFonts w:cs="Times New Roman"/>
                <w:b w:val="0"/>
                <w:sz w:val="20"/>
                <w:szCs w:val="20"/>
              </w:rPr>
              <w:t>ma typy stran</w:t>
            </w:r>
          </w:p>
          <w:p w14:paraId="5EF1F73B" w14:textId="0D2FD53C" w:rsidR="00E171D5" w:rsidRDefault="001D5728" w:rsidP="0030133E">
            <w:pPr>
              <w:spacing w:line="276" w:lineRule="auto"/>
              <w:rPr>
                <w:rFonts w:cs="Times New Roman"/>
                <w:b w:val="0"/>
                <w:sz w:val="20"/>
                <w:szCs w:val="20"/>
              </w:rPr>
            </w:pPr>
            <w:r>
              <w:rPr>
                <w:rFonts w:cs="Times New Roman"/>
                <w:b w:val="0"/>
                <w:sz w:val="20"/>
                <w:szCs w:val="20"/>
              </w:rPr>
              <w:t xml:space="preserve">- </w:t>
            </w:r>
            <w:r w:rsidR="00DF31D8">
              <w:rPr>
                <w:rFonts w:cs="Times New Roman"/>
                <w:b w:val="0"/>
                <w:sz w:val="20"/>
                <w:szCs w:val="20"/>
              </w:rPr>
              <w:t>u</w:t>
            </w:r>
            <w:r w:rsidR="00E171D5" w:rsidRPr="0030133E">
              <w:rPr>
                <w:rFonts w:cs="Times New Roman"/>
                <w:b w:val="0"/>
                <w:sz w:val="20"/>
                <w:szCs w:val="20"/>
              </w:rPr>
              <w:t>přesnění pokynů k popisu cenzurovaných vydání</w:t>
            </w:r>
          </w:p>
          <w:p w14:paraId="17C1ABE4" w14:textId="7355D2F1" w:rsidR="00DF31D8" w:rsidRDefault="00DF31D8" w:rsidP="0030133E">
            <w:pPr>
              <w:spacing w:line="276" w:lineRule="auto"/>
              <w:rPr>
                <w:rFonts w:cs="Times New Roman"/>
                <w:b w:val="0"/>
                <w:sz w:val="20"/>
                <w:szCs w:val="20"/>
              </w:rPr>
            </w:pPr>
            <w:r>
              <w:rPr>
                <w:rFonts w:cs="Times New Roman"/>
                <w:b w:val="0"/>
                <w:sz w:val="20"/>
                <w:szCs w:val="20"/>
              </w:rPr>
              <w:t>- přesun kapitoly Cenzurovaná vydání z části 6.4 do části 2.9</w:t>
            </w:r>
          </w:p>
          <w:p w14:paraId="5B0A0E21" w14:textId="77777777" w:rsidR="00DF31D8" w:rsidRDefault="00DF31D8" w:rsidP="0030133E">
            <w:pPr>
              <w:spacing w:line="276" w:lineRule="auto"/>
              <w:rPr>
                <w:rFonts w:cs="Times New Roman"/>
                <w:b w:val="0"/>
                <w:sz w:val="20"/>
                <w:szCs w:val="20"/>
              </w:rPr>
            </w:pPr>
            <w:r>
              <w:rPr>
                <w:rFonts w:cs="Times New Roman"/>
                <w:b w:val="0"/>
                <w:sz w:val="20"/>
                <w:szCs w:val="20"/>
              </w:rPr>
              <w:t>- přesun kapitoly Obálka ročníku z části 2.9 do části 4.4</w:t>
            </w:r>
          </w:p>
          <w:p w14:paraId="00A7E51A" w14:textId="7E6E01C2" w:rsidR="00692083" w:rsidRPr="0030133E" w:rsidRDefault="00692083" w:rsidP="0030133E">
            <w:pPr>
              <w:spacing w:line="276" w:lineRule="auto"/>
              <w:rPr>
                <w:rFonts w:cs="Times New Roman"/>
                <w:b w:val="0"/>
                <w:sz w:val="20"/>
                <w:szCs w:val="20"/>
              </w:rPr>
            </w:pPr>
            <w:r>
              <w:rPr>
                <w:rFonts w:cs="Times New Roman"/>
                <w:b w:val="0"/>
                <w:sz w:val="20"/>
                <w:szCs w:val="20"/>
              </w:rPr>
              <w:t>- sjednocení typu uvozovek a závorek napříč dokumentem</w:t>
            </w:r>
          </w:p>
        </w:tc>
      </w:tr>
      <w:tr w:rsidR="00C754E5" w:rsidRPr="0030133E" w14:paraId="0C6EBEF9" w14:textId="77777777" w:rsidTr="00E62624">
        <w:tc>
          <w:tcPr>
            <w:tcW w:w="2303" w:type="dxa"/>
          </w:tcPr>
          <w:p w14:paraId="2888C9A0" w14:textId="0FDC6FFF" w:rsidR="00C754E5" w:rsidRPr="0030133E" w:rsidRDefault="00C754E5" w:rsidP="0030133E">
            <w:pPr>
              <w:spacing w:line="276" w:lineRule="auto"/>
              <w:rPr>
                <w:rFonts w:cs="Times New Roman"/>
                <w:b w:val="0"/>
                <w:sz w:val="20"/>
                <w:szCs w:val="20"/>
              </w:rPr>
            </w:pPr>
            <w:r w:rsidRPr="0030133E">
              <w:rPr>
                <w:rFonts w:cs="Times New Roman"/>
                <w:b w:val="0"/>
                <w:sz w:val="20"/>
                <w:szCs w:val="20"/>
              </w:rPr>
              <w:t>Miroslava Beňačková</w:t>
            </w:r>
            <w:r w:rsidR="00C20909" w:rsidRPr="0030133E">
              <w:rPr>
                <w:rFonts w:cs="Times New Roman"/>
                <w:b w:val="0"/>
                <w:sz w:val="20"/>
                <w:szCs w:val="20"/>
              </w:rPr>
              <w:t>, Pavlína Kočišová</w:t>
            </w:r>
          </w:p>
        </w:tc>
        <w:tc>
          <w:tcPr>
            <w:tcW w:w="782" w:type="dxa"/>
          </w:tcPr>
          <w:p w14:paraId="22ABCC9A" w14:textId="77777777" w:rsidR="00C754E5" w:rsidRPr="0030133E" w:rsidRDefault="00C754E5" w:rsidP="0030133E">
            <w:pPr>
              <w:spacing w:line="276" w:lineRule="auto"/>
              <w:rPr>
                <w:rFonts w:cs="Times New Roman"/>
                <w:b w:val="0"/>
                <w:sz w:val="20"/>
                <w:szCs w:val="20"/>
              </w:rPr>
            </w:pPr>
            <w:r w:rsidRPr="0030133E">
              <w:rPr>
                <w:rFonts w:cs="Times New Roman"/>
                <w:b w:val="0"/>
                <w:sz w:val="20"/>
                <w:szCs w:val="20"/>
              </w:rPr>
              <w:t>8.4</w:t>
            </w:r>
          </w:p>
        </w:tc>
        <w:tc>
          <w:tcPr>
            <w:tcW w:w="1276" w:type="dxa"/>
          </w:tcPr>
          <w:p w14:paraId="33D502BE" w14:textId="52A71C4E" w:rsidR="00C754E5" w:rsidRPr="0030133E" w:rsidRDefault="00184E0B" w:rsidP="0030133E">
            <w:pPr>
              <w:spacing w:line="276" w:lineRule="auto"/>
              <w:rPr>
                <w:rFonts w:cs="Times New Roman"/>
                <w:b w:val="0"/>
                <w:sz w:val="20"/>
                <w:szCs w:val="20"/>
              </w:rPr>
            </w:pPr>
            <w:r w:rsidRPr="0030133E">
              <w:rPr>
                <w:rFonts w:cs="Times New Roman"/>
                <w:b w:val="0"/>
                <w:sz w:val="20"/>
                <w:szCs w:val="20"/>
              </w:rPr>
              <w:t>20.12</w:t>
            </w:r>
            <w:r w:rsidR="001C746A" w:rsidRPr="0030133E">
              <w:rPr>
                <w:rFonts w:cs="Times New Roman"/>
                <w:b w:val="0"/>
                <w:sz w:val="20"/>
                <w:szCs w:val="20"/>
              </w:rPr>
              <w:t>. 2019</w:t>
            </w:r>
          </w:p>
        </w:tc>
        <w:tc>
          <w:tcPr>
            <w:tcW w:w="4851" w:type="dxa"/>
          </w:tcPr>
          <w:p w14:paraId="01C539EF" w14:textId="733E1300" w:rsidR="00C754E5" w:rsidRPr="0030133E" w:rsidRDefault="001C746A" w:rsidP="0030133E">
            <w:pPr>
              <w:spacing w:line="276" w:lineRule="auto"/>
              <w:rPr>
                <w:rFonts w:cs="Times New Roman"/>
                <w:b w:val="0"/>
                <w:sz w:val="20"/>
                <w:szCs w:val="20"/>
              </w:rPr>
            </w:pPr>
            <w:r w:rsidRPr="0030133E">
              <w:rPr>
                <w:rFonts w:cs="Times New Roman"/>
                <w:b w:val="0"/>
                <w:sz w:val="20"/>
                <w:szCs w:val="20"/>
              </w:rPr>
              <w:t>Celková revize</w:t>
            </w:r>
            <w:r w:rsidR="00306B96" w:rsidRPr="0030133E">
              <w:rPr>
                <w:rFonts w:cs="Times New Roman"/>
                <w:b w:val="0"/>
                <w:sz w:val="20"/>
                <w:szCs w:val="20"/>
              </w:rPr>
              <w:t xml:space="preserve">, </w:t>
            </w:r>
            <w:r w:rsidR="00FF0464" w:rsidRPr="0030133E">
              <w:rPr>
                <w:rFonts w:cs="Times New Roman"/>
                <w:b w:val="0"/>
                <w:sz w:val="20"/>
                <w:szCs w:val="20"/>
              </w:rPr>
              <w:t xml:space="preserve">opravy, </w:t>
            </w:r>
            <w:r w:rsidR="00306B96" w:rsidRPr="0030133E">
              <w:rPr>
                <w:rFonts w:cs="Times New Roman"/>
                <w:b w:val="0"/>
                <w:sz w:val="20"/>
                <w:szCs w:val="20"/>
              </w:rPr>
              <w:t>rozšíření</w:t>
            </w:r>
            <w:r w:rsidRPr="0030133E">
              <w:rPr>
                <w:rFonts w:cs="Times New Roman"/>
                <w:b w:val="0"/>
                <w:sz w:val="20"/>
                <w:szCs w:val="20"/>
              </w:rPr>
              <w:t xml:space="preserve"> a upřesnění nejasností</w:t>
            </w:r>
          </w:p>
          <w:p w14:paraId="4CC5BDDE" w14:textId="00AFFDAE" w:rsidR="001C746A" w:rsidRPr="0030133E" w:rsidRDefault="001C746A" w:rsidP="0030133E">
            <w:pPr>
              <w:spacing w:line="276" w:lineRule="auto"/>
              <w:rPr>
                <w:rFonts w:cs="Times New Roman"/>
                <w:sz w:val="20"/>
                <w:szCs w:val="20"/>
              </w:rPr>
            </w:pPr>
            <w:r w:rsidRPr="0030133E">
              <w:rPr>
                <w:rFonts w:cs="Times New Roman"/>
                <w:b w:val="0"/>
                <w:sz w:val="20"/>
                <w:szCs w:val="20"/>
              </w:rPr>
              <w:t>Doplnění charakteristik jednotlivých typů stran</w:t>
            </w:r>
            <w:r w:rsidR="00153E52" w:rsidRPr="0030133E">
              <w:rPr>
                <w:rFonts w:cs="Times New Roman"/>
                <w:b w:val="0"/>
                <w:sz w:val="20"/>
                <w:szCs w:val="20"/>
              </w:rPr>
              <w:t xml:space="preserve"> a označení stran, které je nutné popsat</w:t>
            </w:r>
          </w:p>
          <w:p w14:paraId="76276D21" w14:textId="77777777" w:rsidR="001C746A" w:rsidRPr="0030133E" w:rsidRDefault="00306B96" w:rsidP="0030133E">
            <w:pPr>
              <w:spacing w:line="276" w:lineRule="auto"/>
              <w:rPr>
                <w:rFonts w:cs="Times New Roman"/>
                <w:b w:val="0"/>
                <w:sz w:val="20"/>
                <w:szCs w:val="20"/>
              </w:rPr>
            </w:pPr>
            <w:r w:rsidRPr="0030133E">
              <w:rPr>
                <w:rFonts w:cs="Times New Roman"/>
                <w:b w:val="0"/>
                <w:sz w:val="20"/>
                <w:szCs w:val="20"/>
              </w:rPr>
              <w:t>Změna české varianty pojmu „</w:t>
            </w:r>
            <w:proofErr w:type="spellStart"/>
            <w:r w:rsidRPr="0030133E">
              <w:rPr>
                <w:rFonts w:cs="Times New Roman"/>
                <w:b w:val="0"/>
                <w:sz w:val="20"/>
                <w:szCs w:val="20"/>
              </w:rPr>
              <w:t>cover</w:t>
            </w:r>
            <w:proofErr w:type="spellEnd"/>
            <w:r w:rsidRPr="0030133E">
              <w:rPr>
                <w:rFonts w:cs="Times New Roman"/>
                <w:b w:val="0"/>
                <w:sz w:val="20"/>
                <w:szCs w:val="20"/>
              </w:rPr>
              <w:t>“ a „</w:t>
            </w:r>
            <w:proofErr w:type="spellStart"/>
            <w:r w:rsidRPr="0030133E">
              <w:rPr>
                <w:rFonts w:cs="Times New Roman"/>
                <w:b w:val="0"/>
                <w:sz w:val="20"/>
                <w:szCs w:val="20"/>
              </w:rPr>
              <w:t>jacket</w:t>
            </w:r>
            <w:proofErr w:type="spellEnd"/>
            <w:r w:rsidRPr="0030133E">
              <w:rPr>
                <w:rFonts w:cs="Times New Roman"/>
                <w:b w:val="0"/>
                <w:sz w:val="20"/>
                <w:szCs w:val="20"/>
              </w:rPr>
              <w:t>“</w:t>
            </w:r>
          </w:p>
          <w:p w14:paraId="05B210F4" w14:textId="1DB01EEF" w:rsidR="003724A8" w:rsidRPr="0030133E" w:rsidRDefault="003724A8" w:rsidP="0030133E">
            <w:pPr>
              <w:spacing w:line="276" w:lineRule="auto"/>
              <w:rPr>
                <w:rFonts w:cs="Times New Roman"/>
                <w:b w:val="0"/>
                <w:sz w:val="20"/>
                <w:szCs w:val="20"/>
              </w:rPr>
            </w:pPr>
            <w:r w:rsidRPr="0030133E">
              <w:rPr>
                <w:rFonts w:cs="Times New Roman"/>
                <w:b w:val="0"/>
                <w:sz w:val="20"/>
                <w:szCs w:val="20"/>
              </w:rPr>
              <w:t>Úprava pravidel v části Posun v číslování v sekci Číslo vydání</w:t>
            </w:r>
          </w:p>
          <w:p w14:paraId="089F746B" w14:textId="0731C82C" w:rsidR="00FF0464" w:rsidRPr="0030133E" w:rsidRDefault="009267FC" w:rsidP="0030133E">
            <w:pPr>
              <w:spacing w:line="276" w:lineRule="auto"/>
              <w:rPr>
                <w:rFonts w:cs="Times New Roman"/>
                <w:b w:val="0"/>
                <w:sz w:val="20"/>
                <w:szCs w:val="20"/>
              </w:rPr>
            </w:pPr>
            <w:r w:rsidRPr="0030133E">
              <w:rPr>
                <w:rFonts w:cs="Times New Roman"/>
                <w:b w:val="0"/>
                <w:sz w:val="20"/>
                <w:szCs w:val="20"/>
              </w:rPr>
              <w:t>Přidání dalších formátů</w:t>
            </w:r>
            <w:r w:rsidR="00FF0464" w:rsidRPr="0030133E">
              <w:rPr>
                <w:rFonts w:cs="Times New Roman"/>
                <w:b w:val="0"/>
                <w:sz w:val="20"/>
                <w:szCs w:val="20"/>
              </w:rPr>
              <w:t xml:space="preserve"> zápisu data vydání</w:t>
            </w:r>
          </w:p>
          <w:p w14:paraId="601AA20B" w14:textId="77777777" w:rsidR="00306B96" w:rsidRPr="0030133E" w:rsidRDefault="00306B96" w:rsidP="0030133E">
            <w:pPr>
              <w:spacing w:line="276" w:lineRule="auto"/>
              <w:rPr>
                <w:rFonts w:cs="Times New Roman"/>
                <w:b w:val="0"/>
                <w:sz w:val="20"/>
                <w:szCs w:val="20"/>
              </w:rPr>
            </w:pPr>
            <w:r w:rsidRPr="0030133E">
              <w:rPr>
                <w:rFonts w:cs="Times New Roman"/>
                <w:b w:val="0"/>
                <w:sz w:val="20"/>
                <w:szCs w:val="20"/>
              </w:rPr>
              <w:t>Úprava pravidla o nepřiřaditelných obálkách</w:t>
            </w:r>
          </w:p>
          <w:p w14:paraId="58ABBDA0" w14:textId="4AD8558A" w:rsidR="003724A8" w:rsidRPr="0030133E" w:rsidRDefault="004D34F8" w:rsidP="0030133E">
            <w:pPr>
              <w:spacing w:line="276" w:lineRule="auto"/>
              <w:rPr>
                <w:rFonts w:cs="Times New Roman"/>
                <w:b w:val="0"/>
                <w:sz w:val="20"/>
                <w:szCs w:val="20"/>
              </w:rPr>
            </w:pPr>
            <w:r w:rsidRPr="0030133E">
              <w:rPr>
                <w:rFonts w:cs="Times New Roman"/>
                <w:b w:val="0"/>
                <w:sz w:val="20"/>
                <w:szCs w:val="20"/>
              </w:rPr>
              <w:t>Úprava</w:t>
            </w:r>
            <w:r w:rsidR="00306B96" w:rsidRPr="0030133E">
              <w:rPr>
                <w:rFonts w:cs="Times New Roman"/>
                <w:b w:val="0"/>
                <w:sz w:val="20"/>
                <w:szCs w:val="20"/>
              </w:rPr>
              <w:t xml:space="preserve"> </w:t>
            </w:r>
            <w:r w:rsidR="00277F8D" w:rsidRPr="0030133E">
              <w:rPr>
                <w:rFonts w:cs="Times New Roman"/>
                <w:b w:val="0"/>
                <w:sz w:val="20"/>
                <w:szCs w:val="20"/>
              </w:rPr>
              <w:t>pravidla o aktualizovaných vy</w:t>
            </w:r>
            <w:r w:rsidR="00306B96" w:rsidRPr="0030133E">
              <w:rPr>
                <w:rFonts w:cs="Times New Roman"/>
                <w:b w:val="0"/>
                <w:sz w:val="20"/>
                <w:szCs w:val="20"/>
              </w:rPr>
              <w:t>dáních</w:t>
            </w:r>
          </w:p>
          <w:p w14:paraId="343A3722" w14:textId="39904B26" w:rsidR="003724A8" w:rsidRPr="0030133E" w:rsidRDefault="003724A8" w:rsidP="0030133E">
            <w:pPr>
              <w:spacing w:line="276" w:lineRule="auto"/>
              <w:rPr>
                <w:rFonts w:cs="Times New Roman"/>
                <w:b w:val="0"/>
                <w:sz w:val="20"/>
                <w:szCs w:val="20"/>
              </w:rPr>
            </w:pPr>
            <w:r w:rsidRPr="0030133E">
              <w:rPr>
                <w:rFonts w:cs="Times New Roman"/>
                <w:b w:val="0"/>
                <w:sz w:val="20"/>
                <w:szCs w:val="20"/>
              </w:rPr>
              <w:t>P</w:t>
            </w:r>
            <w:r w:rsidR="00277F8D" w:rsidRPr="0030133E">
              <w:rPr>
                <w:rFonts w:cs="Times New Roman"/>
                <w:b w:val="0"/>
                <w:sz w:val="20"/>
                <w:szCs w:val="20"/>
              </w:rPr>
              <w:t>ři</w:t>
            </w:r>
            <w:r w:rsidR="004D34F8" w:rsidRPr="0030133E">
              <w:rPr>
                <w:rFonts w:cs="Times New Roman"/>
                <w:b w:val="0"/>
                <w:sz w:val="20"/>
                <w:szCs w:val="20"/>
              </w:rPr>
              <w:t xml:space="preserve">dána </w:t>
            </w:r>
            <w:r w:rsidRPr="0030133E">
              <w:rPr>
                <w:rFonts w:cs="Times New Roman"/>
                <w:b w:val="0"/>
                <w:sz w:val="20"/>
                <w:szCs w:val="20"/>
              </w:rPr>
              <w:t>sekce o obálce ročníku</w:t>
            </w:r>
          </w:p>
          <w:p w14:paraId="75907E90" w14:textId="4EE233DB" w:rsidR="00184E0B" w:rsidRPr="0030133E" w:rsidRDefault="004D34F8" w:rsidP="0030133E">
            <w:pPr>
              <w:spacing w:line="276" w:lineRule="auto"/>
              <w:rPr>
                <w:rFonts w:cs="Times New Roman"/>
                <w:b w:val="0"/>
                <w:sz w:val="20"/>
                <w:szCs w:val="20"/>
              </w:rPr>
            </w:pPr>
            <w:r w:rsidRPr="0030133E">
              <w:rPr>
                <w:rFonts w:cs="Times New Roman"/>
                <w:b w:val="0"/>
                <w:sz w:val="20"/>
                <w:szCs w:val="20"/>
              </w:rPr>
              <w:t>Přidána pravidel pro popis po cenzuře opravených vydání.</w:t>
            </w:r>
          </w:p>
          <w:p w14:paraId="0DD701DA" w14:textId="1FC9A20A" w:rsidR="004D34F8" w:rsidRPr="0030133E" w:rsidRDefault="004D34F8" w:rsidP="0030133E">
            <w:pPr>
              <w:spacing w:line="276" w:lineRule="auto"/>
              <w:rPr>
                <w:rFonts w:cs="Times New Roman"/>
                <w:b w:val="0"/>
                <w:sz w:val="20"/>
                <w:szCs w:val="20"/>
              </w:rPr>
            </w:pPr>
            <w:r w:rsidRPr="0030133E">
              <w:rPr>
                <w:rFonts w:cs="Times New Roman"/>
                <w:b w:val="0"/>
                <w:sz w:val="20"/>
                <w:szCs w:val="20"/>
              </w:rPr>
              <w:t>Přidána poznámka o popisu ročníkových příloh</w:t>
            </w:r>
          </w:p>
        </w:tc>
      </w:tr>
      <w:tr w:rsidR="00C754E5" w:rsidRPr="0030133E" w14:paraId="5E2D831F" w14:textId="77777777" w:rsidTr="00E62624">
        <w:tc>
          <w:tcPr>
            <w:tcW w:w="2303" w:type="dxa"/>
          </w:tcPr>
          <w:p w14:paraId="0FA10178" w14:textId="5911C53D" w:rsidR="00C754E5" w:rsidRPr="0030133E" w:rsidRDefault="00C754E5" w:rsidP="0030133E">
            <w:pPr>
              <w:spacing w:line="276" w:lineRule="auto"/>
              <w:rPr>
                <w:rFonts w:cs="Times New Roman"/>
                <w:b w:val="0"/>
                <w:sz w:val="20"/>
                <w:szCs w:val="20"/>
              </w:rPr>
            </w:pPr>
            <w:r w:rsidRPr="0030133E">
              <w:rPr>
                <w:rFonts w:cs="Times New Roman"/>
                <w:b w:val="0"/>
                <w:sz w:val="20"/>
                <w:szCs w:val="20"/>
              </w:rPr>
              <w:t>Pavlína Kočišová, Ondřej Lehrl</w:t>
            </w:r>
          </w:p>
        </w:tc>
        <w:tc>
          <w:tcPr>
            <w:tcW w:w="782" w:type="dxa"/>
          </w:tcPr>
          <w:p w14:paraId="2EC2161C" w14:textId="77777777" w:rsidR="00C754E5" w:rsidRPr="0030133E" w:rsidRDefault="00C754E5" w:rsidP="0030133E">
            <w:pPr>
              <w:spacing w:line="276" w:lineRule="auto"/>
              <w:rPr>
                <w:rFonts w:cs="Times New Roman"/>
                <w:b w:val="0"/>
                <w:sz w:val="20"/>
                <w:szCs w:val="20"/>
              </w:rPr>
            </w:pPr>
            <w:r w:rsidRPr="0030133E">
              <w:rPr>
                <w:rFonts w:cs="Times New Roman"/>
                <w:b w:val="0"/>
                <w:sz w:val="20"/>
                <w:szCs w:val="20"/>
              </w:rPr>
              <w:t>8.3.1</w:t>
            </w:r>
          </w:p>
        </w:tc>
        <w:tc>
          <w:tcPr>
            <w:tcW w:w="1276" w:type="dxa"/>
          </w:tcPr>
          <w:p w14:paraId="66D70EE1" w14:textId="77777777" w:rsidR="00C754E5" w:rsidRPr="0030133E" w:rsidRDefault="00C754E5" w:rsidP="0030133E">
            <w:pPr>
              <w:spacing w:line="276" w:lineRule="auto"/>
              <w:rPr>
                <w:rFonts w:cs="Times New Roman"/>
                <w:b w:val="0"/>
                <w:sz w:val="20"/>
                <w:szCs w:val="20"/>
              </w:rPr>
            </w:pPr>
            <w:r w:rsidRPr="0030133E">
              <w:rPr>
                <w:rFonts w:cs="Times New Roman"/>
                <w:b w:val="0"/>
                <w:sz w:val="20"/>
                <w:szCs w:val="20"/>
              </w:rPr>
              <w:t>12. 12. 2018</w:t>
            </w:r>
          </w:p>
        </w:tc>
        <w:tc>
          <w:tcPr>
            <w:tcW w:w="4851" w:type="dxa"/>
          </w:tcPr>
          <w:p w14:paraId="6362BE5B" w14:textId="77777777" w:rsidR="00C754E5" w:rsidRPr="0030133E" w:rsidRDefault="00E62624" w:rsidP="0030133E">
            <w:pPr>
              <w:spacing w:line="276" w:lineRule="auto"/>
              <w:rPr>
                <w:rFonts w:cs="Times New Roman"/>
                <w:b w:val="0"/>
                <w:sz w:val="20"/>
                <w:szCs w:val="20"/>
              </w:rPr>
            </w:pPr>
            <w:r w:rsidRPr="0030133E">
              <w:rPr>
                <w:rFonts w:cs="Times New Roman"/>
                <w:b w:val="0"/>
                <w:sz w:val="20"/>
                <w:szCs w:val="20"/>
              </w:rPr>
              <w:t>Upřesnění popisu více ročníků v jednom svazku v kapitole 4.1</w:t>
            </w:r>
          </w:p>
        </w:tc>
      </w:tr>
      <w:tr w:rsidR="00C754E5" w:rsidRPr="0030133E" w14:paraId="1361B0EA" w14:textId="77777777" w:rsidTr="00E62624">
        <w:tc>
          <w:tcPr>
            <w:tcW w:w="2303" w:type="dxa"/>
          </w:tcPr>
          <w:p w14:paraId="130C22D7" w14:textId="77777777" w:rsidR="00C754E5" w:rsidRPr="0030133E" w:rsidRDefault="00E62624" w:rsidP="0030133E">
            <w:pPr>
              <w:spacing w:line="276" w:lineRule="auto"/>
              <w:rPr>
                <w:rFonts w:cs="Times New Roman"/>
                <w:b w:val="0"/>
                <w:sz w:val="20"/>
                <w:szCs w:val="20"/>
              </w:rPr>
            </w:pPr>
            <w:r w:rsidRPr="0030133E">
              <w:rPr>
                <w:rFonts w:cs="Times New Roman"/>
                <w:b w:val="0"/>
                <w:sz w:val="20"/>
                <w:szCs w:val="20"/>
              </w:rPr>
              <w:t>Pavlína Kočišová, Ondřej Lehrl</w:t>
            </w:r>
          </w:p>
        </w:tc>
        <w:tc>
          <w:tcPr>
            <w:tcW w:w="782" w:type="dxa"/>
          </w:tcPr>
          <w:p w14:paraId="53A15F22" w14:textId="77777777" w:rsidR="00C754E5" w:rsidRPr="0030133E" w:rsidRDefault="00E62624" w:rsidP="0030133E">
            <w:pPr>
              <w:spacing w:line="276" w:lineRule="auto"/>
              <w:rPr>
                <w:rFonts w:cs="Times New Roman"/>
                <w:b w:val="0"/>
                <w:sz w:val="20"/>
                <w:szCs w:val="20"/>
              </w:rPr>
            </w:pPr>
            <w:r w:rsidRPr="0030133E">
              <w:rPr>
                <w:rFonts w:cs="Times New Roman"/>
                <w:b w:val="0"/>
                <w:sz w:val="20"/>
                <w:szCs w:val="20"/>
              </w:rPr>
              <w:t>8.3</w:t>
            </w:r>
          </w:p>
        </w:tc>
        <w:tc>
          <w:tcPr>
            <w:tcW w:w="1276" w:type="dxa"/>
          </w:tcPr>
          <w:p w14:paraId="70CB6AB3" w14:textId="77777777" w:rsidR="00C754E5" w:rsidRPr="0030133E" w:rsidRDefault="00E62624" w:rsidP="0030133E">
            <w:pPr>
              <w:spacing w:line="276" w:lineRule="auto"/>
              <w:rPr>
                <w:rFonts w:cs="Times New Roman"/>
                <w:b w:val="0"/>
                <w:sz w:val="20"/>
                <w:szCs w:val="20"/>
              </w:rPr>
            </w:pPr>
            <w:r w:rsidRPr="0030133E">
              <w:rPr>
                <w:rFonts w:cs="Times New Roman"/>
                <w:b w:val="0"/>
                <w:sz w:val="20"/>
                <w:szCs w:val="20"/>
              </w:rPr>
              <w:t>11. 4. 2018</w:t>
            </w:r>
          </w:p>
        </w:tc>
        <w:tc>
          <w:tcPr>
            <w:tcW w:w="4851" w:type="dxa"/>
          </w:tcPr>
          <w:p w14:paraId="46C93C94" w14:textId="77777777" w:rsidR="00C754E5" w:rsidRPr="0030133E" w:rsidRDefault="00E62624" w:rsidP="0030133E">
            <w:pPr>
              <w:spacing w:line="276" w:lineRule="auto"/>
              <w:rPr>
                <w:rFonts w:cs="Times New Roman"/>
                <w:b w:val="0"/>
                <w:sz w:val="20"/>
                <w:szCs w:val="20"/>
              </w:rPr>
            </w:pPr>
            <w:r w:rsidRPr="0030133E">
              <w:rPr>
                <w:rFonts w:cs="Times New Roman"/>
                <w:b w:val="0"/>
                <w:sz w:val="20"/>
                <w:szCs w:val="20"/>
              </w:rPr>
              <w:t>Změna zápisu v kapitole 4.1 Popis více ročníků v jednom svazku</w:t>
            </w:r>
          </w:p>
          <w:p w14:paraId="3125D4CE" w14:textId="77777777" w:rsidR="00E62624" w:rsidRPr="0030133E" w:rsidRDefault="00E62624" w:rsidP="0030133E">
            <w:pPr>
              <w:spacing w:line="276" w:lineRule="auto"/>
              <w:rPr>
                <w:rFonts w:cs="Times New Roman"/>
                <w:b w:val="0"/>
                <w:sz w:val="20"/>
                <w:szCs w:val="20"/>
              </w:rPr>
            </w:pPr>
            <w:r w:rsidRPr="0030133E">
              <w:rPr>
                <w:rFonts w:cs="Times New Roman"/>
                <w:b w:val="0"/>
                <w:sz w:val="20"/>
                <w:szCs w:val="20"/>
              </w:rPr>
              <w:t>Úprava pravidel v případě aktualizovaných vydání v kapitole 2.3 Číslo vydání</w:t>
            </w:r>
          </w:p>
        </w:tc>
      </w:tr>
      <w:tr w:rsidR="00C754E5" w:rsidRPr="0030133E" w14:paraId="5945A4DA" w14:textId="77777777" w:rsidTr="00E62624">
        <w:tc>
          <w:tcPr>
            <w:tcW w:w="2303" w:type="dxa"/>
          </w:tcPr>
          <w:p w14:paraId="25CCBED3" w14:textId="77777777" w:rsidR="00C754E5" w:rsidRPr="0030133E" w:rsidRDefault="00E62624" w:rsidP="0030133E">
            <w:pPr>
              <w:spacing w:line="276" w:lineRule="auto"/>
              <w:rPr>
                <w:rFonts w:cs="Times New Roman"/>
                <w:b w:val="0"/>
                <w:sz w:val="20"/>
                <w:szCs w:val="20"/>
              </w:rPr>
            </w:pPr>
            <w:r w:rsidRPr="0030133E">
              <w:rPr>
                <w:rFonts w:cs="Times New Roman"/>
                <w:b w:val="0"/>
                <w:sz w:val="20"/>
                <w:szCs w:val="20"/>
              </w:rPr>
              <w:t>Pavlína Kočišová</w:t>
            </w:r>
          </w:p>
        </w:tc>
        <w:tc>
          <w:tcPr>
            <w:tcW w:w="782" w:type="dxa"/>
          </w:tcPr>
          <w:p w14:paraId="3AC178DF" w14:textId="77777777" w:rsidR="00C754E5" w:rsidRPr="0030133E" w:rsidRDefault="00E62624" w:rsidP="0030133E">
            <w:pPr>
              <w:spacing w:line="276" w:lineRule="auto"/>
              <w:rPr>
                <w:rFonts w:cs="Times New Roman"/>
                <w:b w:val="0"/>
                <w:sz w:val="20"/>
                <w:szCs w:val="20"/>
              </w:rPr>
            </w:pPr>
            <w:r w:rsidRPr="0030133E">
              <w:rPr>
                <w:rFonts w:cs="Times New Roman"/>
                <w:b w:val="0"/>
                <w:sz w:val="20"/>
                <w:szCs w:val="20"/>
              </w:rPr>
              <w:t>8.2.1</w:t>
            </w:r>
          </w:p>
        </w:tc>
        <w:tc>
          <w:tcPr>
            <w:tcW w:w="1276" w:type="dxa"/>
          </w:tcPr>
          <w:p w14:paraId="2B46E325" w14:textId="77777777" w:rsidR="00C754E5" w:rsidRPr="0030133E" w:rsidRDefault="00E62624" w:rsidP="0030133E">
            <w:pPr>
              <w:spacing w:line="276" w:lineRule="auto"/>
              <w:rPr>
                <w:rFonts w:cs="Times New Roman"/>
                <w:b w:val="0"/>
                <w:sz w:val="20"/>
                <w:szCs w:val="20"/>
              </w:rPr>
            </w:pPr>
            <w:r w:rsidRPr="0030133E">
              <w:rPr>
                <w:rFonts w:cs="Times New Roman"/>
                <w:b w:val="0"/>
                <w:sz w:val="20"/>
                <w:szCs w:val="20"/>
              </w:rPr>
              <w:t>1. 2. 2018</w:t>
            </w:r>
          </w:p>
        </w:tc>
        <w:tc>
          <w:tcPr>
            <w:tcW w:w="4851" w:type="dxa"/>
          </w:tcPr>
          <w:p w14:paraId="5984DE01" w14:textId="77777777" w:rsidR="00C754E5" w:rsidRPr="0030133E" w:rsidRDefault="00E62624" w:rsidP="0030133E">
            <w:pPr>
              <w:spacing w:line="276" w:lineRule="auto"/>
              <w:rPr>
                <w:rFonts w:cs="Times New Roman"/>
                <w:b w:val="0"/>
                <w:sz w:val="20"/>
                <w:szCs w:val="20"/>
              </w:rPr>
            </w:pPr>
            <w:r w:rsidRPr="0030133E">
              <w:rPr>
                <w:rFonts w:cs="Times New Roman"/>
                <w:b w:val="0"/>
                <w:sz w:val="20"/>
                <w:szCs w:val="20"/>
              </w:rPr>
              <w:t>Oprava chyby – změna z „Index“ na „index“</w:t>
            </w:r>
          </w:p>
        </w:tc>
      </w:tr>
      <w:tr w:rsidR="00C754E5" w:rsidRPr="0030133E" w14:paraId="3D0C4ED4" w14:textId="77777777" w:rsidTr="00E62624">
        <w:tc>
          <w:tcPr>
            <w:tcW w:w="2303" w:type="dxa"/>
          </w:tcPr>
          <w:p w14:paraId="5FD22CE4" w14:textId="77777777" w:rsidR="00C754E5" w:rsidRPr="0030133E" w:rsidRDefault="00E62624" w:rsidP="0030133E">
            <w:pPr>
              <w:spacing w:line="276" w:lineRule="auto"/>
              <w:rPr>
                <w:rFonts w:cs="Times New Roman"/>
                <w:b w:val="0"/>
                <w:sz w:val="20"/>
                <w:szCs w:val="20"/>
              </w:rPr>
            </w:pPr>
            <w:r w:rsidRPr="0030133E">
              <w:rPr>
                <w:rFonts w:cs="Times New Roman"/>
                <w:b w:val="0"/>
                <w:sz w:val="20"/>
                <w:szCs w:val="20"/>
              </w:rPr>
              <w:t>Pavlína Kočišová</w:t>
            </w:r>
          </w:p>
        </w:tc>
        <w:tc>
          <w:tcPr>
            <w:tcW w:w="782" w:type="dxa"/>
          </w:tcPr>
          <w:p w14:paraId="1D10FDAC" w14:textId="77777777" w:rsidR="00C754E5" w:rsidRPr="0030133E" w:rsidRDefault="00E62624" w:rsidP="0030133E">
            <w:pPr>
              <w:spacing w:line="276" w:lineRule="auto"/>
              <w:rPr>
                <w:rFonts w:cs="Times New Roman"/>
                <w:b w:val="0"/>
                <w:sz w:val="20"/>
                <w:szCs w:val="20"/>
              </w:rPr>
            </w:pPr>
            <w:r w:rsidRPr="0030133E">
              <w:rPr>
                <w:rFonts w:cs="Times New Roman"/>
                <w:b w:val="0"/>
                <w:sz w:val="20"/>
                <w:szCs w:val="20"/>
              </w:rPr>
              <w:t>8.2</w:t>
            </w:r>
          </w:p>
        </w:tc>
        <w:tc>
          <w:tcPr>
            <w:tcW w:w="1276" w:type="dxa"/>
          </w:tcPr>
          <w:p w14:paraId="2FE076F8" w14:textId="77777777" w:rsidR="00C754E5" w:rsidRPr="0030133E" w:rsidRDefault="00E62624" w:rsidP="0030133E">
            <w:pPr>
              <w:spacing w:line="276" w:lineRule="auto"/>
              <w:rPr>
                <w:rFonts w:cs="Times New Roman"/>
                <w:b w:val="0"/>
                <w:sz w:val="20"/>
                <w:szCs w:val="20"/>
              </w:rPr>
            </w:pPr>
            <w:r w:rsidRPr="0030133E">
              <w:rPr>
                <w:rFonts w:cs="Times New Roman"/>
                <w:b w:val="0"/>
                <w:sz w:val="20"/>
                <w:szCs w:val="20"/>
              </w:rPr>
              <w:t>3. 1. 2018</w:t>
            </w:r>
          </w:p>
        </w:tc>
        <w:tc>
          <w:tcPr>
            <w:tcW w:w="4851" w:type="dxa"/>
          </w:tcPr>
          <w:p w14:paraId="5140C682" w14:textId="77777777" w:rsidR="00C754E5" w:rsidRPr="0030133E" w:rsidRDefault="00E62624" w:rsidP="0030133E">
            <w:pPr>
              <w:spacing w:line="276" w:lineRule="auto"/>
              <w:rPr>
                <w:rFonts w:cs="Times New Roman"/>
                <w:b w:val="0"/>
                <w:sz w:val="20"/>
                <w:szCs w:val="20"/>
              </w:rPr>
            </w:pPr>
            <w:r w:rsidRPr="0030133E">
              <w:rPr>
                <w:rFonts w:cs="Times New Roman"/>
                <w:b w:val="0"/>
                <w:sz w:val="20"/>
                <w:szCs w:val="20"/>
              </w:rPr>
              <w:t>Doplnění typů stran, úprava možností popisu data vydání</w:t>
            </w:r>
          </w:p>
        </w:tc>
      </w:tr>
      <w:tr w:rsidR="00C754E5" w:rsidRPr="0030133E" w14:paraId="303B900E" w14:textId="77777777" w:rsidTr="00E62624">
        <w:tc>
          <w:tcPr>
            <w:tcW w:w="2303" w:type="dxa"/>
          </w:tcPr>
          <w:p w14:paraId="1C39008C" w14:textId="77777777" w:rsidR="00C754E5" w:rsidRPr="0030133E" w:rsidRDefault="00E62624" w:rsidP="0030133E">
            <w:pPr>
              <w:spacing w:line="276" w:lineRule="auto"/>
              <w:rPr>
                <w:rFonts w:cs="Times New Roman"/>
                <w:b w:val="0"/>
                <w:sz w:val="20"/>
                <w:szCs w:val="20"/>
              </w:rPr>
            </w:pPr>
            <w:r w:rsidRPr="0030133E">
              <w:rPr>
                <w:rFonts w:cs="Times New Roman"/>
                <w:b w:val="0"/>
                <w:sz w:val="20"/>
                <w:szCs w:val="20"/>
              </w:rPr>
              <w:t>Ondřej Lehrl, Zdeněk Vašek</w:t>
            </w:r>
          </w:p>
        </w:tc>
        <w:tc>
          <w:tcPr>
            <w:tcW w:w="782" w:type="dxa"/>
          </w:tcPr>
          <w:p w14:paraId="51D6B30E" w14:textId="77777777" w:rsidR="00C754E5" w:rsidRPr="0030133E" w:rsidRDefault="00E62624" w:rsidP="0030133E">
            <w:pPr>
              <w:spacing w:line="276" w:lineRule="auto"/>
              <w:rPr>
                <w:rFonts w:cs="Times New Roman"/>
                <w:b w:val="0"/>
                <w:sz w:val="20"/>
                <w:szCs w:val="20"/>
              </w:rPr>
            </w:pPr>
            <w:r w:rsidRPr="0030133E">
              <w:rPr>
                <w:rFonts w:cs="Times New Roman"/>
                <w:b w:val="0"/>
                <w:sz w:val="20"/>
                <w:szCs w:val="20"/>
              </w:rPr>
              <w:t>8.1</w:t>
            </w:r>
          </w:p>
        </w:tc>
        <w:tc>
          <w:tcPr>
            <w:tcW w:w="1276" w:type="dxa"/>
          </w:tcPr>
          <w:p w14:paraId="34A002C4" w14:textId="77777777" w:rsidR="00C754E5" w:rsidRPr="0030133E" w:rsidRDefault="00E62624" w:rsidP="0030133E">
            <w:pPr>
              <w:spacing w:line="276" w:lineRule="auto"/>
              <w:rPr>
                <w:rFonts w:cs="Times New Roman"/>
                <w:b w:val="0"/>
                <w:sz w:val="20"/>
                <w:szCs w:val="20"/>
              </w:rPr>
            </w:pPr>
            <w:r w:rsidRPr="0030133E">
              <w:rPr>
                <w:rFonts w:cs="Times New Roman"/>
                <w:b w:val="0"/>
                <w:sz w:val="20"/>
                <w:szCs w:val="20"/>
              </w:rPr>
              <w:t>1. 4. 2017</w:t>
            </w:r>
          </w:p>
        </w:tc>
        <w:tc>
          <w:tcPr>
            <w:tcW w:w="4851" w:type="dxa"/>
          </w:tcPr>
          <w:p w14:paraId="7996FB81" w14:textId="77777777" w:rsidR="00C754E5" w:rsidRPr="0030133E" w:rsidRDefault="00E62624" w:rsidP="0030133E">
            <w:pPr>
              <w:spacing w:line="276" w:lineRule="auto"/>
              <w:rPr>
                <w:rFonts w:cs="Times New Roman"/>
                <w:b w:val="0"/>
                <w:sz w:val="20"/>
                <w:szCs w:val="20"/>
              </w:rPr>
            </w:pPr>
            <w:r w:rsidRPr="0030133E">
              <w:rPr>
                <w:rFonts w:cs="Times New Roman"/>
                <w:b w:val="0"/>
                <w:sz w:val="20"/>
                <w:szCs w:val="20"/>
              </w:rPr>
              <w:t xml:space="preserve">Doplnění pravidel pro popis ročenek </w:t>
            </w:r>
          </w:p>
        </w:tc>
      </w:tr>
      <w:tr w:rsidR="00C754E5" w:rsidRPr="0030133E" w14:paraId="711A10CB" w14:textId="77777777" w:rsidTr="00E62624">
        <w:tc>
          <w:tcPr>
            <w:tcW w:w="2303" w:type="dxa"/>
          </w:tcPr>
          <w:p w14:paraId="78123D3A" w14:textId="77777777" w:rsidR="00C754E5" w:rsidRPr="0030133E" w:rsidRDefault="00E62624" w:rsidP="0030133E">
            <w:pPr>
              <w:spacing w:line="276" w:lineRule="auto"/>
              <w:rPr>
                <w:rFonts w:cs="Times New Roman"/>
                <w:b w:val="0"/>
                <w:sz w:val="20"/>
                <w:szCs w:val="20"/>
              </w:rPr>
            </w:pPr>
            <w:r w:rsidRPr="0030133E">
              <w:rPr>
                <w:rFonts w:cs="Times New Roman"/>
                <w:b w:val="0"/>
                <w:sz w:val="20"/>
                <w:szCs w:val="20"/>
              </w:rPr>
              <w:t>Iveta Lodrová</w:t>
            </w:r>
          </w:p>
        </w:tc>
        <w:tc>
          <w:tcPr>
            <w:tcW w:w="782" w:type="dxa"/>
          </w:tcPr>
          <w:p w14:paraId="6EC3D999" w14:textId="77777777" w:rsidR="00C754E5" w:rsidRPr="0030133E" w:rsidRDefault="00E62624" w:rsidP="0030133E">
            <w:pPr>
              <w:spacing w:line="276" w:lineRule="auto"/>
              <w:rPr>
                <w:rFonts w:cs="Times New Roman"/>
                <w:b w:val="0"/>
                <w:sz w:val="20"/>
                <w:szCs w:val="20"/>
              </w:rPr>
            </w:pPr>
            <w:r w:rsidRPr="0030133E">
              <w:rPr>
                <w:rFonts w:cs="Times New Roman"/>
                <w:b w:val="0"/>
                <w:sz w:val="20"/>
                <w:szCs w:val="20"/>
              </w:rPr>
              <w:t>8</w:t>
            </w:r>
          </w:p>
        </w:tc>
        <w:tc>
          <w:tcPr>
            <w:tcW w:w="1276" w:type="dxa"/>
          </w:tcPr>
          <w:p w14:paraId="6A7FA26A" w14:textId="77777777" w:rsidR="00C754E5" w:rsidRPr="0030133E" w:rsidRDefault="00E62624" w:rsidP="0030133E">
            <w:pPr>
              <w:spacing w:line="276" w:lineRule="auto"/>
              <w:rPr>
                <w:rFonts w:cs="Times New Roman"/>
                <w:b w:val="0"/>
                <w:sz w:val="20"/>
                <w:szCs w:val="20"/>
              </w:rPr>
            </w:pPr>
            <w:r w:rsidRPr="0030133E">
              <w:rPr>
                <w:rFonts w:cs="Times New Roman"/>
                <w:b w:val="0"/>
                <w:sz w:val="20"/>
                <w:szCs w:val="20"/>
              </w:rPr>
              <w:t>24. 9. 2015</w:t>
            </w:r>
          </w:p>
        </w:tc>
        <w:tc>
          <w:tcPr>
            <w:tcW w:w="4851" w:type="dxa"/>
          </w:tcPr>
          <w:p w14:paraId="3D86A2A3" w14:textId="77777777" w:rsidR="00C754E5" w:rsidRPr="0030133E" w:rsidRDefault="00E62624" w:rsidP="0030133E">
            <w:pPr>
              <w:spacing w:line="276" w:lineRule="auto"/>
              <w:rPr>
                <w:rFonts w:cs="Times New Roman"/>
                <w:b w:val="0"/>
                <w:sz w:val="20"/>
                <w:szCs w:val="20"/>
              </w:rPr>
            </w:pPr>
            <w:r w:rsidRPr="0030133E">
              <w:rPr>
                <w:rFonts w:cs="Times New Roman"/>
                <w:b w:val="0"/>
                <w:sz w:val="20"/>
                <w:szCs w:val="20"/>
              </w:rPr>
              <w:t>Celková revize, opravy, sjednocení s aktuální DMF</w:t>
            </w:r>
          </w:p>
        </w:tc>
      </w:tr>
      <w:tr w:rsidR="00C754E5" w:rsidRPr="0030133E" w14:paraId="6CF47078" w14:textId="77777777" w:rsidTr="00E62624">
        <w:tc>
          <w:tcPr>
            <w:tcW w:w="2303" w:type="dxa"/>
          </w:tcPr>
          <w:p w14:paraId="100323D3" w14:textId="77777777" w:rsidR="00C754E5" w:rsidRPr="0030133E" w:rsidRDefault="00E62624" w:rsidP="0030133E">
            <w:pPr>
              <w:spacing w:line="276" w:lineRule="auto"/>
              <w:rPr>
                <w:rFonts w:cs="Times New Roman"/>
                <w:b w:val="0"/>
                <w:sz w:val="20"/>
                <w:szCs w:val="20"/>
              </w:rPr>
            </w:pPr>
            <w:r w:rsidRPr="0030133E">
              <w:rPr>
                <w:rFonts w:cs="Times New Roman"/>
                <w:b w:val="0"/>
                <w:sz w:val="20"/>
                <w:szCs w:val="20"/>
              </w:rPr>
              <w:t xml:space="preserve">Pavla </w:t>
            </w:r>
            <w:proofErr w:type="spellStart"/>
            <w:r w:rsidRPr="0030133E">
              <w:rPr>
                <w:rFonts w:cs="Times New Roman"/>
                <w:b w:val="0"/>
                <w:sz w:val="20"/>
                <w:szCs w:val="20"/>
              </w:rPr>
              <w:t>Rychtářová-Švástová</w:t>
            </w:r>
            <w:proofErr w:type="spellEnd"/>
          </w:p>
        </w:tc>
        <w:tc>
          <w:tcPr>
            <w:tcW w:w="782" w:type="dxa"/>
          </w:tcPr>
          <w:p w14:paraId="638214AA" w14:textId="77777777" w:rsidR="00C754E5" w:rsidRPr="0030133E" w:rsidRDefault="00E62624" w:rsidP="0030133E">
            <w:pPr>
              <w:spacing w:line="276" w:lineRule="auto"/>
              <w:rPr>
                <w:rFonts w:cs="Times New Roman"/>
                <w:b w:val="0"/>
                <w:sz w:val="20"/>
                <w:szCs w:val="20"/>
              </w:rPr>
            </w:pPr>
            <w:r w:rsidRPr="0030133E">
              <w:rPr>
                <w:rFonts w:cs="Times New Roman"/>
                <w:b w:val="0"/>
                <w:sz w:val="20"/>
                <w:szCs w:val="20"/>
              </w:rPr>
              <w:t>7</w:t>
            </w:r>
          </w:p>
        </w:tc>
        <w:tc>
          <w:tcPr>
            <w:tcW w:w="1276" w:type="dxa"/>
          </w:tcPr>
          <w:p w14:paraId="105FB4BF" w14:textId="77777777" w:rsidR="00C754E5" w:rsidRPr="0030133E" w:rsidRDefault="00E62624" w:rsidP="0030133E">
            <w:pPr>
              <w:spacing w:line="276" w:lineRule="auto"/>
              <w:rPr>
                <w:rFonts w:cs="Times New Roman"/>
                <w:b w:val="0"/>
                <w:sz w:val="20"/>
                <w:szCs w:val="20"/>
              </w:rPr>
            </w:pPr>
            <w:r w:rsidRPr="0030133E">
              <w:rPr>
                <w:rFonts w:cs="Times New Roman"/>
                <w:b w:val="0"/>
                <w:sz w:val="20"/>
                <w:szCs w:val="20"/>
              </w:rPr>
              <w:t>10. 8. 2012</w:t>
            </w:r>
          </w:p>
        </w:tc>
        <w:tc>
          <w:tcPr>
            <w:tcW w:w="4851" w:type="dxa"/>
          </w:tcPr>
          <w:p w14:paraId="42A5C7F2" w14:textId="77777777" w:rsidR="00C754E5" w:rsidRPr="0030133E" w:rsidRDefault="00E62624" w:rsidP="0030133E">
            <w:pPr>
              <w:spacing w:line="276" w:lineRule="auto"/>
              <w:rPr>
                <w:rFonts w:cs="Times New Roman"/>
                <w:b w:val="0"/>
                <w:sz w:val="20"/>
                <w:szCs w:val="20"/>
              </w:rPr>
            </w:pPr>
            <w:r w:rsidRPr="0030133E">
              <w:rPr>
                <w:rFonts w:cs="Times New Roman"/>
                <w:b w:val="0"/>
                <w:sz w:val="20"/>
                <w:szCs w:val="20"/>
              </w:rPr>
              <w:t>Přidán typ strany „mapa“ (map)</w:t>
            </w:r>
          </w:p>
        </w:tc>
      </w:tr>
    </w:tbl>
    <w:p w14:paraId="788B9876" w14:textId="77777777" w:rsidR="00C754E5" w:rsidRPr="0030133E" w:rsidRDefault="00C754E5" w:rsidP="0030133E">
      <w:pPr>
        <w:rPr>
          <w:rFonts w:cs="Times New Roman"/>
          <w:sz w:val="24"/>
          <w:szCs w:val="24"/>
        </w:rPr>
      </w:pPr>
    </w:p>
    <w:p w14:paraId="4E8BDB2F" w14:textId="59FC6753" w:rsidR="00EF3E78" w:rsidRPr="00692083" w:rsidRDefault="00692083" w:rsidP="0030133E">
      <w:pPr>
        <w:rPr>
          <w:rFonts w:cs="Times New Roman"/>
          <w:b w:val="0"/>
          <w:bCs/>
          <w:sz w:val="20"/>
          <w:szCs w:val="20"/>
        </w:rPr>
      </w:pPr>
      <w:r>
        <w:rPr>
          <w:rFonts w:cs="Times New Roman"/>
          <w:b w:val="0"/>
          <w:bCs/>
          <w:sz w:val="20"/>
          <w:szCs w:val="20"/>
        </w:rPr>
        <w:t xml:space="preserve">Za rozvoj a údržbu Pravidel popisu odpovídá Odbor digitálních fondů Národní knihovny ČR, respektive Oddělení pro standardy. </w:t>
      </w:r>
      <w:r w:rsidR="00EF3E78" w:rsidRPr="00692083">
        <w:rPr>
          <w:rFonts w:cs="Times New Roman"/>
          <w:b w:val="0"/>
          <w:sz w:val="20"/>
          <w:szCs w:val="20"/>
        </w:rPr>
        <w:t>Další připomínky</w:t>
      </w:r>
      <w:r>
        <w:rPr>
          <w:rFonts w:cs="Times New Roman"/>
          <w:b w:val="0"/>
          <w:sz w:val="20"/>
          <w:szCs w:val="20"/>
        </w:rPr>
        <w:t>, dotazy a návrhy</w:t>
      </w:r>
      <w:r w:rsidR="00EF3E78" w:rsidRPr="00692083">
        <w:rPr>
          <w:rFonts w:cs="Times New Roman"/>
          <w:b w:val="0"/>
          <w:sz w:val="20"/>
          <w:szCs w:val="20"/>
        </w:rPr>
        <w:t xml:space="preserve"> zasílejte na e-mail: </w:t>
      </w:r>
      <w:proofErr w:type="spellStart"/>
      <w:r w:rsidRPr="00692083">
        <w:rPr>
          <w:rFonts w:cs="Times New Roman"/>
          <w:b w:val="0"/>
          <w:bCs/>
          <w:sz w:val="20"/>
          <w:szCs w:val="20"/>
        </w:rPr>
        <w:t>metadata</w:t>
      </w:r>
      <w:r>
        <w:rPr>
          <w:rFonts w:cs="Times New Roman"/>
          <w:b w:val="0"/>
          <w:bCs/>
          <w:sz w:val="20"/>
          <w:szCs w:val="20"/>
        </w:rPr>
        <w:t>.ndk</w:t>
      </w:r>
      <w:proofErr w:type="spellEnd"/>
      <w:r>
        <w:rPr>
          <w:rFonts w:cs="Times New Roman"/>
          <w:b w:val="0"/>
          <w:bCs/>
          <w:sz w:val="20"/>
          <w:szCs w:val="20"/>
        </w:rPr>
        <w:t>/</w:t>
      </w:r>
      <w:proofErr w:type="spellStart"/>
      <w:r>
        <w:rPr>
          <w:rFonts w:cs="Times New Roman"/>
          <w:b w:val="0"/>
          <w:bCs/>
          <w:sz w:val="20"/>
          <w:szCs w:val="20"/>
        </w:rPr>
        <w:t>at</w:t>
      </w:r>
      <w:proofErr w:type="spellEnd"/>
      <w:r>
        <w:rPr>
          <w:rFonts w:cs="Times New Roman"/>
          <w:b w:val="0"/>
          <w:bCs/>
          <w:sz w:val="20"/>
          <w:szCs w:val="20"/>
        </w:rPr>
        <w:t xml:space="preserve">/nkp.cz. </w:t>
      </w:r>
    </w:p>
    <w:p w14:paraId="2BADD8B7" w14:textId="2ACD8DC7" w:rsidR="00864F8D" w:rsidRPr="0030133E" w:rsidRDefault="00864F8D" w:rsidP="0030133E">
      <w:pPr>
        <w:rPr>
          <w:rFonts w:cs="Times New Roman"/>
          <w:b w:val="0"/>
          <w:sz w:val="24"/>
          <w:szCs w:val="24"/>
        </w:rPr>
      </w:pPr>
    </w:p>
    <w:p w14:paraId="33CAA1B8" w14:textId="77777777" w:rsidR="00EF3E78" w:rsidRPr="0030133E" w:rsidRDefault="00EF3E78" w:rsidP="0030133E">
      <w:pPr>
        <w:rPr>
          <w:rFonts w:cs="Times New Roman"/>
          <w:b w:val="0"/>
          <w:sz w:val="24"/>
          <w:szCs w:val="24"/>
        </w:rPr>
      </w:pPr>
    </w:p>
    <w:bookmarkStart w:id="0" w:name="_Toc135041892" w:displacedByCustomXml="next"/>
    <w:bookmarkStart w:id="1" w:name="_Toc23319758" w:displacedByCustomXml="next"/>
    <w:sdt>
      <w:sdtPr>
        <w:rPr>
          <w:rFonts w:eastAsiaTheme="minorHAnsi" w:cs="Times New Roman"/>
          <w:bCs w:val="0"/>
          <w:sz w:val="32"/>
          <w:szCs w:val="22"/>
        </w:rPr>
        <w:id w:val="-625778395"/>
        <w:docPartObj>
          <w:docPartGallery w:val="Table of Contents"/>
          <w:docPartUnique/>
        </w:docPartObj>
      </w:sdtPr>
      <w:sdtEndPr/>
      <w:sdtContent>
        <w:p w14:paraId="1E64E439" w14:textId="77777777" w:rsidR="00E62624" w:rsidRPr="00146F94" w:rsidRDefault="00E62624" w:rsidP="0030133E">
          <w:pPr>
            <w:pStyle w:val="Nadpis2"/>
            <w:rPr>
              <w:rFonts w:cs="Times New Roman"/>
              <w:b w:val="0"/>
              <w:sz w:val="24"/>
              <w:szCs w:val="24"/>
            </w:rPr>
          </w:pPr>
          <w:r w:rsidRPr="00146F94">
            <w:rPr>
              <w:rFonts w:cs="Times New Roman"/>
              <w:b w:val="0"/>
              <w:sz w:val="24"/>
              <w:szCs w:val="24"/>
            </w:rPr>
            <w:t>Obsah</w:t>
          </w:r>
          <w:bookmarkEnd w:id="1"/>
          <w:bookmarkEnd w:id="0"/>
        </w:p>
        <w:p w14:paraId="5B046F88" w14:textId="1776A5CD" w:rsidR="00146F94" w:rsidRPr="00146F94" w:rsidRDefault="00E62624">
          <w:pPr>
            <w:pStyle w:val="Obsah2"/>
            <w:tabs>
              <w:tab w:val="right" w:leader="dot" w:pos="9062"/>
            </w:tabs>
            <w:rPr>
              <w:rFonts w:asciiTheme="minorHAnsi" w:eastAsiaTheme="minorEastAsia" w:hAnsiTheme="minorHAnsi"/>
              <w:b w:val="0"/>
              <w:noProof/>
              <w:sz w:val="24"/>
              <w:szCs w:val="24"/>
              <w:lang w:eastAsia="cs-CZ"/>
            </w:rPr>
          </w:pPr>
          <w:r w:rsidRPr="00146F94">
            <w:rPr>
              <w:rFonts w:cs="Times New Roman"/>
              <w:b w:val="0"/>
              <w:sz w:val="24"/>
              <w:szCs w:val="24"/>
            </w:rPr>
            <w:fldChar w:fldCharType="begin"/>
          </w:r>
          <w:r w:rsidRPr="00146F94">
            <w:rPr>
              <w:rFonts w:cs="Times New Roman"/>
              <w:b w:val="0"/>
              <w:sz w:val="24"/>
              <w:szCs w:val="24"/>
            </w:rPr>
            <w:instrText xml:space="preserve"> TOC \o "1-3" \h \z \u </w:instrText>
          </w:r>
          <w:r w:rsidRPr="00146F94">
            <w:rPr>
              <w:rFonts w:cs="Times New Roman"/>
              <w:b w:val="0"/>
              <w:sz w:val="24"/>
              <w:szCs w:val="24"/>
            </w:rPr>
            <w:fldChar w:fldCharType="separate"/>
          </w:r>
          <w:hyperlink w:anchor="_Toc135041892" w:history="1">
            <w:r w:rsidR="00146F94" w:rsidRPr="00146F94">
              <w:rPr>
                <w:rStyle w:val="Hypertextovodkaz"/>
                <w:rFonts w:cs="Times New Roman"/>
                <w:b w:val="0"/>
                <w:noProof/>
                <w:sz w:val="24"/>
                <w:szCs w:val="24"/>
              </w:rPr>
              <w:t>Obsah</w:t>
            </w:r>
            <w:r w:rsidR="00146F94" w:rsidRPr="00146F94">
              <w:rPr>
                <w:b w:val="0"/>
                <w:noProof/>
                <w:webHidden/>
                <w:sz w:val="24"/>
                <w:szCs w:val="24"/>
              </w:rPr>
              <w:tab/>
            </w:r>
            <w:r w:rsidR="00146F94" w:rsidRPr="00146F94">
              <w:rPr>
                <w:b w:val="0"/>
                <w:noProof/>
                <w:webHidden/>
                <w:sz w:val="24"/>
                <w:szCs w:val="24"/>
              </w:rPr>
              <w:fldChar w:fldCharType="begin"/>
            </w:r>
            <w:r w:rsidR="00146F94" w:rsidRPr="00146F94">
              <w:rPr>
                <w:b w:val="0"/>
                <w:noProof/>
                <w:webHidden/>
                <w:sz w:val="24"/>
                <w:szCs w:val="24"/>
              </w:rPr>
              <w:instrText xml:space="preserve"> PAGEREF _Toc135041892 \h </w:instrText>
            </w:r>
            <w:r w:rsidR="00146F94" w:rsidRPr="00146F94">
              <w:rPr>
                <w:b w:val="0"/>
                <w:noProof/>
                <w:webHidden/>
                <w:sz w:val="24"/>
                <w:szCs w:val="24"/>
              </w:rPr>
            </w:r>
            <w:r w:rsidR="00146F94" w:rsidRPr="00146F94">
              <w:rPr>
                <w:b w:val="0"/>
                <w:noProof/>
                <w:webHidden/>
                <w:sz w:val="24"/>
                <w:szCs w:val="24"/>
              </w:rPr>
              <w:fldChar w:fldCharType="separate"/>
            </w:r>
            <w:r w:rsidR="00146F94" w:rsidRPr="00146F94">
              <w:rPr>
                <w:b w:val="0"/>
                <w:noProof/>
                <w:webHidden/>
                <w:sz w:val="24"/>
                <w:szCs w:val="24"/>
              </w:rPr>
              <w:t>3</w:t>
            </w:r>
            <w:r w:rsidR="00146F94" w:rsidRPr="00146F94">
              <w:rPr>
                <w:b w:val="0"/>
                <w:noProof/>
                <w:webHidden/>
                <w:sz w:val="24"/>
                <w:szCs w:val="24"/>
              </w:rPr>
              <w:fldChar w:fldCharType="end"/>
            </w:r>
          </w:hyperlink>
        </w:p>
        <w:p w14:paraId="54378B2C" w14:textId="270EBDBF" w:rsidR="00146F94" w:rsidRPr="00146F94" w:rsidRDefault="0080286B">
          <w:pPr>
            <w:pStyle w:val="Obsah1"/>
            <w:tabs>
              <w:tab w:val="left" w:pos="660"/>
              <w:tab w:val="right" w:leader="dot" w:pos="9062"/>
            </w:tabs>
            <w:rPr>
              <w:rFonts w:asciiTheme="minorHAnsi" w:eastAsiaTheme="minorEastAsia" w:hAnsiTheme="minorHAnsi"/>
              <w:b w:val="0"/>
              <w:noProof/>
              <w:sz w:val="24"/>
              <w:szCs w:val="24"/>
              <w:lang w:eastAsia="cs-CZ"/>
            </w:rPr>
          </w:pPr>
          <w:hyperlink w:anchor="_Toc135041893" w:history="1">
            <w:r w:rsidR="00146F94" w:rsidRPr="00146F94">
              <w:rPr>
                <w:rStyle w:val="Hypertextovodkaz"/>
                <w:rFonts w:cs="Times New Roman"/>
                <w:b w:val="0"/>
                <w:noProof/>
                <w:sz w:val="24"/>
                <w:szCs w:val="24"/>
              </w:rPr>
              <w:t>1.</w:t>
            </w:r>
            <w:r w:rsidR="00146F94" w:rsidRPr="00146F94">
              <w:rPr>
                <w:rFonts w:asciiTheme="minorHAnsi" w:eastAsiaTheme="minorEastAsia" w:hAnsiTheme="minorHAnsi"/>
                <w:b w:val="0"/>
                <w:noProof/>
                <w:sz w:val="24"/>
                <w:szCs w:val="24"/>
                <w:lang w:eastAsia="cs-CZ"/>
              </w:rPr>
              <w:tab/>
            </w:r>
            <w:r w:rsidR="00146F94" w:rsidRPr="00146F94">
              <w:rPr>
                <w:rStyle w:val="Hypertextovodkaz"/>
                <w:rFonts w:cs="Times New Roman"/>
                <w:b w:val="0"/>
                <w:noProof/>
                <w:sz w:val="24"/>
                <w:szCs w:val="24"/>
              </w:rPr>
              <w:t>Popis strany</w:t>
            </w:r>
            <w:r w:rsidR="00146F94" w:rsidRPr="00146F94">
              <w:rPr>
                <w:b w:val="0"/>
                <w:noProof/>
                <w:webHidden/>
                <w:sz w:val="24"/>
                <w:szCs w:val="24"/>
              </w:rPr>
              <w:tab/>
            </w:r>
            <w:r w:rsidR="00146F94" w:rsidRPr="00146F94">
              <w:rPr>
                <w:b w:val="0"/>
                <w:noProof/>
                <w:webHidden/>
                <w:sz w:val="24"/>
                <w:szCs w:val="24"/>
              </w:rPr>
              <w:fldChar w:fldCharType="begin"/>
            </w:r>
            <w:r w:rsidR="00146F94" w:rsidRPr="00146F94">
              <w:rPr>
                <w:b w:val="0"/>
                <w:noProof/>
                <w:webHidden/>
                <w:sz w:val="24"/>
                <w:szCs w:val="24"/>
              </w:rPr>
              <w:instrText xml:space="preserve"> PAGEREF _Toc135041893 \h </w:instrText>
            </w:r>
            <w:r w:rsidR="00146F94" w:rsidRPr="00146F94">
              <w:rPr>
                <w:b w:val="0"/>
                <w:noProof/>
                <w:webHidden/>
                <w:sz w:val="24"/>
                <w:szCs w:val="24"/>
              </w:rPr>
            </w:r>
            <w:r w:rsidR="00146F94" w:rsidRPr="00146F94">
              <w:rPr>
                <w:b w:val="0"/>
                <w:noProof/>
                <w:webHidden/>
                <w:sz w:val="24"/>
                <w:szCs w:val="24"/>
              </w:rPr>
              <w:fldChar w:fldCharType="separate"/>
            </w:r>
            <w:r w:rsidR="00146F94" w:rsidRPr="00146F94">
              <w:rPr>
                <w:b w:val="0"/>
                <w:noProof/>
                <w:webHidden/>
                <w:sz w:val="24"/>
                <w:szCs w:val="24"/>
              </w:rPr>
              <w:t>4</w:t>
            </w:r>
            <w:r w:rsidR="00146F94" w:rsidRPr="00146F94">
              <w:rPr>
                <w:b w:val="0"/>
                <w:noProof/>
                <w:webHidden/>
                <w:sz w:val="24"/>
                <w:szCs w:val="24"/>
              </w:rPr>
              <w:fldChar w:fldCharType="end"/>
            </w:r>
          </w:hyperlink>
        </w:p>
        <w:p w14:paraId="71E2FDDC" w14:textId="24C57D0A" w:rsidR="00146F94" w:rsidRPr="00146F94" w:rsidRDefault="0080286B">
          <w:pPr>
            <w:pStyle w:val="Obsah2"/>
            <w:tabs>
              <w:tab w:val="right" w:leader="dot" w:pos="9062"/>
            </w:tabs>
            <w:rPr>
              <w:rFonts w:asciiTheme="minorHAnsi" w:eastAsiaTheme="minorEastAsia" w:hAnsiTheme="minorHAnsi"/>
              <w:b w:val="0"/>
              <w:noProof/>
              <w:sz w:val="24"/>
              <w:szCs w:val="24"/>
              <w:lang w:eastAsia="cs-CZ"/>
            </w:rPr>
          </w:pPr>
          <w:hyperlink w:anchor="_Toc135041894" w:history="1">
            <w:r w:rsidR="00146F94" w:rsidRPr="00146F94">
              <w:rPr>
                <w:rStyle w:val="Hypertextovodkaz"/>
                <w:rFonts w:cs="Times New Roman"/>
                <w:b w:val="0"/>
                <w:noProof/>
                <w:sz w:val="24"/>
                <w:szCs w:val="24"/>
              </w:rPr>
              <w:t>1.1 Paginace (čísla stránek)</w:t>
            </w:r>
            <w:r w:rsidR="00146F94" w:rsidRPr="00146F94">
              <w:rPr>
                <w:b w:val="0"/>
                <w:noProof/>
                <w:webHidden/>
                <w:sz w:val="24"/>
                <w:szCs w:val="24"/>
              </w:rPr>
              <w:tab/>
            </w:r>
            <w:r w:rsidR="00146F94" w:rsidRPr="00146F94">
              <w:rPr>
                <w:b w:val="0"/>
                <w:noProof/>
                <w:webHidden/>
                <w:sz w:val="24"/>
                <w:szCs w:val="24"/>
              </w:rPr>
              <w:fldChar w:fldCharType="begin"/>
            </w:r>
            <w:r w:rsidR="00146F94" w:rsidRPr="00146F94">
              <w:rPr>
                <w:b w:val="0"/>
                <w:noProof/>
                <w:webHidden/>
                <w:sz w:val="24"/>
                <w:szCs w:val="24"/>
              </w:rPr>
              <w:instrText xml:space="preserve"> PAGEREF _Toc135041894 \h </w:instrText>
            </w:r>
            <w:r w:rsidR="00146F94" w:rsidRPr="00146F94">
              <w:rPr>
                <w:b w:val="0"/>
                <w:noProof/>
                <w:webHidden/>
                <w:sz w:val="24"/>
                <w:szCs w:val="24"/>
              </w:rPr>
            </w:r>
            <w:r w:rsidR="00146F94" w:rsidRPr="00146F94">
              <w:rPr>
                <w:b w:val="0"/>
                <w:noProof/>
                <w:webHidden/>
                <w:sz w:val="24"/>
                <w:szCs w:val="24"/>
              </w:rPr>
              <w:fldChar w:fldCharType="separate"/>
            </w:r>
            <w:r w:rsidR="00146F94" w:rsidRPr="00146F94">
              <w:rPr>
                <w:b w:val="0"/>
                <w:noProof/>
                <w:webHidden/>
                <w:sz w:val="24"/>
                <w:szCs w:val="24"/>
              </w:rPr>
              <w:t>4</w:t>
            </w:r>
            <w:r w:rsidR="00146F94" w:rsidRPr="00146F94">
              <w:rPr>
                <w:b w:val="0"/>
                <w:noProof/>
                <w:webHidden/>
                <w:sz w:val="24"/>
                <w:szCs w:val="24"/>
              </w:rPr>
              <w:fldChar w:fldCharType="end"/>
            </w:r>
          </w:hyperlink>
        </w:p>
        <w:p w14:paraId="2C31C9D3" w14:textId="2517BD92" w:rsidR="00146F94" w:rsidRPr="00146F94" w:rsidRDefault="0080286B">
          <w:pPr>
            <w:pStyle w:val="Obsah2"/>
            <w:tabs>
              <w:tab w:val="right" w:leader="dot" w:pos="9062"/>
            </w:tabs>
            <w:rPr>
              <w:rFonts w:asciiTheme="minorHAnsi" w:eastAsiaTheme="minorEastAsia" w:hAnsiTheme="minorHAnsi"/>
              <w:b w:val="0"/>
              <w:noProof/>
              <w:sz w:val="24"/>
              <w:szCs w:val="24"/>
              <w:lang w:eastAsia="cs-CZ"/>
            </w:rPr>
          </w:pPr>
          <w:hyperlink w:anchor="_Toc135041895" w:history="1">
            <w:r w:rsidR="00146F94" w:rsidRPr="00146F94">
              <w:rPr>
                <w:rStyle w:val="Hypertextovodkaz"/>
                <w:rFonts w:cs="Times New Roman"/>
                <w:b w:val="0"/>
                <w:noProof/>
                <w:sz w:val="24"/>
                <w:szCs w:val="24"/>
              </w:rPr>
              <w:t>1.2 Typ strany</w:t>
            </w:r>
            <w:r w:rsidR="00146F94" w:rsidRPr="00146F94">
              <w:rPr>
                <w:b w:val="0"/>
                <w:noProof/>
                <w:webHidden/>
                <w:sz w:val="24"/>
                <w:szCs w:val="24"/>
              </w:rPr>
              <w:tab/>
            </w:r>
            <w:r w:rsidR="00146F94" w:rsidRPr="00146F94">
              <w:rPr>
                <w:b w:val="0"/>
                <w:noProof/>
                <w:webHidden/>
                <w:sz w:val="24"/>
                <w:szCs w:val="24"/>
              </w:rPr>
              <w:fldChar w:fldCharType="begin"/>
            </w:r>
            <w:r w:rsidR="00146F94" w:rsidRPr="00146F94">
              <w:rPr>
                <w:b w:val="0"/>
                <w:noProof/>
                <w:webHidden/>
                <w:sz w:val="24"/>
                <w:szCs w:val="24"/>
              </w:rPr>
              <w:instrText xml:space="preserve"> PAGEREF _Toc135041895 \h </w:instrText>
            </w:r>
            <w:r w:rsidR="00146F94" w:rsidRPr="00146F94">
              <w:rPr>
                <w:b w:val="0"/>
                <w:noProof/>
                <w:webHidden/>
                <w:sz w:val="24"/>
                <w:szCs w:val="24"/>
              </w:rPr>
            </w:r>
            <w:r w:rsidR="00146F94" w:rsidRPr="00146F94">
              <w:rPr>
                <w:b w:val="0"/>
                <w:noProof/>
                <w:webHidden/>
                <w:sz w:val="24"/>
                <w:szCs w:val="24"/>
              </w:rPr>
              <w:fldChar w:fldCharType="separate"/>
            </w:r>
            <w:r w:rsidR="00146F94" w:rsidRPr="00146F94">
              <w:rPr>
                <w:b w:val="0"/>
                <w:noProof/>
                <w:webHidden/>
                <w:sz w:val="24"/>
                <w:szCs w:val="24"/>
              </w:rPr>
              <w:t>8</w:t>
            </w:r>
            <w:r w:rsidR="00146F94" w:rsidRPr="00146F94">
              <w:rPr>
                <w:b w:val="0"/>
                <w:noProof/>
                <w:webHidden/>
                <w:sz w:val="24"/>
                <w:szCs w:val="24"/>
              </w:rPr>
              <w:fldChar w:fldCharType="end"/>
            </w:r>
          </w:hyperlink>
        </w:p>
        <w:p w14:paraId="0D186285" w14:textId="74225AAC" w:rsidR="00146F94" w:rsidRPr="00146F94" w:rsidRDefault="0080286B">
          <w:pPr>
            <w:pStyle w:val="Obsah1"/>
            <w:tabs>
              <w:tab w:val="right" w:leader="dot" w:pos="9062"/>
            </w:tabs>
            <w:rPr>
              <w:rFonts w:asciiTheme="minorHAnsi" w:eastAsiaTheme="minorEastAsia" w:hAnsiTheme="minorHAnsi"/>
              <w:b w:val="0"/>
              <w:noProof/>
              <w:sz w:val="24"/>
              <w:szCs w:val="24"/>
              <w:lang w:eastAsia="cs-CZ"/>
            </w:rPr>
          </w:pPr>
          <w:hyperlink w:anchor="_Toc135041896" w:history="1">
            <w:r w:rsidR="00146F94" w:rsidRPr="00146F94">
              <w:rPr>
                <w:rStyle w:val="Hypertextovodkaz"/>
                <w:rFonts w:eastAsia="Arial-BoldMT" w:cs="Times New Roman"/>
                <w:b w:val="0"/>
                <w:noProof/>
                <w:sz w:val="24"/>
                <w:szCs w:val="24"/>
              </w:rPr>
              <w:t>2. Popis čísla (výtisku)</w:t>
            </w:r>
            <w:r w:rsidR="00146F94" w:rsidRPr="00146F94">
              <w:rPr>
                <w:b w:val="0"/>
                <w:noProof/>
                <w:webHidden/>
                <w:sz w:val="24"/>
                <w:szCs w:val="24"/>
              </w:rPr>
              <w:tab/>
            </w:r>
            <w:r w:rsidR="00146F94" w:rsidRPr="00146F94">
              <w:rPr>
                <w:b w:val="0"/>
                <w:noProof/>
                <w:webHidden/>
                <w:sz w:val="24"/>
                <w:szCs w:val="24"/>
              </w:rPr>
              <w:fldChar w:fldCharType="begin"/>
            </w:r>
            <w:r w:rsidR="00146F94" w:rsidRPr="00146F94">
              <w:rPr>
                <w:b w:val="0"/>
                <w:noProof/>
                <w:webHidden/>
                <w:sz w:val="24"/>
                <w:szCs w:val="24"/>
              </w:rPr>
              <w:instrText xml:space="preserve"> PAGEREF _Toc135041896 \h </w:instrText>
            </w:r>
            <w:r w:rsidR="00146F94" w:rsidRPr="00146F94">
              <w:rPr>
                <w:b w:val="0"/>
                <w:noProof/>
                <w:webHidden/>
                <w:sz w:val="24"/>
                <w:szCs w:val="24"/>
              </w:rPr>
            </w:r>
            <w:r w:rsidR="00146F94" w:rsidRPr="00146F94">
              <w:rPr>
                <w:b w:val="0"/>
                <w:noProof/>
                <w:webHidden/>
                <w:sz w:val="24"/>
                <w:szCs w:val="24"/>
              </w:rPr>
              <w:fldChar w:fldCharType="separate"/>
            </w:r>
            <w:r w:rsidR="00146F94" w:rsidRPr="00146F94">
              <w:rPr>
                <w:b w:val="0"/>
                <w:noProof/>
                <w:webHidden/>
                <w:sz w:val="24"/>
                <w:szCs w:val="24"/>
              </w:rPr>
              <w:t>14</w:t>
            </w:r>
            <w:r w:rsidR="00146F94" w:rsidRPr="00146F94">
              <w:rPr>
                <w:b w:val="0"/>
                <w:noProof/>
                <w:webHidden/>
                <w:sz w:val="24"/>
                <w:szCs w:val="24"/>
              </w:rPr>
              <w:fldChar w:fldCharType="end"/>
            </w:r>
          </w:hyperlink>
        </w:p>
        <w:p w14:paraId="7B884B00" w14:textId="3144A0EB" w:rsidR="00146F94" w:rsidRPr="00146F94" w:rsidRDefault="0080286B">
          <w:pPr>
            <w:pStyle w:val="Obsah2"/>
            <w:tabs>
              <w:tab w:val="right" w:leader="dot" w:pos="9062"/>
            </w:tabs>
            <w:rPr>
              <w:rFonts w:asciiTheme="minorHAnsi" w:eastAsiaTheme="minorEastAsia" w:hAnsiTheme="minorHAnsi"/>
              <w:b w:val="0"/>
              <w:noProof/>
              <w:sz w:val="24"/>
              <w:szCs w:val="24"/>
              <w:lang w:eastAsia="cs-CZ"/>
            </w:rPr>
          </w:pPr>
          <w:hyperlink w:anchor="_Toc135041897" w:history="1">
            <w:r w:rsidR="00146F94" w:rsidRPr="00146F94">
              <w:rPr>
                <w:rStyle w:val="Hypertextovodkaz"/>
                <w:rFonts w:cs="Times New Roman"/>
                <w:b w:val="0"/>
                <w:noProof/>
                <w:sz w:val="24"/>
                <w:szCs w:val="24"/>
              </w:rPr>
              <w:t>2.1 Název a podnázev</w:t>
            </w:r>
            <w:r w:rsidR="00146F94" w:rsidRPr="00146F94">
              <w:rPr>
                <w:b w:val="0"/>
                <w:noProof/>
                <w:webHidden/>
                <w:sz w:val="24"/>
                <w:szCs w:val="24"/>
              </w:rPr>
              <w:tab/>
            </w:r>
            <w:r w:rsidR="00146F94" w:rsidRPr="00146F94">
              <w:rPr>
                <w:b w:val="0"/>
                <w:noProof/>
                <w:webHidden/>
                <w:sz w:val="24"/>
                <w:szCs w:val="24"/>
              </w:rPr>
              <w:fldChar w:fldCharType="begin"/>
            </w:r>
            <w:r w:rsidR="00146F94" w:rsidRPr="00146F94">
              <w:rPr>
                <w:b w:val="0"/>
                <w:noProof/>
                <w:webHidden/>
                <w:sz w:val="24"/>
                <w:szCs w:val="24"/>
              </w:rPr>
              <w:instrText xml:space="preserve"> PAGEREF _Toc135041897 \h </w:instrText>
            </w:r>
            <w:r w:rsidR="00146F94" w:rsidRPr="00146F94">
              <w:rPr>
                <w:b w:val="0"/>
                <w:noProof/>
                <w:webHidden/>
                <w:sz w:val="24"/>
                <w:szCs w:val="24"/>
              </w:rPr>
            </w:r>
            <w:r w:rsidR="00146F94" w:rsidRPr="00146F94">
              <w:rPr>
                <w:b w:val="0"/>
                <w:noProof/>
                <w:webHidden/>
                <w:sz w:val="24"/>
                <w:szCs w:val="24"/>
              </w:rPr>
              <w:fldChar w:fldCharType="separate"/>
            </w:r>
            <w:r w:rsidR="00146F94" w:rsidRPr="00146F94">
              <w:rPr>
                <w:b w:val="0"/>
                <w:noProof/>
                <w:webHidden/>
                <w:sz w:val="24"/>
                <w:szCs w:val="24"/>
              </w:rPr>
              <w:t>14</w:t>
            </w:r>
            <w:r w:rsidR="00146F94" w:rsidRPr="00146F94">
              <w:rPr>
                <w:b w:val="0"/>
                <w:noProof/>
                <w:webHidden/>
                <w:sz w:val="24"/>
                <w:szCs w:val="24"/>
              </w:rPr>
              <w:fldChar w:fldCharType="end"/>
            </w:r>
          </w:hyperlink>
        </w:p>
        <w:p w14:paraId="36B2322A" w14:textId="17DF03F2" w:rsidR="00146F94" w:rsidRPr="00146F94" w:rsidRDefault="0080286B">
          <w:pPr>
            <w:pStyle w:val="Obsah2"/>
            <w:tabs>
              <w:tab w:val="right" w:leader="dot" w:pos="9062"/>
            </w:tabs>
            <w:rPr>
              <w:rFonts w:asciiTheme="minorHAnsi" w:eastAsiaTheme="minorEastAsia" w:hAnsiTheme="minorHAnsi"/>
              <w:b w:val="0"/>
              <w:noProof/>
              <w:sz w:val="24"/>
              <w:szCs w:val="24"/>
              <w:lang w:eastAsia="cs-CZ"/>
            </w:rPr>
          </w:pPr>
          <w:hyperlink w:anchor="_Toc135041898" w:history="1">
            <w:r w:rsidR="00146F94" w:rsidRPr="00146F94">
              <w:rPr>
                <w:rStyle w:val="Hypertextovodkaz"/>
                <w:rFonts w:cs="Times New Roman"/>
                <w:b w:val="0"/>
                <w:noProof/>
                <w:sz w:val="24"/>
                <w:szCs w:val="24"/>
              </w:rPr>
              <w:t>2.2 Autor</w:t>
            </w:r>
            <w:r w:rsidR="00146F94" w:rsidRPr="00146F94">
              <w:rPr>
                <w:b w:val="0"/>
                <w:noProof/>
                <w:webHidden/>
                <w:sz w:val="24"/>
                <w:szCs w:val="24"/>
              </w:rPr>
              <w:tab/>
            </w:r>
            <w:r w:rsidR="00146F94" w:rsidRPr="00146F94">
              <w:rPr>
                <w:b w:val="0"/>
                <w:noProof/>
                <w:webHidden/>
                <w:sz w:val="24"/>
                <w:szCs w:val="24"/>
              </w:rPr>
              <w:fldChar w:fldCharType="begin"/>
            </w:r>
            <w:r w:rsidR="00146F94" w:rsidRPr="00146F94">
              <w:rPr>
                <w:b w:val="0"/>
                <w:noProof/>
                <w:webHidden/>
                <w:sz w:val="24"/>
                <w:szCs w:val="24"/>
              </w:rPr>
              <w:instrText xml:space="preserve"> PAGEREF _Toc135041898 \h </w:instrText>
            </w:r>
            <w:r w:rsidR="00146F94" w:rsidRPr="00146F94">
              <w:rPr>
                <w:b w:val="0"/>
                <w:noProof/>
                <w:webHidden/>
                <w:sz w:val="24"/>
                <w:szCs w:val="24"/>
              </w:rPr>
            </w:r>
            <w:r w:rsidR="00146F94" w:rsidRPr="00146F94">
              <w:rPr>
                <w:b w:val="0"/>
                <w:noProof/>
                <w:webHidden/>
                <w:sz w:val="24"/>
                <w:szCs w:val="24"/>
              </w:rPr>
              <w:fldChar w:fldCharType="separate"/>
            </w:r>
            <w:r w:rsidR="00146F94" w:rsidRPr="00146F94">
              <w:rPr>
                <w:b w:val="0"/>
                <w:noProof/>
                <w:webHidden/>
                <w:sz w:val="24"/>
                <w:szCs w:val="24"/>
              </w:rPr>
              <w:t>14</w:t>
            </w:r>
            <w:r w:rsidR="00146F94" w:rsidRPr="00146F94">
              <w:rPr>
                <w:b w:val="0"/>
                <w:noProof/>
                <w:webHidden/>
                <w:sz w:val="24"/>
                <w:szCs w:val="24"/>
              </w:rPr>
              <w:fldChar w:fldCharType="end"/>
            </w:r>
          </w:hyperlink>
        </w:p>
        <w:p w14:paraId="6D3B5623" w14:textId="5AADF8D4" w:rsidR="00146F94" w:rsidRPr="00146F94" w:rsidRDefault="0080286B">
          <w:pPr>
            <w:pStyle w:val="Obsah2"/>
            <w:tabs>
              <w:tab w:val="right" w:leader="dot" w:pos="9062"/>
            </w:tabs>
            <w:rPr>
              <w:rFonts w:asciiTheme="minorHAnsi" w:eastAsiaTheme="minorEastAsia" w:hAnsiTheme="minorHAnsi"/>
              <w:b w:val="0"/>
              <w:noProof/>
              <w:sz w:val="24"/>
              <w:szCs w:val="24"/>
              <w:lang w:eastAsia="cs-CZ"/>
            </w:rPr>
          </w:pPr>
          <w:hyperlink w:anchor="_Toc135041899" w:history="1">
            <w:r w:rsidR="00146F94" w:rsidRPr="00146F94">
              <w:rPr>
                <w:rStyle w:val="Hypertextovodkaz"/>
                <w:rFonts w:cs="Times New Roman"/>
                <w:b w:val="0"/>
                <w:noProof/>
                <w:sz w:val="24"/>
                <w:szCs w:val="24"/>
              </w:rPr>
              <w:t>2.3 Číslo vydání</w:t>
            </w:r>
            <w:r w:rsidR="00146F94" w:rsidRPr="00146F94">
              <w:rPr>
                <w:b w:val="0"/>
                <w:noProof/>
                <w:webHidden/>
                <w:sz w:val="24"/>
                <w:szCs w:val="24"/>
              </w:rPr>
              <w:tab/>
            </w:r>
            <w:r w:rsidR="00146F94" w:rsidRPr="00146F94">
              <w:rPr>
                <w:b w:val="0"/>
                <w:noProof/>
                <w:webHidden/>
                <w:sz w:val="24"/>
                <w:szCs w:val="24"/>
              </w:rPr>
              <w:fldChar w:fldCharType="begin"/>
            </w:r>
            <w:r w:rsidR="00146F94" w:rsidRPr="00146F94">
              <w:rPr>
                <w:b w:val="0"/>
                <w:noProof/>
                <w:webHidden/>
                <w:sz w:val="24"/>
                <w:szCs w:val="24"/>
              </w:rPr>
              <w:instrText xml:space="preserve"> PAGEREF _Toc135041899 \h </w:instrText>
            </w:r>
            <w:r w:rsidR="00146F94" w:rsidRPr="00146F94">
              <w:rPr>
                <w:b w:val="0"/>
                <w:noProof/>
                <w:webHidden/>
                <w:sz w:val="24"/>
                <w:szCs w:val="24"/>
              </w:rPr>
            </w:r>
            <w:r w:rsidR="00146F94" w:rsidRPr="00146F94">
              <w:rPr>
                <w:b w:val="0"/>
                <w:noProof/>
                <w:webHidden/>
                <w:sz w:val="24"/>
                <w:szCs w:val="24"/>
              </w:rPr>
              <w:fldChar w:fldCharType="separate"/>
            </w:r>
            <w:r w:rsidR="00146F94" w:rsidRPr="00146F94">
              <w:rPr>
                <w:b w:val="0"/>
                <w:noProof/>
                <w:webHidden/>
                <w:sz w:val="24"/>
                <w:szCs w:val="24"/>
              </w:rPr>
              <w:t>14</w:t>
            </w:r>
            <w:r w:rsidR="00146F94" w:rsidRPr="00146F94">
              <w:rPr>
                <w:b w:val="0"/>
                <w:noProof/>
                <w:webHidden/>
                <w:sz w:val="24"/>
                <w:szCs w:val="24"/>
              </w:rPr>
              <w:fldChar w:fldCharType="end"/>
            </w:r>
          </w:hyperlink>
        </w:p>
        <w:p w14:paraId="1864779A" w14:textId="2F280281" w:rsidR="00146F94" w:rsidRPr="00146F94" w:rsidRDefault="0080286B">
          <w:pPr>
            <w:pStyle w:val="Obsah2"/>
            <w:tabs>
              <w:tab w:val="right" w:leader="dot" w:pos="9062"/>
            </w:tabs>
            <w:rPr>
              <w:rFonts w:asciiTheme="minorHAnsi" w:eastAsiaTheme="minorEastAsia" w:hAnsiTheme="minorHAnsi"/>
              <w:b w:val="0"/>
              <w:noProof/>
              <w:sz w:val="24"/>
              <w:szCs w:val="24"/>
              <w:lang w:eastAsia="cs-CZ"/>
            </w:rPr>
          </w:pPr>
          <w:hyperlink w:anchor="_Toc135041900" w:history="1">
            <w:r w:rsidR="00146F94" w:rsidRPr="00146F94">
              <w:rPr>
                <w:rStyle w:val="Hypertextovodkaz"/>
                <w:rFonts w:cs="Times New Roman"/>
                <w:b w:val="0"/>
                <w:noProof/>
                <w:sz w:val="24"/>
                <w:szCs w:val="24"/>
              </w:rPr>
              <w:t>2.4 Typ vydání (čísla)</w:t>
            </w:r>
            <w:r w:rsidR="00146F94" w:rsidRPr="00146F94">
              <w:rPr>
                <w:b w:val="0"/>
                <w:noProof/>
                <w:webHidden/>
                <w:sz w:val="24"/>
                <w:szCs w:val="24"/>
              </w:rPr>
              <w:tab/>
            </w:r>
            <w:r w:rsidR="00146F94" w:rsidRPr="00146F94">
              <w:rPr>
                <w:b w:val="0"/>
                <w:noProof/>
                <w:webHidden/>
                <w:sz w:val="24"/>
                <w:szCs w:val="24"/>
              </w:rPr>
              <w:fldChar w:fldCharType="begin"/>
            </w:r>
            <w:r w:rsidR="00146F94" w:rsidRPr="00146F94">
              <w:rPr>
                <w:b w:val="0"/>
                <w:noProof/>
                <w:webHidden/>
                <w:sz w:val="24"/>
                <w:szCs w:val="24"/>
              </w:rPr>
              <w:instrText xml:space="preserve"> PAGEREF _Toc135041900 \h </w:instrText>
            </w:r>
            <w:r w:rsidR="00146F94" w:rsidRPr="00146F94">
              <w:rPr>
                <w:b w:val="0"/>
                <w:noProof/>
                <w:webHidden/>
                <w:sz w:val="24"/>
                <w:szCs w:val="24"/>
              </w:rPr>
            </w:r>
            <w:r w:rsidR="00146F94" w:rsidRPr="00146F94">
              <w:rPr>
                <w:b w:val="0"/>
                <w:noProof/>
                <w:webHidden/>
                <w:sz w:val="24"/>
                <w:szCs w:val="24"/>
              </w:rPr>
              <w:fldChar w:fldCharType="separate"/>
            </w:r>
            <w:r w:rsidR="00146F94" w:rsidRPr="00146F94">
              <w:rPr>
                <w:b w:val="0"/>
                <w:noProof/>
                <w:webHidden/>
                <w:sz w:val="24"/>
                <w:szCs w:val="24"/>
              </w:rPr>
              <w:t>16</w:t>
            </w:r>
            <w:r w:rsidR="00146F94" w:rsidRPr="00146F94">
              <w:rPr>
                <w:b w:val="0"/>
                <w:noProof/>
                <w:webHidden/>
                <w:sz w:val="24"/>
                <w:szCs w:val="24"/>
              </w:rPr>
              <w:fldChar w:fldCharType="end"/>
            </w:r>
          </w:hyperlink>
        </w:p>
        <w:p w14:paraId="614CFE39" w14:textId="1A842F8C" w:rsidR="00146F94" w:rsidRPr="00146F94" w:rsidRDefault="0080286B">
          <w:pPr>
            <w:pStyle w:val="Obsah2"/>
            <w:tabs>
              <w:tab w:val="right" w:leader="dot" w:pos="9062"/>
            </w:tabs>
            <w:rPr>
              <w:rFonts w:asciiTheme="minorHAnsi" w:eastAsiaTheme="minorEastAsia" w:hAnsiTheme="minorHAnsi"/>
              <w:b w:val="0"/>
              <w:noProof/>
              <w:sz w:val="24"/>
              <w:szCs w:val="24"/>
              <w:lang w:eastAsia="cs-CZ"/>
            </w:rPr>
          </w:pPr>
          <w:hyperlink w:anchor="_Toc135041901" w:history="1">
            <w:r w:rsidR="00146F94" w:rsidRPr="00146F94">
              <w:rPr>
                <w:rStyle w:val="Hypertextovodkaz"/>
                <w:rFonts w:cs="Times New Roman"/>
                <w:b w:val="0"/>
                <w:noProof/>
                <w:sz w:val="24"/>
                <w:szCs w:val="24"/>
              </w:rPr>
              <w:t>2.5 Datum vydání</w:t>
            </w:r>
            <w:r w:rsidR="00146F94" w:rsidRPr="00146F94">
              <w:rPr>
                <w:b w:val="0"/>
                <w:noProof/>
                <w:webHidden/>
                <w:sz w:val="24"/>
                <w:szCs w:val="24"/>
              </w:rPr>
              <w:tab/>
            </w:r>
            <w:r w:rsidR="00146F94" w:rsidRPr="00146F94">
              <w:rPr>
                <w:b w:val="0"/>
                <w:noProof/>
                <w:webHidden/>
                <w:sz w:val="24"/>
                <w:szCs w:val="24"/>
              </w:rPr>
              <w:fldChar w:fldCharType="begin"/>
            </w:r>
            <w:r w:rsidR="00146F94" w:rsidRPr="00146F94">
              <w:rPr>
                <w:b w:val="0"/>
                <w:noProof/>
                <w:webHidden/>
                <w:sz w:val="24"/>
                <w:szCs w:val="24"/>
              </w:rPr>
              <w:instrText xml:space="preserve"> PAGEREF _Toc135041901 \h </w:instrText>
            </w:r>
            <w:r w:rsidR="00146F94" w:rsidRPr="00146F94">
              <w:rPr>
                <w:b w:val="0"/>
                <w:noProof/>
                <w:webHidden/>
                <w:sz w:val="24"/>
                <w:szCs w:val="24"/>
              </w:rPr>
            </w:r>
            <w:r w:rsidR="00146F94" w:rsidRPr="00146F94">
              <w:rPr>
                <w:b w:val="0"/>
                <w:noProof/>
                <w:webHidden/>
                <w:sz w:val="24"/>
                <w:szCs w:val="24"/>
              </w:rPr>
              <w:fldChar w:fldCharType="separate"/>
            </w:r>
            <w:r w:rsidR="00146F94" w:rsidRPr="00146F94">
              <w:rPr>
                <w:b w:val="0"/>
                <w:noProof/>
                <w:webHidden/>
                <w:sz w:val="24"/>
                <w:szCs w:val="24"/>
              </w:rPr>
              <w:t>17</w:t>
            </w:r>
            <w:r w:rsidR="00146F94" w:rsidRPr="00146F94">
              <w:rPr>
                <w:b w:val="0"/>
                <w:noProof/>
                <w:webHidden/>
                <w:sz w:val="24"/>
                <w:szCs w:val="24"/>
              </w:rPr>
              <w:fldChar w:fldCharType="end"/>
            </w:r>
          </w:hyperlink>
        </w:p>
        <w:p w14:paraId="61C1C226" w14:textId="3B0A4F03" w:rsidR="00146F94" w:rsidRPr="00146F94" w:rsidRDefault="0080286B">
          <w:pPr>
            <w:pStyle w:val="Obsah2"/>
            <w:tabs>
              <w:tab w:val="right" w:leader="dot" w:pos="9062"/>
            </w:tabs>
            <w:rPr>
              <w:rFonts w:asciiTheme="minorHAnsi" w:eastAsiaTheme="minorEastAsia" w:hAnsiTheme="minorHAnsi"/>
              <w:b w:val="0"/>
              <w:noProof/>
              <w:sz w:val="24"/>
              <w:szCs w:val="24"/>
              <w:lang w:eastAsia="cs-CZ"/>
            </w:rPr>
          </w:pPr>
          <w:hyperlink w:anchor="_Toc135041902" w:history="1">
            <w:r w:rsidR="00146F94" w:rsidRPr="00146F94">
              <w:rPr>
                <w:rStyle w:val="Hypertextovodkaz"/>
                <w:rFonts w:cs="Times New Roman"/>
                <w:b w:val="0"/>
                <w:noProof/>
                <w:sz w:val="24"/>
                <w:szCs w:val="24"/>
              </w:rPr>
              <w:t>2.6 Typ výtisku</w:t>
            </w:r>
            <w:r w:rsidR="00146F94" w:rsidRPr="00146F94">
              <w:rPr>
                <w:b w:val="0"/>
                <w:noProof/>
                <w:webHidden/>
                <w:sz w:val="24"/>
                <w:szCs w:val="24"/>
              </w:rPr>
              <w:tab/>
            </w:r>
            <w:r w:rsidR="00146F94" w:rsidRPr="00146F94">
              <w:rPr>
                <w:b w:val="0"/>
                <w:noProof/>
                <w:webHidden/>
                <w:sz w:val="24"/>
                <w:szCs w:val="24"/>
              </w:rPr>
              <w:fldChar w:fldCharType="begin"/>
            </w:r>
            <w:r w:rsidR="00146F94" w:rsidRPr="00146F94">
              <w:rPr>
                <w:b w:val="0"/>
                <w:noProof/>
                <w:webHidden/>
                <w:sz w:val="24"/>
                <w:szCs w:val="24"/>
              </w:rPr>
              <w:instrText xml:space="preserve"> PAGEREF _Toc135041902 \h </w:instrText>
            </w:r>
            <w:r w:rsidR="00146F94" w:rsidRPr="00146F94">
              <w:rPr>
                <w:b w:val="0"/>
                <w:noProof/>
                <w:webHidden/>
                <w:sz w:val="24"/>
                <w:szCs w:val="24"/>
              </w:rPr>
            </w:r>
            <w:r w:rsidR="00146F94" w:rsidRPr="00146F94">
              <w:rPr>
                <w:b w:val="0"/>
                <w:noProof/>
                <w:webHidden/>
                <w:sz w:val="24"/>
                <w:szCs w:val="24"/>
              </w:rPr>
              <w:fldChar w:fldCharType="separate"/>
            </w:r>
            <w:r w:rsidR="00146F94" w:rsidRPr="00146F94">
              <w:rPr>
                <w:b w:val="0"/>
                <w:noProof/>
                <w:webHidden/>
                <w:sz w:val="24"/>
                <w:szCs w:val="24"/>
              </w:rPr>
              <w:t>18</w:t>
            </w:r>
            <w:r w:rsidR="00146F94" w:rsidRPr="00146F94">
              <w:rPr>
                <w:b w:val="0"/>
                <w:noProof/>
                <w:webHidden/>
                <w:sz w:val="24"/>
                <w:szCs w:val="24"/>
              </w:rPr>
              <w:fldChar w:fldCharType="end"/>
            </w:r>
          </w:hyperlink>
        </w:p>
        <w:p w14:paraId="614205CB" w14:textId="7B14C8AC" w:rsidR="00146F94" w:rsidRPr="00146F94" w:rsidRDefault="0080286B">
          <w:pPr>
            <w:pStyle w:val="Obsah2"/>
            <w:tabs>
              <w:tab w:val="right" w:leader="dot" w:pos="9062"/>
            </w:tabs>
            <w:rPr>
              <w:rFonts w:asciiTheme="minorHAnsi" w:eastAsiaTheme="minorEastAsia" w:hAnsiTheme="minorHAnsi"/>
              <w:b w:val="0"/>
              <w:noProof/>
              <w:sz w:val="24"/>
              <w:szCs w:val="24"/>
              <w:lang w:eastAsia="cs-CZ"/>
            </w:rPr>
          </w:pPr>
          <w:hyperlink w:anchor="_Toc135041903" w:history="1">
            <w:r w:rsidR="00146F94" w:rsidRPr="00146F94">
              <w:rPr>
                <w:rStyle w:val="Hypertextovodkaz"/>
                <w:rFonts w:cs="Times New Roman"/>
                <w:b w:val="0"/>
                <w:noProof/>
                <w:sz w:val="24"/>
                <w:szCs w:val="24"/>
              </w:rPr>
              <w:t>2.7 Defekty ve vydání</w:t>
            </w:r>
            <w:r w:rsidR="00146F94" w:rsidRPr="00146F94">
              <w:rPr>
                <w:b w:val="0"/>
                <w:noProof/>
                <w:webHidden/>
                <w:sz w:val="24"/>
                <w:szCs w:val="24"/>
              </w:rPr>
              <w:tab/>
            </w:r>
            <w:r w:rsidR="00146F94" w:rsidRPr="00146F94">
              <w:rPr>
                <w:b w:val="0"/>
                <w:noProof/>
                <w:webHidden/>
                <w:sz w:val="24"/>
                <w:szCs w:val="24"/>
              </w:rPr>
              <w:fldChar w:fldCharType="begin"/>
            </w:r>
            <w:r w:rsidR="00146F94" w:rsidRPr="00146F94">
              <w:rPr>
                <w:b w:val="0"/>
                <w:noProof/>
                <w:webHidden/>
                <w:sz w:val="24"/>
                <w:szCs w:val="24"/>
              </w:rPr>
              <w:instrText xml:space="preserve"> PAGEREF _Toc135041903 \h </w:instrText>
            </w:r>
            <w:r w:rsidR="00146F94" w:rsidRPr="00146F94">
              <w:rPr>
                <w:b w:val="0"/>
                <w:noProof/>
                <w:webHidden/>
                <w:sz w:val="24"/>
                <w:szCs w:val="24"/>
              </w:rPr>
            </w:r>
            <w:r w:rsidR="00146F94" w:rsidRPr="00146F94">
              <w:rPr>
                <w:b w:val="0"/>
                <w:noProof/>
                <w:webHidden/>
                <w:sz w:val="24"/>
                <w:szCs w:val="24"/>
              </w:rPr>
              <w:fldChar w:fldCharType="separate"/>
            </w:r>
            <w:r w:rsidR="00146F94" w:rsidRPr="00146F94">
              <w:rPr>
                <w:b w:val="0"/>
                <w:noProof/>
                <w:webHidden/>
                <w:sz w:val="24"/>
                <w:szCs w:val="24"/>
              </w:rPr>
              <w:t>19</w:t>
            </w:r>
            <w:r w:rsidR="00146F94" w:rsidRPr="00146F94">
              <w:rPr>
                <w:b w:val="0"/>
                <w:noProof/>
                <w:webHidden/>
                <w:sz w:val="24"/>
                <w:szCs w:val="24"/>
              </w:rPr>
              <w:fldChar w:fldCharType="end"/>
            </w:r>
          </w:hyperlink>
        </w:p>
        <w:p w14:paraId="3CE51C5B" w14:textId="06B086CB" w:rsidR="00146F94" w:rsidRPr="00146F94" w:rsidRDefault="0080286B">
          <w:pPr>
            <w:pStyle w:val="Obsah2"/>
            <w:tabs>
              <w:tab w:val="right" w:leader="dot" w:pos="9062"/>
            </w:tabs>
            <w:rPr>
              <w:rFonts w:asciiTheme="minorHAnsi" w:eastAsiaTheme="minorEastAsia" w:hAnsiTheme="minorHAnsi"/>
              <w:b w:val="0"/>
              <w:noProof/>
              <w:sz w:val="24"/>
              <w:szCs w:val="24"/>
              <w:lang w:eastAsia="cs-CZ"/>
            </w:rPr>
          </w:pPr>
          <w:hyperlink w:anchor="_Toc135041904" w:history="1">
            <w:r w:rsidR="00146F94" w:rsidRPr="00146F94">
              <w:rPr>
                <w:rStyle w:val="Hypertextovodkaz"/>
                <w:rFonts w:cs="Times New Roman"/>
                <w:b w:val="0"/>
                <w:noProof/>
                <w:sz w:val="24"/>
                <w:szCs w:val="24"/>
              </w:rPr>
              <w:t>2.8 Mutační vydání</w:t>
            </w:r>
            <w:r w:rsidR="00146F94" w:rsidRPr="00146F94">
              <w:rPr>
                <w:b w:val="0"/>
                <w:noProof/>
                <w:webHidden/>
                <w:sz w:val="24"/>
                <w:szCs w:val="24"/>
              </w:rPr>
              <w:tab/>
            </w:r>
            <w:r w:rsidR="00146F94" w:rsidRPr="00146F94">
              <w:rPr>
                <w:b w:val="0"/>
                <w:noProof/>
                <w:webHidden/>
                <w:sz w:val="24"/>
                <w:szCs w:val="24"/>
              </w:rPr>
              <w:fldChar w:fldCharType="begin"/>
            </w:r>
            <w:r w:rsidR="00146F94" w:rsidRPr="00146F94">
              <w:rPr>
                <w:b w:val="0"/>
                <w:noProof/>
                <w:webHidden/>
                <w:sz w:val="24"/>
                <w:szCs w:val="24"/>
              </w:rPr>
              <w:instrText xml:space="preserve"> PAGEREF _Toc135041904 \h </w:instrText>
            </w:r>
            <w:r w:rsidR="00146F94" w:rsidRPr="00146F94">
              <w:rPr>
                <w:b w:val="0"/>
                <w:noProof/>
                <w:webHidden/>
                <w:sz w:val="24"/>
                <w:szCs w:val="24"/>
              </w:rPr>
            </w:r>
            <w:r w:rsidR="00146F94" w:rsidRPr="00146F94">
              <w:rPr>
                <w:b w:val="0"/>
                <w:noProof/>
                <w:webHidden/>
                <w:sz w:val="24"/>
                <w:szCs w:val="24"/>
              </w:rPr>
              <w:fldChar w:fldCharType="separate"/>
            </w:r>
            <w:r w:rsidR="00146F94" w:rsidRPr="00146F94">
              <w:rPr>
                <w:b w:val="0"/>
                <w:noProof/>
                <w:webHidden/>
                <w:sz w:val="24"/>
                <w:szCs w:val="24"/>
              </w:rPr>
              <w:t>19</w:t>
            </w:r>
            <w:r w:rsidR="00146F94" w:rsidRPr="00146F94">
              <w:rPr>
                <w:b w:val="0"/>
                <w:noProof/>
                <w:webHidden/>
                <w:sz w:val="24"/>
                <w:szCs w:val="24"/>
              </w:rPr>
              <w:fldChar w:fldCharType="end"/>
            </w:r>
          </w:hyperlink>
        </w:p>
        <w:p w14:paraId="3C7DA035" w14:textId="1AB32E79" w:rsidR="00146F94" w:rsidRPr="00146F94" w:rsidRDefault="0080286B">
          <w:pPr>
            <w:pStyle w:val="Obsah2"/>
            <w:tabs>
              <w:tab w:val="right" w:leader="dot" w:pos="9062"/>
            </w:tabs>
            <w:rPr>
              <w:rFonts w:asciiTheme="minorHAnsi" w:eastAsiaTheme="minorEastAsia" w:hAnsiTheme="minorHAnsi"/>
              <w:b w:val="0"/>
              <w:noProof/>
              <w:sz w:val="24"/>
              <w:szCs w:val="24"/>
              <w:lang w:eastAsia="cs-CZ"/>
            </w:rPr>
          </w:pPr>
          <w:hyperlink w:anchor="_Toc135041905" w:history="1">
            <w:r w:rsidR="00146F94" w:rsidRPr="00146F94">
              <w:rPr>
                <w:rStyle w:val="Hypertextovodkaz"/>
                <w:rFonts w:eastAsia="ArialMT" w:cs="Times New Roman"/>
                <w:b w:val="0"/>
                <w:noProof/>
                <w:sz w:val="24"/>
                <w:szCs w:val="24"/>
              </w:rPr>
              <w:t>2.9 Cenzurovaná vydání</w:t>
            </w:r>
            <w:r w:rsidR="00146F94" w:rsidRPr="00146F94">
              <w:rPr>
                <w:b w:val="0"/>
                <w:noProof/>
                <w:webHidden/>
                <w:sz w:val="24"/>
                <w:szCs w:val="24"/>
              </w:rPr>
              <w:tab/>
            </w:r>
            <w:r w:rsidR="00146F94" w:rsidRPr="00146F94">
              <w:rPr>
                <w:b w:val="0"/>
                <w:noProof/>
                <w:webHidden/>
                <w:sz w:val="24"/>
                <w:szCs w:val="24"/>
              </w:rPr>
              <w:fldChar w:fldCharType="begin"/>
            </w:r>
            <w:r w:rsidR="00146F94" w:rsidRPr="00146F94">
              <w:rPr>
                <w:b w:val="0"/>
                <w:noProof/>
                <w:webHidden/>
                <w:sz w:val="24"/>
                <w:szCs w:val="24"/>
              </w:rPr>
              <w:instrText xml:space="preserve"> PAGEREF _Toc135041905 \h </w:instrText>
            </w:r>
            <w:r w:rsidR="00146F94" w:rsidRPr="00146F94">
              <w:rPr>
                <w:b w:val="0"/>
                <w:noProof/>
                <w:webHidden/>
                <w:sz w:val="24"/>
                <w:szCs w:val="24"/>
              </w:rPr>
            </w:r>
            <w:r w:rsidR="00146F94" w:rsidRPr="00146F94">
              <w:rPr>
                <w:b w:val="0"/>
                <w:noProof/>
                <w:webHidden/>
                <w:sz w:val="24"/>
                <w:szCs w:val="24"/>
              </w:rPr>
              <w:fldChar w:fldCharType="separate"/>
            </w:r>
            <w:r w:rsidR="00146F94" w:rsidRPr="00146F94">
              <w:rPr>
                <w:b w:val="0"/>
                <w:noProof/>
                <w:webHidden/>
                <w:sz w:val="24"/>
                <w:szCs w:val="24"/>
              </w:rPr>
              <w:t>21</w:t>
            </w:r>
            <w:r w:rsidR="00146F94" w:rsidRPr="00146F94">
              <w:rPr>
                <w:b w:val="0"/>
                <w:noProof/>
                <w:webHidden/>
                <w:sz w:val="24"/>
                <w:szCs w:val="24"/>
              </w:rPr>
              <w:fldChar w:fldCharType="end"/>
            </w:r>
          </w:hyperlink>
        </w:p>
        <w:p w14:paraId="3A77E03B" w14:textId="4AE4913C" w:rsidR="00146F94" w:rsidRPr="00146F94" w:rsidRDefault="0080286B">
          <w:pPr>
            <w:pStyle w:val="Obsah1"/>
            <w:tabs>
              <w:tab w:val="right" w:leader="dot" w:pos="9062"/>
            </w:tabs>
            <w:rPr>
              <w:rFonts w:asciiTheme="minorHAnsi" w:eastAsiaTheme="minorEastAsia" w:hAnsiTheme="minorHAnsi"/>
              <w:b w:val="0"/>
              <w:noProof/>
              <w:sz w:val="24"/>
              <w:szCs w:val="24"/>
              <w:lang w:eastAsia="cs-CZ"/>
            </w:rPr>
          </w:pPr>
          <w:hyperlink w:anchor="_Toc135041906" w:history="1">
            <w:r w:rsidR="00146F94" w:rsidRPr="00146F94">
              <w:rPr>
                <w:rStyle w:val="Hypertextovodkaz"/>
                <w:rFonts w:cs="Times New Roman"/>
                <w:b w:val="0"/>
                <w:noProof/>
                <w:sz w:val="24"/>
                <w:szCs w:val="24"/>
              </w:rPr>
              <w:t>3. Popis přílohy</w:t>
            </w:r>
            <w:r w:rsidR="00146F94" w:rsidRPr="00146F94">
              <w:rPr>
                <w:b w:val="0"/>
                <w:noProof/>
                <w:webHidden/>
                <w:sz w:val="24"/>
                <w:szCs w:val="24"/>
              </w:rPr>
              <w:tab/>
            </w:r>
            <w:r w:rsidR="00146F94" w:rsidRPr="00146F94">
              <w:rPr>
                <w:b w:val="0"/>
                <w:noProof/>
                <w:webHidden/>
                <w:sz w:val="24"/>
                <w:szCs w:val="24"/>
              </w:rPr>
              <w:fldChar w:fldCharType="begin"/>
            </w:r>
            <w:r w:rsidR="00146F94" w:rsidRPr="00146F94">
              <w:rPr>
                <w:b w:val="0"/>
                <w:noProof/>
                <w:webHidden/>
                <w:sz w:val="24"/>
                <w:szCs w:val="24"/>
              </w:rPr>
              <w:instrText xml:space="preserve"> PAGEREF _Toc135041906 \h </w:instrText>
            </w:r>
            <w:r w:rsidR="00146F94" w:rsidRPr="00146F94">
              <w:rPr>
                <w:b w:val="0"/>
                <w:noProof/>
                <w:webHidden/>
                <w:sz w:val="24"/>
                <w:szCs w:val="24"/>
              </w:rPr>
            </w:r>
            <w:r w:rsidR="00146F94" w:rsidRPr="00146F94">
              <w:rPr>
                <w:b w:val="0"/>
                <w:noProof/>
                <w:webHidden/>
                <w:sz w:val="24"/>
                <w:szCs w:val="24"/>
              </w:rPr>
              <w:fldChar w:fldCharType="separate"/>
            </w:r>
            <w:r w:rsidR="00146F94" w:rsidRPr="00146F94">
              <w:rPr>
                <w:b w:val="0"/>
                <w:noProof/>
                <w:webHidden/>
                <w:sz w:val="24"/>
                <w:szCs w:val="24"/>
              </w:rPr>
              <w:t>23</w:t>
            </w:r>
            <w:r w:rsidR="00146F94" w:rsidRPr="00146F94">
              <w:rPr>
                <w:b w:val="0"/>
                <w:noProof/>
                <w:webHidden/>
                <w:sz w:val="24"/>
                <w:szCs w:val="24"/>
              </w:rPr>
              <w:fldChar w:fldCharType="end"/>
            </w:r>
          </w:hyperlink>
        </w:p>
        <w:p w14:paraId="23E1FC25" w14:textId="21B46329" w:rsidR="00146F94" w:rsidRPr="00146F94" w:rsidRDefault="0080286B">
          <w:pPr>
            <w:pStyle w:val="Obsah1"/>
            <w:tabs>
              <w:tab w:val="right" w:leader="dot" w:pos="9062"/>
            </w:tabs>
            <w:rPr>
              <w:rFonts w:asciiTheme="minorHAnsi" w:eastAsiaTheme="minorEastAsia" w:hAnsiTheme="minorHAnsi"/>
              <w:b w:val="0"/>
              <w:noProof/>
              <w:sz w:val="24"/>
              <w:szCs w:val="24"/>
              <w:lang w:eastAsia="cs-CZ"/>
            </w:rPr>
          </w:pPr>
          <w:hyperlink w:anchor="_Toc135041907" w:history="1">
            <w:r w:rsidR="00146F94" w:rsidRPr="00146F94">
              <w:rPr>
                <w:rStyle w:val="Hypertextovodkaz"/>
                <w:rFonts w:cs="Times New Roman"/>
                <w:b w:val="0"/>
                <w:noProof/>
                <w:sz w:val="24"/>
                <w:szCs w:val="24"/>
              </w:rPr>
              <w:t>4. Popis ročníku</w:t>
            </w:r>
            <w:r w:rsidR="00146F94" w:rsidRPr="00146F94">
              <w:rPr>
                <w:b w:val="0"/>
                <w:noProof/>
                <w:webHidden/>
                <w:sz w:val="24"/>
                <w:szCs w:val="24"/>
              </w:rPr>
              <w:tab/>
            </w:r>
            <w:r w:rsidR="00146F94" w:rsidRPr="00146F94">
              <w:rPr>
                <w:b w:val="0"/>
                <w:noProof/>
                <w:webHidden/>
                <w:sz w:val="24"/>
                <w:szCs w:val="24"/>
              </w:rPr>
              <w:fldChar w:fldCharType="begin"/>
            </w:r>
            <w:r w:rsidR="00146F94" w:rsidRPr="00146F94">
              <w:rPr>
                <w:b w:val="0"/>
                <w:noProof/>
                <w:webHidden/>
                <w:sz w:val="24"/>
                <w:szCs w:val="24"/>
              </w:rPr>
              <w:instrText xml:space="preserve"> PAGEREF _Toc135041907 \h </w:instrText>
            </w:r>
            <w:r w:rsidR="00146F94" w:rsidRPr="00146F94">
              <w:rPr>
                <w:b w:val="0"/>
                <w:noProof/>
                <w:webHidden/>
                <w:sz w:val="24"/>
                <w:szCs w:val="24"/>
              </w:rPr>
            </w:r>
            <w:r w:rsidR="00146F94" w:rsidRPr="00146F94">
              <w:rPr>
                <w:b w:val="0"/>
                <w:noProof/>
                <w:webHidden/>
                <w:sz w:val="24"/>
                <w:szCs w:val="24"/>
              </w:rPr>
              <w:fldChar w:fldCharType="separate"/>
            </w:r>
            <w:r w:rsidR="00146F94" w:rsidRPr="00146F94">
              <w:rPr>
                <w:b w:val="0"/>
                <w:noProof/>
                <w:webHidden/>
                <w:sz w:val="24"/>
                <w:szCs w:val="24"/>
              </w:rPr>
              <w:t>25</w:t>
            </w:r>
            <w:r w:rsidR="00146F94" w:rsidRPr="00146F94">
              <w:rPr>
                <w:b w:val="0"/>
                <w:noProof/>
                <w:webHidden/>
                <w:sz w:val="24"/>
                <w:szCs w:val="24"/>
              </w:rPr>
              <w:fldChar w:fldCharType="end"/>
            </w:r>
          </w:hyperlink>
        </w:p>
        <w:p w14:paraId="2F92E093" w14:textId="1BA11E09" w:rsidR="00146F94" w:rsidRPr="00146F94" w:rsidRDefault="0080286B">
          <w:pPr>
            <w:pStyle w:val="Obsah2"/>
            <w:tabs>
              <w:tab w:val="right" w:leader="dot" w:pos="9062"/>
            </w:tabs>
            <w:rPr>
              <w:rFonts w:asciiTheme="minorHAnsi" w:eastAsiaTheme="minorEastAsia" w:hAnsiTheme="minorHAnsi"/>
              <w:b w:val="0"/>
              <w:noProof/>
              <w:sz w:val="24"/>
              <w:szCs w:val="24"/>
              <w:lang w:eastAsia="cs-CZ"/>
            </w:rPr>
          </w:pPr>
          <w:hyperlink w:anchor="_Toc135041908" w:history="1">
            <w:r w:rsidR="00146F94" w:rsidRPr="00146F94">
              <w:rPr>
                <w:rStyle w:val="Hypertextovodkaz"/>
                <w:rFonts w:cs="Times New Roman"/>
                <w:b w:val="0"/>
                <w:noProof/>
                <w:sz w:val="24"/>
                <w:szCs w:val="24"/>
              </w:rPr>
              <w:t>4.1 Číslování ročníků</w:t>
            </w:r>
            <w:r w:rsidR="00146F94" w:rsidRPr="00146F94">
              <w:rPr>
                <w:b w:val="0"/>
                <w:noProof/>
                <w:webHidden/>
                <w:sz w:val="24"/>
                <w:szCs w:val="24"/>
              </w:rPr>
              <w:tab/>
            </w:r>
            <w:r w:rsidR="00146F94" w:rsidRPr="00146F94">
              <w:rPr>
                <w:b w:val="0"/>
                <w:noProof/>
                <w:webHidden/>
                <w:sz w:val="24"/>
                <w:szCs w:val="24"/>
              </w:rPr>
              <w:fldChar w:fldCharType="begin"/>
            </w:r>
            <w:r w:rsidR="00146F94" w:rsidRPr="00146F94">
              <w:rPr>
                <w:b w:val="0"/>
                <w:noProof/>
                <w:webHidden/>
                <w:sz w:val="24"/>
                <w:szCs w:val="24"/>
              </w:rPr>
              <w:instrText xml:space="preserve"> PAGEREF _Toc135041908 \h </w:instrText>
            </w:r>
            <w:r w:rsidR="00146F94" w:rsidRPr="00146F94">
              <w:rPr>
                <w:b w:val="0"/>
                <w:noProof/>
                <w:webHidden/>
                <w:sz w:val="24"/>
                <w:szCs w:val="24"/>
              </w:rPr>
            </w:r>
            <w:r w:rsidR="00146F94" w:rsidRPr="00146F94">
              <w:rPr>
                <w:b w:val="0"/>
                <w:noProof/>
                <w:webHidden/>
                <w:sz w:val="24"/>
                <w:szCs w:val="24"/>
              </w:rPr>
              <w:fldChar w:fldCharType="separate"/>
            </w:r>
            <w:r w:rsidR="00146F94" w:rsidRPr="00146F94">
              <w:rPr>
                <w:b w:val="0"/>
                <w:noProof/>
                <w:webHidden/>
                <w:sz w:val="24"/>
                <w:szCs w:val="24"/>
              </w:rPr>
              <w:t>25</w:t>
            </w:r>
            <w:r w:rsidR="00146F94" w:rsidRPr="00146F94">
              <w:rPr>
                <w:b w:val="0"/>
                <w:noProof/>
                <w:webHidden/>
                <w:sz w:val="24"/>
                <w:szCs w:val="24"/>
              </w:rPr>
              <w:fldChar w:fldCharType="end"/>
            </w:r>
          </w:hyperlink>
        </w:p>
        <w:p w14:paraId="30BE25AB" w14:textId="5DCD3A72" w:rsidR="00146F94" w:rsidRPr="00146F94" w:rsidRDefault="0080286B">
          <w:pPr>
            <w:pStyle w:val="Obsah2"/>
            <w:tabs>
              <w:tab w:val="right" w:leader="dot" w:pos="9062"/>
            </w:tabs>
            <w:rPr>
              <w:rFonts w:asciiTheme="minorHAnsi" w:eastAsiaTheme="minorEastAsia" w:hAnsiTheme="minorHAnsi"/>
              <w:b w:val="0"/>
              <w:noProof/>
              <w:sz w:val="24"/>
              <w:szCs w:val="24"/>
              <w:lang w:eastAsia="cs-CZ"/>
            </w:rPr>
          </w:pPr>
          <w:hyperlink w:anchor="_Toc135041909" w:history="1">
            <w:r w:rsidR="00146F94" w:rsidRPr="00146F94">
              <w:rPr>
                <w:rStyle w:val="Hypertextovodkaz"/>
                <w:rFonts w:cs="Times New Roman"/>
                <w:b w:val="0"/>
                <w:noProof/>
                <w:sz w:val="24"/>
                <w:szCs w:val="24"/>
              </w:rPr>
              <w:t>4.2 Datum vydání</w:t>
            </w:r>
            <w:r w:rsidR="00146F94" w:rsidRPr="00146F94">
              <w:rPr>
                <w:b w:val="0"/>
                <w:noProof/>
                <w:webHidden/>
                <w:sz w:val="24"/>
                <w:szCs w:val="24"/>
              </w:rPr>
              <w:tab/>
            </w:r>
            <w:r w:rsidR="00146F94" w:rsidRPr="00146F94">
              <w:rPr>
                <w:b w:val="0"/>
                <w:noProof/>
                <w:webHidden/>
                <w:sz w:val="24"/>
                <w:szCs w:val="24"/>
              </w:rPr>
              <w:fldChar w:fldCharType="begin"/>
            </w:r>
            <w:r w:rsidR="00146F94" w:rsidRPr="00146F94">
              <w:rPr>
                <w:b w:val="0"/>
                <w:noProof/>
                <w:webHidden/>
                <w:sz w:val="24"/>
                <w:szCs w:val="24"/>
              </w:rPr>
              <w:instrText xml:space="preserve"> PAGEREF _Toc135041909 \h </w:instrText>
            </w:r>
            <w:r w:rsidR="00146F94" w:rsidRPr="00146F94">
              <w:rPr>
                <w:b w:val="0"/>
                <w:noProof/>
                <w:webHidden/>
                <w:sz w:val="24"/>
                <w:szCs w:val="24"/>
              </w:rPr>
            </w:r>
            <w:r w:rsidR="00146F94" w:rsidRPr="00146F94">
              <w:rPr>
                <w:b w:val="0"/>
                <w:noProof/>
                <w:webHidden/>
                <w:sz w:val="24"/>
                <w:szCs w:val="24"/>
              </w:rPr>
              <w:fldChar w:fldCharType="separate"/>
            </w:r>
            <w:r w:rsidR="00146F94" w:rsidRPr="00146F94">
              <w:rPr>
                <w:b w:val="0"/>
                <w:noProof/>
                <w:webHidden/>
                <w:sz w:val="24"/>
                <w:szCs w:val="24"/>
              </w:rPr>
              <w:t>26</w:t>
            </w:r>
            <w:r w:rsidR="00146F94" w:rsidRPr="00146F94">
              <w:rPr>
                <w:b w:val="0"/>
                <w:noProof/>
                <w:webHidden/>
                <w:sz w:val="24"/>
                <w:szCs w:val="24"/>
              </w:rPr>
              <w:fldChar w:fldCharType="end"/>
            </w:r>
          </w:hyperlink>
        </w:p>
        <w:p w14:paraId="09B7E8CA" w14:textId="0D077506" w:rsidR="00146F94" w:rsidRPr="00146F94" w:rsidRDefault="0080286B">
          <w:pPr>
            <w:pStyle w:val="Obsah2"/>
            <w:tabs>
              <w:tab w:val="right" w:leader="dot" w:pos="9062"/>
            </w:tabs>
            <w:rPr>
              <w:rFonts w:asciiTheme="minorHAnsi" w:eastAsiaTheme="minorEastAsia" w:hAnsiTheme="minorHAnsi"/>
              <w:b w:val="0"/>
              <w:noProof/>
              <w:sz w:val="24"/>
              <w:szCs w:val="24"/>
              <w:lang w:eastAsia="cs-CZ"/>
            </w:rPr>
          </w:pPr>
          <w:hyperlink w:anchor="_Toc135041910" w:history="1">
            <w:r w:rsidR="00146F94" w:rsidRPr="00146F94">
              <w:rPr>
                <w:rStyle w:val="Hypertextovodkaz"/>
                <w:rFonts w:cs="Times New Roman"/>
                <w:b w:val="0"/>
                <w:noProof/>
                <w:sz w:val="24"/>
                <w:szCs w:val="24"/>
              </w:rPr>
              <w:t>4.3 Defekty ročníku</w:t>
            </w:r>
            <w:r w:rsidR="00146F94" w:rsidRPr="00146F94">
              <w:rPr>
                <w:b w:val="0"/>
                <w:noProof/>
                <w:webHidden/>
                <w:sz w:val="24"/>
                <w:szCs w:val="24"/>
              </w:rPr>
              <w:tab/>
            </w:r>
            <w:r w:rsidR="00146F94" w:rsidRPr="00146F94">
              <w:rPr>
                <w:b w:val="0"/>
                <w:noProof/>
                <w:webHidden/>
                <w:sz w:val="24"/>
                <w:szCs w:val="24"/>
              </w:rPr>
              <w:fldChar w:fldCharType="begin"/>
            </w:r>
            <w:r w:rsidR="00146F94" w:rsidRPr="00146F94">
              <w:rPr>
                <w:b w:val="0"/>
                <w:noProof/>
                <w:webHidden/>
                <w:sz w:val="24"/>
                <w:szCs w:val="24"/>
              </w:rPr>
              <w:instrText xml:space="preserve"> PAGEREF _Toc135041910 \h </w:instrText>
            </w:r>
            <w:r w:rsidR="00146F94" w:rsidRPr="00146F94">
              <w:rPr>
                <w:b w:val="0"/>
                <w:noProof/>
                <w:webHidden/>
                <w:sz w:val="24"/>
                <w:szCs w:val="24"/>
              </w:rPr>
            </w:r>
            <w:r w:rsidR="00146F94" w:rsidRPr="00146F94">
              <w:rPr>
                <w:b w:val="0"/>
                <w:noProof/>
                <w:webHidden/>
                <w:sz w:val="24"/>
                <w:szCs w:val="24"/>
              </w:rPr>
              <w:fldChar w:fldCharType="separate"/>
            </w:r>
            <w:r w:rsidR="00146F94" w:rsidRPr="00146F94">
              <w:rPr>
                <w:b w:val="0"/>
                <w:noProof/>
                <w:webHidden/>
                <w:sz w:val="24"/>
                <w:szCs w:val="24"/>
              </w:rPr>
              <w:t>26</w:t>
            </w:r>
            <w:r w:rsidR="00146F94" w:rsidRPr="00146F94">
              <w:rPr>
                <w:b w:val="0"/>
                <w:noProof/>
                <w:webHidden/>
                <w:sz w:val="24"/>
                <w:szCs w:val="24"/>
              </w:rPr>
              <w:fldChar w:fldCharType="end"/>
            </w:r>
          </w:hyperlink>
        </w:p>
        <w:p w14:paraId="6F6A54C9" w14:textId="693530E2" w:rsidR="00146F94" w:rsidRPr="00146F94" w:rsidRDefault="0080286B">
          <w:pPr>
            <w:pStyle w:val="Obsah2"/>
            <w:tabs>
              <w:tab w:val="right" w:leader="dot" w:pos="9062"/>
            </w:tabs>
            <w:rPr>
              <w:rFonts w:asciiTheme="minorHAnsi" w:eastAsiaTheme="minorEastAsia" w:hAnsiTheme="minorHAnsi"/>
              <w:b w:val="0"/>
              <w:noProof/>
              <w:sz w:val="24"/>
              <w:szCs w:val="24"/>
              <w:lang w:eastAsia="cs-CZ"/>
            </w:rPr>
          </w:pPr>
          <w:hyperlink w:anchor="_Toc135041911" w:history="1">
            <w:r w:rsidR="00146F94" w:rsidRPr="00146F94">
              <w:rPr>
                <w:rStyle w:val="Hypertextovodkaz"/>
                <w:rFonts w:cs="Times New Roman"/>
                <w:b w:val="0"/>
                <w:noProof/>
                <w:sz w:val="24"/>
                <w:szCs w:val="24"/>
              </w:rPr>
              <w:t>4.4 Obálka ročníku</w:t>
            </w:r>
            <w:r w:rsidR="00146F94" w:rsidRPr="00146F94">
              <w:rPr>
                <w:b w:val="0"/>
                <w:noProof/>
                <w:webHidden/>
                <w:sz w:val="24"/>
                <w:szCs w:val="24"/>
              </w:rPr>
              <w:tab/>
            </w:r>
            <w:r w:rsidR="00146F94" w:rsidRPr="00146F94">
              <w:rPr>
                <w:b w:val="0"/>
                <w:noProof/>
                <w:webHidden/>
                <w:sz w:val="24"/>
                <w:szCs w:val="24"/>
              </w:rPr>
              <w:fldChar w:fldCharType="begin"/>
            </w:r>
            <w:r w:rsidR="00146F94" w:rsidRPr="00146F94">
              <w:rPr>
                <w:b w:val="0"/>
                <w:noProof/>
                <w:webHidden/>
                <w:sz w:val="24"/>
                <w:szCs w:val="24"/>
              </w:rPr>
              <w:instrText xml:space="preserve"> PAGEREF _Toc135041911 \h </w:instrText>
            </w:r>
            <w:r w:rsidR="00146F94" w:rsidRPr="00146F94">
              <w:rPr>
                <w:b w:val="0"/>
                <w:noProof/>
                <w:webHidden/>
                <w:sz w:val="24"/>
                <w:szCs w:val="24"/>
              </w:rPr>
            </w:r>
            <w:r w:rsidR="00146F94" w:rsidRPr="00146F94">
              <w:rPr>
                <w:b w:val="0"/>
                <w:noProof/>
                <w:webHidden/>
                <w:sz w:val="24"/>
                <w:szCs w:val="24"/>
              </w:rPr>
              <w:fldChar w:fldCharType="separate"/>
            </w:r>
            <w:r w:rsidR="00146F94" w:rsidRPr="00146F94">
              <w:rPr>
                <w:b w:val="0"/>
                <w:noProof/>
                <w:webHidden/>
                <w:sz w:val="24"/>
                <w:szCs w:val="24"/>
              </w:rPr>
              <w:t>27</w:t>
            </w:r>
            <w:r w:rsidR="00146F94" w:rsidRPr="00146F94">
              <w:rPr>
                <w:b w:val="0"/>
                <w:noProof/>
                <w:webHidden/>
                <w:sz w:val="24"/>
                <w:szCs w:val="24"/>
              </w:rPr>
              <w:fldChar w:fldCharType="end"/>
            </w:r>
          </w:hyperlink>
        </w:p>
        <w:p w14:paraId="5D43A731" w14:textId="79B42C36" w:rsidR="00146F94" w:rsidRPr="00146F94" w:rsidRDefault="0080286B">
          <w:pPr>
            <w:pStyle w:val="Obsah1"/>
            <w:tabs>
              <w:tab w:val="right" w:leader="dot" w:pos="9062"/>
            </w:tabs>
            <w:rPr>
              <w:rFonts w:asciiTheme="minorHAnsi" w:eastAsiaTheme="minorEastAsia" w:hAnsiTheme="minorHAnsi"/>
              <w:b w:val="0"/>
              <w:noProof/>
              <w:sz w:val="24"/>
              <w:szCs w:val="24"/>
              <w:lang w:eastAsia="cs-CZ"/>
            </w:rPr>
          </w:pPr>
          <w:hyperlink w:anchor="_Toc135041912" w:history="1">
            <w:r w:rsidR="00146F94" w:rsidRPr="00146F94">
              <w:rPr>
                <w:rStyle w:val="Hypertextovodkaz"/>
                <w:rFonts w:cs="Times New Roman"/>
                <w:b w:val="0"/>
                <w:noProof/>
                <w:sz w:val="24"/>
                <w:szCs w:val="24"/>
              </w:rPr>
              <w:t>5. Popis titulu</w:t>
            </w:r>
            <w:r w:rsidR="00146F94" w:rsidRPr="00146F94">
              <w:rPr>
                <w:b w:val="0"/>
                <w:noProof/>
                <w:webHidden/>
                <w:sz w:val="24"/>
                <w:szCs w:val="24"/>
              </w:rPr>
              <w:tab/>
            </w:r>
            <w:r w:rsidR="00146F94" w:rsidRPr="00146F94">
              <w:rPr>
                <w:b w:val="0"/>
                <w:noProof/>
                <w:webHidden/>
                <w:sz w:val="24"/>
                <w:szCs w:val="24"/>
              </w:rPr>
              <w:fldChar w:fldCharType="begin"/>
            </w:r>
            <w:r w:rsidR="00146F94" w:rsidRPr="00146F94">
              <w:rPr>
                <w:b w:val="0"/>
                <w:noProof/>
                <w:webHidden/>
                <w:sz w:val="24"/>
                <w:szCs w:val="24"/>
              </w:rPr>
              <w:instrText xml:space="preserve"> PAGEREF _Toc135041912 \h </w:instrText>
            </w:r>
            <w:r w:rsidR="00146F94" w:rsidRPr="00146F94">
              <w:rPr>
                <w:b w:val="0"/>
                <w:noProof/>
                <w:webHidden/>
                <w:sz w:val="24"/>
                <w:szCs w:val="24"/>
              </w:rPr>
            </w:r>
            <w:r w:rsidR="00146F94" w:rsidRPr="00146F94">
              <w:rPr>
                <w:b w:val="0"/>
                <w:noProof/>
                <w:webHidden/>
                <w:sz w:val="24"/>
                <w:szCs w:val="24"/>
              </w:rPr>
              <w:fldChar w:fldCharType="separate"/>
            </w:r>
            <w:r w:rsidR="00146F94" w:rsidRPr="00146F94">
              <w:rPr>
                <w:b w:val="0"/>
                <w:noProof/>
                <w:webHidden/>
                <w:sz w:val="24"/>
                <w:szCs w:val="24"/>
              </w:rPr>
              <w:t>28</w:t>
            </w:r>
            <w:r w:rsidR="00146F94" w:rsidRPr="00146F94">
              <w:rPr>
                <w:b w:val="0"/>
                <w:noProof/>
                <w:webHidden/>
                <w:sz w:val="24"/>
                <w:szCs w:val="24"/>
              </w:rPr>
              <w:fldChar w:fldCharType="end"/>
            </w:r>
          </w:hyperlink>
        </w:p>
        <w:p w14:paraId="0771EC87" w14:textId="571B59E9" w:rsidR="00146F94" w:rsidRPr="00146F94" w:rsidRDefault="0080286B">
          <w:pPr>
            <w:pStyle w:val="Obsah2"/>
            <w:tabs>
              <w:tab w:val="right" w:leader="dot" w:pos="9062"/>
            </w:tabs>
            <w:rPr>
              <w:rFonts w:asciiTheme="minorHAnsi" w:eastAsiaTheme="minorEastAsia" w:hAnsiTheme="minorHAnsi"/>
              <w:b w:val="0"/>
              <w:noProof/>
              <w:sz w:val="24"/>
              <w:szCs w:val="24"/>
              <w:lang w:eastAsia="cs-CZ"/>
            </w:rPr>
          </w:pPr>
          <w:hyperlink w:anchor="_Toc135041913" w:history="1">
            <w:r w:rsidR="00146F94" w:rsidRPr="00146F94">
              <w:rPr>
                <w:rStyle w:val="Hypertextovodkaz"/>
                <w:rFonts w:cs="Times New Roman"/>
                <w:b w:val="0"/>
                <w:noProof/>
                <w:sz w:val="24"/>
                <w:szCs w:val="24"/>
              </w:rPr>
              <w:t>6.1 ISSN</w:t>
            </w:r>
            <w:r w:rsidR="00146F94" w:rsidRPr="00146F94">
              <w:rPr>
                <w:b w:val="0"/>
                <w:noProof/>
                <w:webHidden/>
                <w:sz w:val="24"/>
                <w:szCs w:val="24"/>
              </w:rPr>
              <w:tab/>
            </w:r>
            <w:r w:rsidR="00146F94" w:rsidRPr="00146F94">
              <w:rPr>
                <w:b w:val="0"/>
                <w:noProof/>
                <w:webHidden/>
                <w:sz w:val="24"/>
                <w:szCs w:val="24"/>
              </w:rPr>
              <w:fldChar w:fldCharType="begin"/>
            </w:r>
            <w:r w:rsidR="00146F94" w:rsidRPr="00146F94">
              <w:rPr>
                <w:b w:val="0"/>
                <w:noProof/>
                <w:webHidden/>
                <w:sz w:val="24"/>
                <w:szCs w:val="24"/>
              </w:rPr>
              <w:instrText xml:space="preserve"> PAGEREF _Toc135041913 \h </w:instrText>
            </w:r>
            <w:r w:rsidR="00146F94" w:rsidRPr="00146F94">
              <w:rPr>
                <w:b w:val="0"/>
                <w:noProof/>
                <w:webHidden/>
                <w:sz w:val="24"/>
                <w:szCs w:val="24"/>
              </w:rPr>
            </w:r>
            <w:r w:rsidR="00146F94" w:rsidRPr="00146F94">
              <w:rPr>
                <w:b w:val="0"/>
                <w:noProof/>
                <w:webHidden/>
                <w:sz w:val="24"/>
                <w:szCs w:val="24"/>
              </w:rPr>
              <w:fldChar w:fldCharType="separate"/>
            </w:r>
            <w:r w:rsidR="00146F94" w:rsidRPr="00146F94">
              <w:rPr>
                <w:b w:val="0"/>
                <w:noProof/>
                <w:webHidden/>
                <w:sz w:val="24"/>
                <w:szCs w:val="24"/>
              </w:rPr>
              <w:t>29</w:t>
            </w:r>
            <w:r w:rsidR="00146F94" w:rsidRPr="00146F94">
              <w:rPr>
                <w:b w:val="0"/>
                <w:noProof/>
                <w:webHidden/>
                <w:sz w:val="24"/>
                <w:szCs w:val="24"/>
              </w:rPr>
              <w:fldChar w:fldCharType="end"/>
            </w:r>
          </w:hyperlink>
        </w:p>
        <w:p w14:paraId="388BB5D5" w14:textId="673A804B" w:rsidR="00146F94" w:rsidRPr="00146F94" w:rsidRDefault="0080286B">
          <w:pPr>
            <w:pStyle w:val="Obsah2"/>
            <w:tabs>
              <w:tab w:val="right" w:leader="dot" w:pos="9062"/>
            </w:tabs>
            <w:rPr>
              <w:rFonts w:asciiTheme="minorHAnsi" w:eastAsiaTheme="minorEastAsia" w:hAnsiTheme="minorHAnsi"/>
              <w:b w:val="0"/>
              <w:noProof/>
              <w:sz w:val="24"/>
              <w:szCs w:val="24"/>
              <w:lang w:eastAsia="cs-CZ"/>
            </w:rPr>
          </w:pPr>
          <w:hyperlink w:anchor="_Toc135041914" w:history="1">
            <w:r w:rsidR="00146F94" w:rsidRPr="00146F94">
              <w:rPr>
                <w:rStyle w:val="Hypertextovodkaz"/>
                <w:rFonts w:cs="Times New Roman"/>
                <w:b w:val="0"/>
                <w:noProof/>
                <w:sz w:val="24"/>
                <w:szCs w:val="24"/>
              </w:rPr>
              <w:t>6.2 Jazyk</w:t>
            </w:r>
            <w:r w:rsidR="00146F94" w:rsidRPr="00146F94">
              <w:rPr>
                <w:b w:val="0"/>
                <w:noProof/>
                <w:webHidden/>
                <w:sz w:val="24"/>
                <w:szCs w:val="24"/>
              </w:rPr>
              <w:tab/>
            </w:r>
            <w:r w:rsidR="00146F94" w:rsidRPr="00146F94">
              <w:rPr>
                <w:b w:val="0"/>
                <w:noProof/>
                <w:webHidden/>
                <w:sz w:val="24"/>
                <w:szCs w:val="24"/>
              </w:rPr>
              <w:fldChar w:fldCharType="begin"/>
            </w:r>
            <w:r w:rsidR="00146F94" w:rsidRPr="00146F94">
              <w:rPr>
                <w:b w:val="0"/>
                <w:noProof/>
                <w:webHidden/>
                <w:sz w:val="24"/>
                <w:szCs w:val="24"/>
              </w:rPr>
              <w:instrText xml:space="preserve"> PAGEREF _Toc135041914 \h </w:instrText>
            </w:r>
            <w:r w:rsidR="00146F94" w:rsidRPr="00146F94">
              <w:rPr>
                <w:b w:val="0"/>
                <w:noProof/>
                <w:webHidden/>
                <w:sz w:val="24"/>
                <w:szCs w:val="24"/>
              </w:rPr>
            </w:r>
            <w:r w:rsidR="00146F94" w:rsidRPr="00146F94">
              <w:rPr>
                <w:b w:val="0"/>
                <w:noProof/>
                <w:webHidden/>
                <w:sz w:val="24"/>
                <w:szCs w:val="24"/>
              </w:rPr>
              <w:fldChar w:fldCharType="separate"/>
            </w:r>
            <w:r w:rsidR="00146F94" w:rsidRPr="00146F94">
              <w:rPr>
                <w:b w:val="0"/>
                <w:noProof/>
                <w:webHidden/>
                <w:sz w:val="24"/>
                <w:szCs w:val="24"/>
              </w:rPr>
              <w:t>29</w:t>
            </w:r>
            <w:r w:rsidR="00146F94" w:rsidRPr="00146F94">
              <w:rPr>
                <w:b w:val="0"/>
                <w:noProof/>
                <w:webHidden/>
                <w:sz w:val="24"/>
                <w:szCs w:val="24"/>
              </w:rPr>
              <w:fldChar w:fldCharType="end"/>
            </w:r>
          </w:hyperlink>
        </w:p>
        <w:p w14:paraId="62CB8E75" w14:textId="20C9BF79" w:rsidR="00146F94" w:rsidRPr="00146F94" w:rsidRDefault="0080286B">
          <w:pPr>
            <w:pStyle w:val="Obsah2"/>
            <w:tabs>
              <w:tab w:val="right" w:leader="dot" w:pos="9062"/>
            </w:tabs>
            <w:rPr>
              <w:rFonts w:asciiTheme="minorHAnsi" w:eastAsiaTheme="minorEastAsia" w:hAnsiTheme="minorHAnsi"/>
              <w:b w:val="0"/>
              <w:noProof/>
              <w:sz w:val="24"/>
              <w:szCs w:val="24"/>
              <w:lang w:eastAsia="cs-CZ"/>
            </w:rPr>
          </w:pPr>
          <w:hyperlink w:anchor="_Toc135041915" w:history="1">
            <w:r w:rsidR="00146F94" w:rsidRPr="00146F94">
              <w:rPr>
                <w:rStyle w:val="Hypertextovodkaz"/>
                <w:rFonts w:cs="Times New Roman"/>
                <w:b w:val="0"/>
                <w:noProof/>
                <w:sz w:val="24"/>
                <w:szCs w:val="24"/>
              </w:rPr>
              <w:t>6.3 Jiný titul ve svazku</w:t>
            </w:r>
            <w:r w:rsidR="00146F94" w:rsidRPr="00146F94">
              <w:rPr>
                <w:b w:val="0"/>
                <w:noProof/>
                <w:webHidden/>
                <w:sz w:val="24"/>
                <w:szCs w:val="24"/>
              </w:rPr>
              <w:tab/>
            </w:r>
            <w:r w:rsidR="00146F94" w:rsidRPr="00146F94">
              <w:rPr>
                <w:b w:val="0"/>
                <w:noProof/>
                <w:webHidden/>
                <w:sz w:val="24"/>
                <w:szCs w:val="24"/>
              </w:rPr>
              <w:fldChar w:fldCharType="begin"/>
            </w:r>
            <w:r w:rsidR="00146F94" w:rsidRPr="00146F94">
              <w:rPr>
                <w:b w:val="0"/>
                <w:noProof/>
                <w:webHidden/>
                <w:sz w:val="24"/>
                <w:szCs w:val="24"/>
              </w:rPr>
              <w:instrText xml:space="preserve"> PAGEREF _Toc135041915 \h </w:instrText>
            </w:r>
            <w:r w:rsidR="00146F94" w:rsidRPr="00146F94">
              <w:rPr>
                <w:b w:val="0"/>
                <w:noProof/>
                <w:webHidden/>
                <w:sz w:val="24"/>
                <w:szCs w:val="24"/>
              </w:rPr>
            </w:r>
            <w:r w:rsidR="00146F94" w:rsidRPr="00146F94">
              <w:rPr>
                <w:b w:val="0"/>
                <w:noProof/>
                <w:webHidden/>
                <w:sz w:val="24"/>
                <w:szCs w:val="24"/>
              </w:rPr>
              <w:fldChar w:fldCharType="separate"/>
            </w:r>
            <w:r w:rsidR="00146F94" w:rsidRPr="00146F94">
              <w:rPr>
                <w:b w:val="0"/>
                <w:noProof/>
                <w:webHidden/>
                <w:sz w:val="24"/>
                <w:szCs w:val="24"/>
              </w:rPr>
              <w:t>30</w:t>
            </w:r>
            <w:r w:rsidR="00146F94" w:rsidRPr="00146F94">
              <w:rPr>
                <w:b w:val="0"/>
                <w:noProof/>
                <w:webHidden/>
                <w:sz w:val="24"/>
                <w:szCs w:val="24"/>
              </w:rPr>
              <w:fldChar w:fldCharType="end"/>
            </w:r>
          </w:hyperlink>
        </w:p>
        <w:p w14:paraId="474EF666" w14:textId="3EE10EE0" w:rsidR="00E62624" w:rsidRPr="0030133E" w:rsidRDefault="00E62624" w:rsidP="0030133E">
          <w:pPr>
            <w:rPr>
              <w:rFonts w:cs="Times New Roman"/>
            </w:rPr>
          </w:pPr>
          <w:r w:rsidRPr="00146F94">
            <w:rPr>
              <w:rFonts w:cs="Times New Roman"/>
              <w:b w:val="0"/>
              <w:bCs/>
              <w:sz w:val="24"/>
              <w:szCs w:val="24"/>
            </w:rPr>
            <w:fldChar w:fldCharType="end"/>
          </w:r>
        </w:p>
      </w:sdtContent>
    </w:sdt>
    <w:p w14:paraId="3B4F83BE" w14:textId="77777777" w:rsidR="00C754E5" w:rsidRPr="0030133E" w:rsidRDefault="00C754E5" w:rsidP="0030133E">
      <w:pPr>
        <w:rPr>
          <w:rFonts w:cs="Times New Roman"/>
          <w:b w:val="0"/>
          <w:sz w:val="24"/>
          <w:szCs w:val="24"/>
        </w:rPr>
      </w:pPr>
    </w:p>
    <w:p w14:paraId="0911E127" w14:textId="77777777" w:rsidR="008F19F2" w:rsidRPr="0030133E" w:rsidRDefault="008F19F2" w:rsidP="0030133E">
      <w:pPr>
        <w:pStyle w:val="Nadpis1"/>
        <w:rPr>
          <w:rFonts w:cs="Times New Roman"/>
        </w:rPr>
      </w:pPr>
    </w:p>
    <w:p w14:paraId="100A4EE7" w14:textId="6680C298" w:rsidR="008F19F2" w:rsidRPr="0030133E" w:rsidRDefault="008F19F2" w:rsidP="0030133E">
      <w:pPr>
        <w:rPr>
          <w:rFonts w:cs="Times New Roman"/>
        </w:rPr>
      </w:pPr>
    </w:p>
    <w:p w14:paraId="747DDDF2" w14:textId="04A8EB6C" w:rsidR="00A036C7" w:rsidRDefault="00A036C7" w:rsidP="00FC6408">
      <w:pPr>
        <w:pStyle w:val="Nadpis1"/>
        <w:numPr>
          <w:ilvl w:val="0"/>
          <w:numId w:val="24"/>
        </w:numPr>
        <w:rPr>
          <w:rFonts w:cs="Times New Roman"/>
        </w:rPr>
      </w:pPr>
      <w:bookmarkStart w:id="2" w:name="_Toc135041893"/>
      <w:r w:rsidRPr="0030133E">
        <w:rPr>
          <w:rFonts w:cs="Times New Roman"/>
        </w:rPr>
        <w:lastRenderedPageBreak/>
        <w:t>Popis strany</w:t>
      </w:r>
      <w:bookmarkEnd w:id="2"/>
    </w:p>
    <w:p w14:paraId="1EDFA425" w14:textId="77777777" w:rsidR="00FC6408" w:rsidRPr="00FC6408" w:rsidRDefault="00FC6408" w:rsidP="00FC6408"/>
    <w:p w14:paraId="1BB88986" w14:textId="77777777" w:rsidR="00A036C7" w:rsidRPr="0030133E" w:rsidRDefault="00A036C7" w:rsidP="0030133E">
      <w:pPr>
        <w:pStyle w:val="Bezmezer"/>
        <w:spacing w:line="276" w:lineRule="auto"/>
        <w:rPr>
          <w:rFonts w:cs="Times New Roman"/>
          <w:b w:val="0"/>
          <w:sz w:val="24"/>
          <w:szCs w:val="24"/>
        </w:rPr>
      </w:pPr>
      <w:r w:rsidRPr="0030133E">
        <w:rPr>
          <w:rFonts w:cs="Times New Roman"/>
          <w:b w:val="0"/>
          <w:sz w:val="24"/>
          <w:szCs w:val="24"/>
        </w:rPr>
        <w:t>Číslování stran se uvádí v METS dokumentu ve fyzické strukturální mapě, která sdružuje všechny reprezentace jedné strany.</w:t>
      </w:r>
    </w:p>
    <w:p w14:paraId="11808FDB"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p>
    <w:p w14:paraId="0C1B848D" w14:textId="77777777" w:rsidR="00A036C7" w:rsidRPr="0030133E" w:rsidRDefault="00A036C7" w:rsidP="0030133E">
      <w:pPr>
        <w:rPr>
          <w:rFonts w:cs="Times New Roman"/>
          <w:b w:val="0"/>
          <w:sz w:val="24"/>
          <w:szCs w:val="24"/>
        </w:rPr>
      </w:pPr>
      <w:r w:rsidRPr="0030133E">
        <w:rPr>
          <w:rFonts w:cs="Times New Roman"/>
          <w:b w:val="0"/>
          <w:sz w:val="24"/>
          <w:szCs w:val="24"/>
        </w:rPr>
        <w:t>&lt;</w:t>
      </w:r>
      <w:proofErr w:type="spellStart"/>
      <w:r w:rsidRPr="0030133E">
        <w:rPr>
          <w:rFonts w:cs="Times New Roman"/>
          <w:b w:val="0"/>
          <w:sz w:val="24"/>
          <w:szCs w:val="24"/>
        </w:rPr>
        <w:t>mets:structMap</w:t>
      </w:r>
      <w:proofErr w:type="spellEnd"/>
      <w:r w:rsidRPr="0030133E">
        <w:rPr>
          <w:rFonts w:cs="Times New Roman"/>
          <w:b w:val="0"/>
          <w:sz w:val="24"/>
          <w:szCs w:val="24"/>
        </w:rPr>
        <w:t xml:space="preserve"> LABEL="</w:t>
      </w:r>
      <w:proofErr w:type="spellStart"/>
      <w:r w:rsidRPr="0030133E">
        <w:rPr>
          <w:rFonts w:cs="Times New Roman"/>
          <w:b w:val="0"/>
          <w:sz w:val="24"/>
          <w:szCs w:val="24"/>
        </w:rPr>
        <w:t>Physical_Structure</w:t>
      </w:r>
      <w:proofErr w:type="spellEnd"/>
      <w:r w:rsidRPr="0030133E">
        <w:rPr>
          <w:rFonts w:cs="Times New Roman"/>
          <w:b w:val="0"/>
          <w:sz w:val="24"/>
          <w:szCs w:val="24"/>
        </w:rPr>
        <w:t>" TYPE="PHYSICAL"&gt;</w:t>
      </w:r>
    </w:p>
    <w:p w14:paraId="16B8CD59" w14:textId="77777777" w:rsidR="00A036C7" w:rsidRPr="0030133E" w:rsidRDefault="00A036C7" w:rsidP="00C33526">
      <w:pPr>
        <w:autoSpaceDE w:val="0"/>
        <w:autoSpaceDN w:val="0"/>
        <w:adjustRightInd w:val="0"/>
        <w:spacing w:after="0"/>
        <w:rPr>
          <w:rFonts w:eastAsia="Arial-BoldMT" w:cs="Times New Roman"/>
          <w:b w:val="0"/>
          <w:color w:val="000000"/>
          <w:sz w:val="24"/>
          <w:szCs w:val="24"/>
        </w:rPr>
      </w:pPr>
      <w:r w:rsidRPr="0030133E">
        <w:rPr>
          <w:rFonts w:eastAsia="Arial-BoldMT" w:cs="Times New Roman"/>
          <w:b w:val="0"/>
          <w:color w:val="000000"/>
          <w:sz w:val="24"/>
          <w:szCs w:val="24"/>
        </w:rPr>
        <w:t xml:space="preserve">    &lt;</w:t>
      </w:r>
      <w:proofErr w:type="spellStart"/>
      <w:proofErr w:type="gramStart"/>
      <w:r w:rsidRPr="0030133E">
        <w:rPr>
          <w:rFonts w:eastAsia="Arial-BoldMT" w:cs="Times New Roman"/>
          <w:b w:val="0"/>
          <w:color w:val="000000"/>
          <w:sz w:val="24"/>
          <w:szCs w:val="24"/>
        </w:rPr>
        <w:t>mets:div</w:t>
      </w:r>
      <w:proofErr w:type="spellEnd"/>
      <w:proofErr w:type="gramEnd"/>
      <w:r w:rsidRPr="0030133E">
        <w:rPr>
          <w:rFonts w:eastAsia="Arial-BoldMT" w:cs="Times New Roman"/>
          <w:b w:val="0"/>
          <w:color w:val="000000"/>
          <w:sz w:val="24"/>
          <w:szCs w:val="24"/>
        </w:rPr>
        <w:t xml:space="preserve"> LABEL="Chemické listy no.6 1951" TYPE="</w:t>
      </w:r>
      <w:proofErr w:type="spellStart"/>
      <w:r w:rsidRPr="0030133E">
        <w:rPr>
          <w:rFonts w:eastAsia="Arial-BoldMT" w:cs="Times New Roman"/>
          <w:b w:val="0"/>
          <w:color w:val="000000"/>
          <w:sz w:val="24"/>
          <w:szCs w:val="24"/>
        </w:rPr>
        <w:t>Periodical</w:t>
      </w:r>
      <w:proofErr w:type="spellEnd"/>
      <w:r w:rsidRPr="0030133E">
        <w:rPr>
          <w:rFonts w:eastAsia="Arial-BoldMT" w:cs="Times New Roman"/>
          <w:b w:val="0"/>
          <w:color w:val="000000"/>
          <w:sz w:val="24"/>
          <w:szCs w:val="24"/>
        </w:rPr>
        <w:t>" ID="DIV_P_0000" DMDID="MODSMD_ISSUE_0001"&gt;</w:t>
      </w:r>
    </w:p>
    <w:p w14:paraId="4AAA84AE" w14:textId="77777777" w:rsidR="00A036C7" w:rsidRPr="0030133E" w:rsidRDefault="00A036C7" w:rsidP="00C33526">
      <w:pPr>
        <w:autoSpaceDE w:val="0"/>
        <w:autoSpaceDN w:val="0"/>
        <w:adjustRightInd w:val="0"/>
        <w:spacing w:after="0"/>
        <w:rPr>
          <w:rFonts w:eastAsia="Arial-BoldMT" w:cs="Times New Roman"/>
          <w:bCs/>
          <w:color w:val="000000"/>
          <w:sz w:val="24"/>
          <w:szCs w:val="24"/>
        </w:rPr>
      </w:pPr>
      <w:r w:rsidRPr="0030133E">
        <w:rPr>
          <w:rFonts w:eastAsia="Arial-BoldMT" w:cs="Times New Roman"/>
          <w:bCs/>
          <w:color w:val="000000"/>
          <w:sz w:val="24"/>
          <w:szCs w:val="24"/>
        </w:rPr>
        <w:t xml:space="preserve">        &lt;</w:t>
      </w:r>
      <w:proofErr w:type="spellStart"/>
      <w:r w:rsidRPr="0030133E">
        <w:rPr>
          <w:rFonts w:eastAsia="Arial-BoldMT" w:cs="Times New Roman"/>
          <w:bCs/>
          <w:color w:val="000000"/>
          <w:sz w:val="24"/>
          <w:szCs w:val="24"/>
        </w:rPr>
        <w:t>mets:div</w:t>
      </w:r>
      <w:proofErr w:type="spellEnd"/>
      <w:r w:rsidRPr="0030133E">
        <w:rPr>
          <w:rFonts w:eastAsia="Arial-BoldMT" w:cs="Times New Roman"/>
          <w:bCs/>
          <w:color w:val="000000"/>
          <w:sz w:val="24"/>
          <w:szCs w:val="24"/>
        </w:rPr>
        <w:t xml:space="preserve"> ID="DIV_P_PAGE_0000" ORDER="0" ORDERLABEL="[437a] TYPE="</w:t>
      </w:r>
      <w:proofErr w:type="spellStart"/>
      <w:r w:rsidRPr="0030133E">
        <w:rPr>
          <w:rFonts w:eastAsia="Arial-BoldMT" w:cs="Times New Roman"/>
          <w:bCs/>
          <w:color w:val="000000"/>
          <w:sz w:val="24"/>
          <w:szCs w:val="24"/>
        </w:rPr>
        <w:t>titlePage</w:t>
      </w:r>
      <w:proofErr w:type="spellEnd"/>
      <w:r w:rsidRPr="0030133E">
        <w:rPr>
          <w:rFonts w:eastAsia="Arial-BoldMT" w:cs="Times New Roman"/>
          <w:bCs/>
          <w:color w:val="000000"/>
          <w:sz w:val="24"/>
          <w:szCs w:val="24"/>
        </w:rPr>
        <w:t>"&gt;</w:t>
      </w:r>
    </w:p>
    <w:p w14:paraId="0AB0EDA4"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 xml:space="preserve">            &lt;</w:t>
      </w:r>
      <w:proofErr w:type="spellStart"/>
      <w:r w:rsidRPr="0030133E">
        <w:rPr>
          <w:rFonts w:eastAsia="Arial-BoldMT" w:cs="Times New Roman"/>
          <w:b w:val="0"/>
          <w:color w:val="000000"/>
          <w:sz w:val="24"/>
          <w:szCs w:val="24"/>
        </w:rPr>
        <w:t>mets:fptr</w:t>
      </w:r>
      <w:proofErr w:type="spellEnd"/>
      <w:r w:rsidRPr="0030133E">
        <w:rPr>
          <w:rFonts w:eastAsia="Arial-BoldMT" w:cs="Times New Roman"/>
          <w:b w:val="0"/>
          <w:color w:val="000000"/>
          <w:sz w:val="24"/>
          <w:szCs w:val="24"/>
        </w:rPr>
        <w:t xml:space="preserve"> FILEID="MC_anl001-000003_0001"/&gt;</w:t>
      </w:r>
    </w:p>
    <w:p w14:paraId="40996BAB"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 xml:space="preserve">            &lt;</w:t>
      </w:r>
      <w:proofErr w:type="spellStart"/>
      <w:r w:rsidRPr="0030133E">
        <w:rPr>
          <w:rFonts w:eastAsia="Arial-BoldMT" w:cs="Times New Roman"/>
          <w:b w:val="0"/>
          <w:color w:val="000000"/>
          <w:sz w:val="24"/>
          <w:szCs w:val="24"/>
        </w:rPr>
        <w:t>mets:fptr</w:t>
      </w:r>
      <w:proofErr w:type="spellEnd"/>
      <w:r w:rsidRPr="0030133E">
        <w:rPr>
          <w:rFonts w:eastAsia="Arial-BoldMT" w:cs="Times New Roman"/>
          <w:b w:val="0"/>
          <w:color w:val="000000"/>
          <w:sz w:val="24"/>
          <w:szCs w:val="24"/>
        </w:rPr>
        <w:t xml:space="preserve"> FILEID="UC_anl001-000003_0001"/&gt;</w:t>
      </w:r>
    </w:p>
    <w:p w14:paraId="58C456B6"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 xml:space="preserve">            &lt;</w:t>
      </w:r>
      <w:proofErr w:type="spellStart"/>
      <w:r w:rsidRPr="0030133E">
        <w:rPr>
          <w:rFonts w:eastAsia="Arial-BoldMT" w:cs="Times New Roman"/>
          <w:b w:val="0"/>
          <w:color w:val="000000"/>
          <w:sz w:val="24"/>
          <w:szCs w:val="24"/>
        </w:rPr>
        <w:t>mets:fptr</w:t>
      </w:r>
      <w:proofErr w:type="spellEnd"/>
      <w:r w:rsidRPr="0030133E">
        <w:rPr>
          <w:rFonts w:eastAsia="Arial-BoldMT" w:cs="Times New Roman"/>
          <w:b w:val="0"/>
          <w:color w:val="000000"/>
          <w:sz w:val="24"/>
          <w:szCs w:val="24"/>
        </w:rPr>
        <w:t xml:space="preserve"> FILEID="ALTO_anl001-000003_0001"/&gt;</w:t>
      </w:r>
    </w:p>
    <w:p w14:paraId="7F3F6AEA"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 xml:space="preserve">            &lt;</w:t>
      </w:r>
      <w:proofErr w:type="spellStart"/>
      <w:r w:rsidRPr="0030133E">
        <w:rPr>
          <w:rFonts w:eastAsia="Arial-BoldMT" w:cs="Times New Roman"/>
          <w:b w:val="0"/>
          <w:color w:val="000000"/>
          <w:sz w:val="24"/>
          <w:szCs w:val="24"/>
        </w:rPr>
        <w:t>mets:fptr</w:t>
      </w:r>
      <w:proofErr w:type="spellEnd"/>
      <w:r w:rsidRPr="0030133E">
        <w:rPr>
          <w:rFonts w:eastAsia="Arial-BoldMT" w:cs="Times New Roman"/>
          <w:b w:val="0"/>
          <w:color w:val="000000"/>
          <w:sz w:val="24"/>
          <w:szCs w:val="24"/>
        </w:rPr>
        <w:t xml:space="preserve"> FILEID="TXT_anl001-000003_0001"/&gt;</w:t>
      </w:r>
    </w:p>
    <w:p w14:paraId="3EF59B4E"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 xml:space="preserve">            &lt;</w:t>
      </w:r>
      <w:proofErr w:type="spellStart"/>
      <w:r w:rsidRPr="0030133E">
        <w:rPr>
          <w:rFonts w:eastAsia="Arial-BoldMT" w:cs="Times New Roman"/>
          <w:b w:val="0"/>
          <w:color w:val="000000"/>
          <w:sz w:val="24"/>
          <w:szCs w:val="24"/>
        </w:rPr>
        <w:t>mets:fptr</w:t>
      </w:r>
      <w:proofErr w:type="spellEnd"/>
      <w:r w:rsidRPr="0030133E">
        <w:rPr>
          <w:rFonts w:eastAsia="Arial-BoldMT" w:cs="Times New Roman"/>
          <w:b w:val="0"/>
          <w:color w:val="000000"/>
          <w:sz w:val="24"/>
          <w:szCs w:val="24"/>
        </w:rPr>
        <w:t xml:space="preserve"> FILEID="AMD_anl001-000003_0001"/&gt;</w:t>
      </w:r>
    </w:p>
    <w:p w14:paraId="6F53C265"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 xml:space="preserve">        &lt;/</w:t>
      </w:r>
      <w:proofErr w:type="spellStart"/>
      <w:r w:rsidRPr="0030133E">
        <w:rPr>
          <w:rFonts w:eastAsia="Arial-BoldMT" w:cs="Times New Roman"/>
          <w:b w:val="0"/>
          <w:color w:val="000000"/>
          <w:sz w:val="24"/>
          <w:szCs w:val="24"/>
        </w:rPr>
        <w:t>mets:div</w:t>
      </w:r>
      <w:proofErr w:type="spellEnd"/>
      <w:r w:rsidRPr="0030133E">
        <w:rPr>
          <w:rFonts w:eastAsia="Arial-BoldMT" w:cs="Times New Roman"/>
          <w:b w:val="0"/>
          <w:color w:val="000000"/>
          <w:sz w:val="24"/>
          <w:szCs w:val="24"/>
        </w:rPr>
        <w:t>&gt;</w:t>
      </w:r>
    </w:p>
    <w:p w14:paraId="7B558C55"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 xml:space="preserve">    &lt;/</w:t>
      </w:r>
      <w:proofErr w:type="spellStart"/>
      <w:r w:rsidRPr="0030133E">
        <w:rPr>
          <w:rFonts w:eastAsia="Arial-BoldMT" w:cs="Times New Roman"/>
          <w:b w:val="0"/>
          <w:color w:val="000000"/>
          <w:sz w:val="24"/>
          <w:szCs w:val="24"/>
        </w:rPr>
        <w:t>mets:div</w:t>
      </w:r>
      <w:proofErr w:type="spellEnd"/>
      <w:r w:rsidRPr="0030133E">
        <w:rPr>
          <w:rFonts w:eastAsia="Arial-BoldMT" w:cs="Times New Roman"/>
          <w:b w:val="0"/>
          <w:color w:val="000000"/>
          <w:sz w:val="24"/>
          <w:szCs w:val="24"/>
        </w:rPr>
        <w:t>&gt;</w:t>
      </w:r>
    </w:p>
    <w:p w14:paraId="1BF58B99"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&lt;/</w:t>
      </w:r>
      <w:proofErr w:type="spellStart"/>
      <w:r w:rsidRPr="0030133E">
        <w:rPr>
          <w:rFonts w:eastAsia="Arial-BoldMT" w:cs="Times New Roman"/>
          <w:b w:val="0"/>
          <w:color w:val="000000"/>
          <w:sz w:val="24"/>
          <w:szCs w:val="24"/>
        </w:rPr>
        <w:t>mets:structMap</w:t>
      </w:r>
      <w:proofErr w:type="spellEnd"/>
      <w:r w:rsidRPr="0030133E">
        <w:rPr>
          <w:rFonts w:eastAsia="Arial-BoldMT" w:cs="Times New Roman"/>
          <w:b w:val="0"/>
          <w:color w:val="000000"/>
          <w:sz w:val="24"/>
          <w:szCs w:val="24"/>
        </w:rPr>
        <w:t>&gt;</w:t>
      </w:r>
    </w:p>
    <w:p w14:paraId="35F923A8" w14:textId="77777777" w:rsidR="00A036C7" w:rsidRPr="0030133E" w:rsidRDefault="00A036C7" w:rsidP="0030133E">
      <w:pPr>
        <w:autoSpaceDE w:val="0"/>
        <w:autoSpaceDN w:val="0"/>
        <w:adjustRightInd w:val="0"/>
        <w:spacing w:after="0"/>
        <w:jc w:val="both"/>
        <w:rPr>
          <w:rFonts w:eastAsia="Arial-BoldMT" w:cs="Times New Roman"/>
          <w:b w:val="0"/>
          <w:bCs/>
          <w:color w:val="000000"/>
          <w:sz w:val="24"/>
          <w:szCs w:val="24"/>
        </w:rPr>
      </w:pPr>
    </w:p>
    <w:p w14:paraId="31D9AAEA" w14:textId="77777777" w:rsidR="00A036C7" w:rsidRPr="0030133E" w:rsidRDefault="00A036C7" w:rsidP="0030133E">
      <w:pPr>
        <w:pStyle w:val="Nadpis2"/>
        <w:rPr>
          <w:rFonts w:cs="Times New Roman"/>
        </w:rPr>
      </w:pPr>
      <w:bookmarkStart w:id="3" w:name="_Toc135041894"/>
      <w:r w:rsidRPr="0030133E">
        <w:rPr>
          <w:rFonts w:cs="Times New Roman"/>
        </w:rPr>
        <w:t>1.1 Paginace (čísla stránek)</w:t>
      </w:r>
      <w:bookmarkEnd w:id="3"/>
    </w:p>
    <w:p w14:paraId="052C6B70" w14:textId="77777777" w:rsidR="004C1E7A" w:rsidRPr="0030133E" w:rsidRDefault="004C1E7A" w:rsidP="0030133E">
      <w:pPr>
        <w:autoSpaceDE w:val="0"/>
        <w:autoSpaceDN w:val="0"/>
        <w:adjustRightInd w:val="0"/>
        <w:spacing w:after="0"/>
        <w:jc w:val="both"/>
        <w:rPr>
          <w:rFonts w:eastAsia="Arial-BoldMT" w:cs="Times New Roman"/>
          <w:bCs/>
          <w:color w:val="000000"/>
          <w:sz w:val="24"/>
          <w:szCs w:val="24"/>
        </w:rPr>
      </w:pPr>
    </w:p>
    <w:p w14:paraId="067EA668" w14:textId="25D20592"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BoldMT" w:cs="Times New Roman"/>
          <w:bCs/>
          <w:color w:val="000000"/>
          <w:sz w:val="24"/>
          <w:szCs w:val="24"/>
        </w:rPr>
        <w:t>a. Běžné číslování</w:t>
      </w:r>
    </w:p>
    <w:p w14:paraId="43C29DA0"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Číslo strany se uvádí </w:t>
      </w:r>
      <w:r w:rsidRPr="0030133E">
        <w:rPr>
          <w:rFonts w:eastAsia="Arial-BoldMT" w:cs="Times New Roman"/>
          <w:b w:val="0"/>
          <w:bCs/>
          <w:color w:val="000000"/>
          <w:sz w:val="24"/>
          <w:szCs w:val="24"/>
        </w:rPr>
        <w:t>arabskými čísly</w:t>
      </w:r>
      <w:r w:rsidRPr="0030133E">
        <w:rPr>
          <w:rFonts w:eastAsia="ArialMT" w:cs="Times New Roman"/>
          <w:b w:val="0"/>
          <w:color w:val="000000"/>
          <w:sz w:val="24"/>
          <w:szCs w:val="24"/>
        </w:rPr>
        <w:t xml:space="preserve">, pokud není vytištěno jinak. Pokud na stránce není číslo vytištěno, dopočítá se dle pravidel uvedených v bodu </w:t>
      </w:r>
      <w:r w:rsidRPr="0030133E">
        <w:rPr>
          <w:rFonts w:eastAsia="Arial-BoldMT" w:cs="Times New Roman"/>
          <w:b w:val="0"/>
          <w:bCs/>
          <w:color w:val="000000"/>
          <w:sz w:val="24"/>
          <w:szCs w:val="24"/>
        </w:rPr>
        <w:t>d.</w:t>
      </w:r>
    </w:p>
    <w:p w14:paraId="1C25E5A9" w14:textId="77777777" w:rsidR="00A036C7" w:rsidRPr="0030133E" w:rsidRDefault="00A036C7" w:rsidP="0030133E">
      <w:pPr>
        <w:autoSpaceDE w:val="0"/>
        <w:autoSpaceDN w:val="0"/>
        <w:adjustRightInd w:val="0"/>
        <w:spacing w:after="0"/>
        <w:jc w:val="both"/>
        <w:rPr>
          <w:rFonts w:eastAsia="Arial-BoldMT" w:cs="Times New Roman"/>
          <w:b w:val="0"/>
          <w:bCs/>
          <w:color w:val="000000"/>
          <w:sz w:val="24"/>
          <w:szCs w:val="24"/>
        </w:rPr>
      </w:pPr>
    </w:p>
    <w:p w14:paraId="74E83266" w14:textId="77777777"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BoldMT" w:cs="Times New Roman"/>
          <w:bCs/>
          <w:color w:val="000000"/>
          <w:sz w:val="24"/>
          <w:szCs w:val="24"/>
        </w:rPr>
        <w:t>b. Chybné číslování</w:t>
      </w:r>
    </w:p>
    <w:p w14:paraId="0AE26121"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Pokud se v paginaci nachází chybný údaj, ale jinak je zachována posloupnost, údaj se dopočítá a uvede se správný, do poznámky se neuvádí nic.</w:t>
      </w:r>
    </w:p>
    <w:p w14:paraId="29B4DC06"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V případě, že chyba v číslování narušuje posloupnost, je možné využít zápisu např. </w:t>
      </w:r>
      <w:r w:rsidRPr="0030133E">
        <w:rPr>
          <w:rFonts w:eastAsia="Arial-BoldMT" w:cs="Times New Roman"/>
          <w:b w:val="0"/>
          <w:bCs/>
          <w:color w:val="0000FF"/>
          <w:sz w:val="24"/>
          <w:szCs w:val="24"/>
        </w:rPr>
        <w:t xml:space="preserve">55 [58] </w:t>
      </w:r>
      <w:r w:rsidRPr="0030133E">
        <w:rPr>
          <w:rFonts w:eastAsia="ArialMT" w:cs="Times New Roman"/>
          <w:b w:val="0"/>
          <w:color w:val="000000"/>
          <w:sz w:val="24"/>
          <w:szCs w:val="24"/>
        </w:rPr>
        <w:t xml:space="preserve">(na prvním místě zápisu se uvádí vytištěný údaj a v hranaté závorce na druhém místě pak údaj dopočítaný) a </w:t>
      </w:r>
      <w:r w:rsidRPr="0030133E">
        <w:rPr>
          <w:rFonts w:eastAsia="Arial-BoldMT" w:cs="Times New Roman"/>
          <w:b w:val="0"/>
          <w:bCs/>
          <w:color w:val="000000"/>
          <w:sz w:val="24"/>
          <w:szCs w:val="24"/>
        </w:rPr>
        <w:t>do</w:t>
      </w:r>
      <w:r w:rsidRPr="0030133E">
        <w:rPr>
          <w:rFonts w:eastAsia="ArialMT" w:cs="Times New Roman"/>
          <w:b w:val="0"/>
          <w:color w:val="000000"/>
          <w:sz w:val="24"/>
          <w:szCs w:val="24"/>
        </w:rPr>
        <w:t xml:space="preserve"> </w:t>
      </w:r>
      <w:r w:rsidRPr="0030133E">
        <w:rPr>
          <w:rFonts w:eastAsia="Arial-BoldMT" w:cs="Times New Roman"/>
          <w:b w:val="0"/>
          <w:bCs/>
          <w:color w:val="000000"/>
          <w:sz w:val="24"/>
          <w:szCs w:val="24"/>
        </w:rPr>
        <w:t xml:space="preserve">poznámky na úrovni výtisku </w:t>
      </w:r>
      <w:r w:rsidRPr="0030133E">
        <w:rPr>
          <w:rFonts w:eastAsia="ArialMT" w:cs="Times New Roman"/>
          <w:b w:val="0"/>
          <w:color w:val="000000"/>
          <w:sz w:val="24"/>
          <w:szCs w:val="24"/>
        </w:rPr>
        <w:t xml:space="preserve">se uvede “ </w:t>
      </w:r>
      <w:r w:rsidRPr="0030133E">
        <w:rPr>
          <w:rFonts w:eastAsia="Arial-BoldMT" w:cs="Times New Roman"/>
          <w:b w:val="0"/>
          <w:bCs/>
          <w:color w:val="000000"/>
          <w:sz w:val="24"/>
          <w:szCs w:val="24"/>
        </w:rPr>
        <w:t>chybný údaj v paginaci</w:t>
      </w:r>
      <w:r w:rsidRPr="0030133E">
        <w:rPr>
          <w:rFonts w:eastAsia="ArialMT" w:cs="Times New Roman"/>
          <w:b w:val="0"/>
          <w:color w:val="000000"/>
          <w:sz w:val="24"/>
          <w:szCs w:val="24"/>
        </w:rPr>
        <w:t>”. Tento způsob zápisu musí schválit vlastník – zadavatel.</w:t>
      </w:r>
    </w:p>
    <w:p w14:paraId="1A698C07"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p>
    <w:p w14:paraId="5E2DA4B5"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&lt;</w:t>
      </w:r>
      <w:proofErr w:type="spellStart"/>
      <w:r w:rsidRPr="0030133E">
        <w:rPr>
          <w:rFonts w:eastAsia="Arial-BoldMT" w:cs="Times New Roman"/>
          <w:b w:val="0"/>
          <w:color w:val="000000"/>
          <w:sz w:val="24"/>
          <w:szCs w:val="24"/>
        </w:rPr>
        <w:t>mods:physicalDescription</w:t>
      </w:r>
      <w:proofErr w:type="spellEnd"/>
      <w:r w:rsidRPr="0030133E">
        <w:rPr>
          <w:rFonts w:eastAsia="Arial-BoldMT" w:cs="Times New Roman"/>
          <w:b w:val="0"/>
          <w:color w:val="000000"/>
          <w:sz w:val="24"/>
          <w:szCs w:val="24"/>
        </w:rPr>
        <w:t>&gt;</w:t>
      </w:r>
    </w:p>
    <w:p w14:paraId="1814AE7D" w14:textId="77777777"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BoldMT" w:cs="Times New Roman"/>
          <w:bCs/>
          <w:color w:val="000000"/>
          <w:sz w:val="24"/>
          <w:szCs w:val="24"/>
        </w:rPr>
        <w:t xml:space="preserve">    &lt;</w:t>
      </w:r>
      <w:proofErr w:type="spellStart"/>
      <w:r w:rsidRPr="0030133E">
        <w:rPr>
          <w:rFonts w:eastAsia="Arial-BoldMT" w:cs="Times New Roman"/>
          <w:bCs/>
          <w:color w:val="000000"/>
          <w:sz w:val="24"/>
          <w:szCs w:val="24"/>
        </w:rPr>
        <w:t>mods:note</w:t>
      </w:r>
      <w:proofErr w:type="spellEnd"/>
      <w:r w:rsidRPr="0030133E">
        <w:rPr>
          <w:rFonts w:eastAsia="Arial-BoldMT" w:cs="Times New Roman"/>
          <w:bCs/>
          <w:color w:val="000000"/>
          <w:sz w:val="24"/>
          <w:szCs w:val="24"/>
        </w:rPr>
        <w:t>&gt;chybný údaj v paginaci&lt;/</w:t>
      </w:r>
      <w:proofErr w:type="spellStart"/>
      <w:r w:rsidRPr="0030133E">
        <w:rPr>
          <w:rFonts w:eastAsia="Arial-BoldMT" w:cs="Times New Roman"/>
          <w:bCs/>
          <w:color w:val="000000"/>
          <w:sz w:val="24"/>
          <w:szCs w:val="24"/>
        </w:rPr>
        <w:t>mods:note</w:t>
      </w:r>
      <w:proofErr w:type="spellEnd"/>
      <w:r w:rsidRPr="0030133E">
        <w:rPr>
          <w:rFonts w:eastAsia="Arial-BoldMT" w:cs="Times New Roman"/>
          <w:bCs/>
          <w:color w:val="000000"/>
          <w:sz w:val="24"/>
          <w:szCs w:val="24"/>
        </w:rPr>
        <w:t>&gt;</w:t>
      </w:r>
    </w:p>
    <w:p w14:paraId="6C76B91D"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&lt;/</w:t>
      </w:r>
      <w:proofErr w:type="spellStart"/>
      <w:r w:rsidRPr="0030133E">
        <w:rPr>
          <w:rFonts w:eastAsia="Arial-BoldMT" w:cs="Times New Roman"/>
          <w:b w:val="0"/>
          <w:color w:val="000000"/>
          <w:sz w:val="24"/>
          <w:szCs w:val="24"/>
        </w:rPr>
        <w:t>mods:physicalDescription</w:t>
      </w:r>
      <w:proofErr w:type="spellEnd"/>
      <w:r w:rsidRPr="0030133E">
        <w:rPr>
          <w:rFonts w:eastAsia="Arial-BoldMT" w:cs="Times New Roman"/>
          <w:b w:val="0"/>
          <w:color w:val="000000"/>
          <w:sz w:val="24"/>
          <w:szCs w:val="24"/>
        </w:rPr>
        <w:t>&gt;</w:t>
      </w:r>
    </w:p>
    <w:p w14:paraId="21A88739"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59584895" w14:textId="75B106CA"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Vyskytne-li se tato chyba opakovaně, je možnost vytištěný údaj neopravovat a </w:t>
      </w:r>
      <w:r w:rsidRPr="0030133E">
        <w:rPr>
          <w:rFonts w:eastAsia="Arial-BoldMT" w:cs="Times New Roman"/>
          <w:b w:val="0"/>
          <w:bCs/>
          <w:color w:val="000000"/>
          <w:sz w:val="24"/>
          <w:szCs w:val="24"/>
        </w:rPr>
        <w:t xml:space="preserve">v poznámce na úrovni výtisku </w:t>
      </w:r>
      <w:r w:rsidRPr="0030133E">
        <w:rPr>
          <w:rFonts w:eastAsia="ArialMT" w:cs="Times New Roman"/>
          <w:b w:val="0"/>
          <w:color w:val="000000"/>
          <w:sz w:val="24"/>
          <w:szCs w:val="24"/>
        </w:rPr>
        <w:t xml:space="preserve">se zapíše formulace </w:t>
      </w:r>
      <w:r w:rsidR="00C33526">
        <w:rPr>
          <w:rFonts w:eastAsia="ArialMT" w:cs="Times New Roman"/>
          <w:b w:val="0"/>
          <w:color w:val="000000"/>
          <w:sz w:val="24"/>
          <w:szCs w:val="24"/>
        </w:rPr>
        <w:t>„</w:t>
      </w:r>
      <w:r w:rsidRPr="0030133E">
        <w:rPr>
          <w:rFonts w:eastAsia="Arial-BoldMT" w:cs="Times New Roman"/>
          <w:b w:val="0"/>
          <w:bCs/>
          <w:color w:val="000000"/>
          <w:sz w:val="24"/>
          <w:szCs w:val="24"/>
        </w:rPr>
        <w:t>nekonzistence v paginaci</w:t>
      </w:r>
      <w:r w:rsidRPr="0030133E">
        <w:rPr>
          <w:rFonts w:eastAsia="ArialMT" w:cs="Times New Roman"/>
          <w:b w:val="0"/>
          <w:color w:val="000000"/>
          <w:sz w:val="24"/>
          <w:szCs w:val="24"/>
        </w:rPr>
        <w:t>”. Tento způsob zápisu musí schválit vlastník –</w:t>
      </w:r>
      <w:r w:rsidRPr="0030133E">
        <w:rPr>
          <w:rFonts w:eastAsia="Arial-BoldMT" w:cs="Times New Roman"/>
          <w:b w:val="0"/>
          <w:bCs/>
          <w:color w:val="000000"/>
          <w:sz w:val="24"/>
          <w:szCs w:val="24"/>
        </w:rPr>
        <w:t xml:space="preserve"> </w:t>
      </w:r>
      <w:r w:rsidRPr="0030133E">
        <w:rPr>
          <w:rFonts w:eastAsia="ArialMT" w:cs="Times New Roman"/>
          <w:b w:val="0"/>
          <w:color w:val="000000"/>
          <w:sz w:val="24"/>
          <w:szCs w:val="24"/>
        </w:rPr>
        <w:t>zadavatel.</w:t>
      </w:r>
    </w:p>
    <w:p w14:paraId="2AE562C8"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3D0B66A7" w14:textId="679BEAC9" w:rsidR="00A036C7" w:rsidRPr="0030133E" w:rsidRDefault="00A036C7" w:rsidP="0030133E">
      <w:pPr>
        <w:autoSpaceDE w:val="0"/>
        <w:autoSpaceDN w:val="0"/>
        <w:adjustRightInd w:val="0"/>
        <w:spacing w:after="0"/>
        <w:jc w:val="both"/>
        <w:rPr>
          <w:rFonts w:eastAsia="Arial-BoldMT" w:cs="Times New Roman"/>
          <w:b w:val="0"/>
          <w:bCs/>
          <w:sz w:val="24"/>
          <w:szCs w:val="24"/>
        </w:rPr>
      </w:pPr>
      <w:r w:rsidRPr="0030133E">
        <w:rPr>
          <w:rFonts w:cs="Times New Roman"/>
          <w:b w:val="0"/>
          <w:sz w:val="24"/>
          <w:szCs w:val="24"/>
        </w:rPr>
        <w:lastRenderedPageBreak/>
        <w:t xml:space="preserve">Pokud v číslování stran dojde k posunu celé paginace (např. číslování se posune o 10 stran zpět a je v této řadě očíslován zbytek knihy) uvedeme to, co je natištěno a do poznámky: </w:t>
      </w:r>
      <w:r w:rsidR="00C33526">
        <w:rPr>
          <w:rFonts w:cs="Times New Roman"/>
          <w:b w:val="0"/>
          <w:sz w:val="24"/>
          <w:szCs w:val="24"/>
        </w:rPr>
        <w:t>„</w:t>
      </w:r>
      <w:r w:rsidRPr="0030133E">
        <w:rPr>
          <w:rFonts w:cs="Times New Roman"/>
          <w:b w:val="0"/>
          <w:sz w:val="24"/>
          <w:szCs w:val="24"/>
        </w:rPr>
        <w:t>nekonzistence v paginaci”.</w:t>
      </w:r>
    </w:p>
    <w:p w14:paraId="796DDFE5"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p>
    <w:p w14:paraId="07333C1F"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&lt;</w:t>
      </w:r>
      <w:proofErr w:type="spellStart"/>
      <w:r w:rsidRPr="0030133E">
        <w:rPr>
          <w:rFonts w:eastAsia="Arial-BoldMT" w:cs="Times New Roman"/>
          <w:b w:val="0"/>
          <w:color w:val="000000"/>
          <w:sz w:val="24"/>
          <w:szCs w:val="24"/>
        </w:rPr>
        <w:t>mods:physicalDescription</w:t>
      </w:r>
      <w:proofErr w:type="spellEnd"/>
      <w:r w:rsidRPr="0030133E">
        <w:rPr>
          <w:rFonts w:eastAsia="Arial-BoldMT" w:cs="Times New Roman"/>
          <w:b w:val="0"/>
          <w:color w:val="000000"/>
          <w:sz w:val="24"/>
          <w:szCs w:val="24"/>
        </w:rPr>
        <w:t>&gt;</w:t>
      </w:r>
    </w:p>
    <w:p w14:paraId="53962257" w14:textId="77777777"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BoldMT" w:cs="Times New Roman"/>
          <w:bCs/>
          <w:color w:val="000000"/>
          <w:sz w:val="24"/>
          <w:szCs w:val="24"/>
        </w:rPr>
        <w:t xml:space="preserve">    &lt;</w:t>
      </w:r>
      <w:proofErr w:type="spellStart"/>
      <w:r w:rsidRPr="0030133E">
        <w:rPr>
          <w:rFonts w:eastAsia="Arial-BoldMT" w:cs="Times New Roman"/>
          <w:bCs/>
          <w:color w:val="000000"/>
          <w:sz w:val="24"/>
          <w:szCs w:val="24"/>
        </w:rPr>
        <w:t>mods:note</w:t>
      </w:r>
      <w:proofErr w:type="spellEnd"/>
      <w:r w:rsidRPr="0030133E">
        <w:rPr>
          <w:rFonts w:eastAsia="Arial-BoldMT" w:cs="Times New Roman"/>
          <w:bCs/>
          <w:color w:val="000000"/>
          <w:sz w:val="24"/>
          <w:szCs w:val="24"/>
        </w:rPr>
        <w:t>&gt;nekonzistence v paginaci&lt;/</w:t>
      </w:r>
      <w:proofErr w:type="spellStart"/>
      <w:r w:rsidRPr="0030133E">
        <w:rPr>
          <w:rFonts w:eastAsia="Arial-BoldMT" w:cs="Times New Roman"/>
          <w:bCs/>
          <w:color w:val="000000"/>
          <w:sz w:val="24"/>
          <w:szCs w:val="24"/>
        </w:rPr>
        <w:t>mods:note</w:t>
      </w:r>
      <w:proofErr w:type="spellEnd"/>
      <w:r w:rsidRPr="0030133E">
        <w:rPr>
          <w:rFonts w:eastAsia="Arial-BoldMT" w:cs="Times New Roman"/>
          <w:bCs/>
          <w:color w:val="000000"/>
          <w:sz w:val="24"/>
          <w:szCs w:val="24"/>
        </w:rPr>
        <w:t>&gt;</w:t>
      </w:r>
    </w:p>
    <w:p w14:paraId="41B03C78"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&lt;/</w:t>
      </w:r>
      <w:proofErr w:type="spellStart"/>
      <w:r w:rsidRPr="0030133E">
        <w:rPr>
          <w:rFonts w:eastAsia="Arial-BoldMT" w:cs="Times New Roman"/>
          <w:b w:val="0"/>
          <w:color w:val="000000"/>
          <w:sz w:val="24"/>
          <w:szCs w:val="24"/>
        </w:rPr>
        <w:t>mods:physicalDescription</w:t>
      </w:r>
      <w:proofErr w:type="spellEnd"/>
      <w:r w:rsidRPr="0030133E">
        <w:rPr>
          <w:rFonts w:eastAsia="Arial-BoldMT" w:cs="Times New Roman"/>
          <w:b w:val="0"/>
          <w:color w:val="000000"/>
          <w:sz w:val="24"/>
          <w:szCs w:val="24"/>
        </w:rPr>
        <w:t>&gt;</w:t>
      </w:r>
    </w:p>
    <w:p w14:paraId="210CB1C5"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20B56C31" w14:textId="43027A5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Pokud jsou strany v chybném pořadí svázány, ale nejsou chybně očíslovány, při editaci toto pořadí upravíme do pořadí čtení a řídíme se prav</w:t>
      </w:r>
      <w:r w:rsidR="004C1E7A" w:rsidRPr="0030133E">
        <w:rPr>
          <w:rFonts w:eastAsia="ArialMT" w:cs="Times New Roman"/>
          <w:b w:val="0"/>
          <w:color w:val="000000"/>
          <w:sz w:val="24"/>
          <w:szCs w:val="24"/>
        </w:rPr>
        <w:t>idly jako při běžném číslování.</w:t>
      </w:r>
    </w:p>
    <w:p w14:paraId="6B04670B" w14:textId="77777777" w:rsidR="00A036C7" w:rsidRPr="0030133E" w:rsidRDefault="00A036C7" w:rsidP="0030133E">
      <w:pPr>
        <w:autoSpaceDE w:val="0"/>
        <w:autoSpaceDN w:val="0"/>
        <w:adjustRightInd w:val="0"/>
        <w:spacing w:after="0"/>
        <w:jc w:val="both"/>
        <w:rPr>
          <w:rFonts w:eastAsia="Arial-BoldMT" w:cs="Times New Roman"/>
          <w:b w:val="0"/>
          <w:bCs/>
          <w:color w:val="000000"/>
          <w:sz w:val="24"/>
          <w:szCs w:val="24"/>
        </w:rPr>
      </w:pPr>
    </w:p>
    <w:p w14:paraId="22F209A2" w14:textId="1CB8721B"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BoldMT" w:cs="Times New Roman"/>
          <w:bCs/>
          <w:color w:val="000000"/>
          <w:sz w:val="24"/>
          <w:szCs w:val="24"/>
        </w:rPr>
        <w:t>c. Prázdná strana</w:t>
      </w:r>
    </w:p>
    <w:p w14:paraId="6AFE454E" w14:textId="77777777" w:rsidR="009766E7" w:rsidRPr="0030133E" w:rsidRDefault="009766E7" w:rsidP="0030133E">
      <w:pPr>
        <w:autoSpaceDE w:val="0"/>
        <w:autoSpaceDN w:val="0"/>
        <w:adjustRightInd w:val="0"/>
        <w:spacing w:after="0"/>
        <w:jc w:val="both"/>
        <w:rPr>
          <w:rFonts w:eastAsia="ArialMT" w:cs="Times New Roman"/>
          <w:bCs/>
          <w:color w:val="000000"/>
          <w:sz w:val="24"/>
          <w:szCs w:val="24"/>
        </w:rPr>
      </w:pPr>
    </w:p>
    <w:p w14:paraId="3A685069"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V případě výskytu prázdných stran se tyto strany označí typem strany </w:t>
      </w:r>
      <w:r w:rsidRPr="0030133E">
        <w:rPr>
          <w:rFonts w:eastAsia="Arial-BoldMT" w:cs="Times New Roman"/>
          <w:b w:val="0"/>
          <w:bCs/>
          <w:color w:val="000000"/>
          <w:sz w:val="24"/>
          <w:szCs w:val="24"/>
        </w:rPr>
        <w:t>prázdná strana (</w:t>
      </w:r>
      <w:proofErr w:type="spellStart"/>
      <w:r w:rsidRPr="0030133E">
        <w:rPr>
          <w:rFonts w:eastAsia="Arial-BoldMT" w:cs="Times New Roman"/>
          <w:b w:val="0"/>
          <w:bCs/>
          <w:color w:val="000000"/>
          <w:sz w:val="24"/>
          <w:szCs w:val="24"/>
        </w:rPr>
        <w:t>blank</w:t>
      </w:r>
      <w:proofErr w:type="spellEnd"/>
      <w:r w:rsidRPr="0030133E">
        <w:rPr>
          <w:rFonts w:eastAsia="Arial-BoldMT" w:cs="Times New Roman"/>
          <w:b w:val="0"/>
          <w:bCs/>
          <w:color w:val="000000"/>
          <w:sz w:val="24"/>
          <w:szCs w:val="24"/>
        </w:rPr>
        <w:t>)</w:t>
      </w:r>
      <w:r w:rsidRPr="0030133E">
        <w:rPr>
          <w:rFonts w:eastAsia="ArialMT" w:cs="Times New Roman"/>
          <w:b w:val="0"/>
          <w:color w:val="000000"/>
          <w:sz w:val="24"/>
          <w:szCs w:val="24"/>
        </w:rPr>
        <w:t>. Není třeba uvádět zápis čísla strany v hranatých závorkách, pokud není porušena číselná řada. V opačném případě se čísla dopočítají podle pravidel bodu 6 a v hranatých závorkách se uvedou.</w:t>
      </w:r>
    </w:p>
    <w:p w14:paraId="4EE1ADB3"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Pokud periodikum obsahuje více po sobě jdoucích prázdných stran, je vždy na </w:t>
      </w:r>
      <w:r w:rsidRPr="0030133E">
        <w:rPr>
          <w:rFonts w:eastAsia="Arial-BoldMT" w:cs="Times New Roman"/>
          <w:b w:val="0"/>
          <w:bCs/>
          <w:color w:val="000000"/>
          <w:sz w:val="24"/>
          <w:szCs w:val="24"/>
        </w:rPr>
        <w:t>rozhodnutí vlastníka-zadavatele</w:t>
      </w:r>
      <w:r w:rsidRPr="0030133E">
        <w:rPr>
          <w:rFonts w:eastAsia="ArialMT" w:cs="Times New Roman"/>
          <w:b w:val="0"/>
          <w:color w:val="000000"/>
          <w:sz w:val="24"/>
          <w:szCs w:val="24"/>
        </w:rPr>
        <w:t>, zda se zařadí či odstraní. Odstranit se mohou, pokud nejsou započítány do</w:t>
      </w:r>
      <w:r w:rsidRPr="0030133E">
        <w:rPr>
          <w:rFonts w:eastAsia="Arial-BoldMT" w:cs="Times New Roman"/>
          <w:b w:val="0"/>
          <w:bCs/>
          <w:color w:val="000000"/>
          <w:sz w:val="24"/>
          <w:szCs w:val="24"/>
        </w:rPr>
        <w:t xml:space="preserve"> </w:t>
      </w:r>
      <w:r w:rsidRPr="0030133E">
        <w:rPr>
          <w:rFonts w:eastAsia="ArialMT" w:cs="Times New Roman"/>
          <w:b w:val="0"/>
          <w:color w:val="000000"/>
          <w:sz w:val="24"/>
          <w:szCs w:val="24"/>
        </w:rPr>
        <w:t>paginace a je dodrženo střídání levé a pravé strany.</w:t>
      </w:r>
    </w:p>
    <w:p w14:paraId="42D198E6" w14:textId="77777777" w:rsidR="00A036C7" w:rsidRPr="0030133E" w:rsidRDefault="00A036C7" w:rsidP="0030133E">
      <w:pPr>
        <w:autoSpaceDE w:val="0"/>
        <w:autoSpaceDN w:val="0"/>
        <w:adjustRightInd w:val="0"/>
        <w:spacing w:after="0"/>
        <w:jc w:val="both"/>
        <w:rPr>
          <w:rFonts w:eastAsia="Arial-BoldMT" w:cs="Times New Roman"/>
          <w:b w:val="0"/>
          <w:bCs/>
          <w:color w:val="000000"/>
          <w:sz w:val="24"/>
          <w:szCs w:val="24"/>
        </w:rPr>
      </w:pPr>
    </w:p>
    <w:p w14:paraId="7DE38678" w14:textId="2D63169C"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BoldMT" w:cs="Times New Roman"/>
          <w:bCs/>
          <w:color w:val="000000"/>
          <w:sz w:val="24"/>
          <w:szCs w:val="24"/>
        </w:rPr>
        <w:t>d. Nenatištěná čísla stran</w:t>
      </w:r>
    </w:p>
    <w:p w14:paraId="4D671DC3" w14:textId="77777777" w:rsidR="009766E7" w:rsidRPr="0030133E" w:rsidRDefault="009766E7" w:rsidP="0030133E">
      <w:pPr>
        <w:autoSpaceDE w:val="0"/>
        <w:autoSpaceDN w:val="0"/>
        <w:adjustRightInd w:val="0"/>
        <w:spacing w:after="0"/>
        <w:jc w:val="both"/>
        <w:rPr>
          <w:rFonts w:eastAsia="Arial-BoldMT" w:cs="Times New Roman"/>
          <w:bCs/>
          <w:color w:val="000000"/>
          <w:sz w:val="24"/>
          <w:szCs w:val="24"/>
        </w:rPr>
      </w:pPr>
    </w:p>
    <w:p w14:paraId="1CAA9E69" w14:textId="6C15E45C" w:rsidR="00A036C7" w:rsidRPr="0030133E" w:rsidRDefault="00A036C7" w:rsidP="0030133E">
      <w:pPr>
        <w:autoSpaceDE w:val="0"/>
        <w:autoSpaceDN w:val="0"/>
        <w:adjustRightInd w:val="0"/>
        <w:spacing w:after="0"/>
        <w:jc w:val="both"/>
        <w:rPr>
          <w:rFonts w:eastAsia="Arial-BoldMT" w:cs="Times New Roman"/>
          <w:bCs/>
          <w:color w:val="222222"/>
          <w:sz w:val="24"/>
          <w:szCs w:val="24"/>
        </w:rPr>
      </w:pPr>
      <w:r w:rsidRPr="0030133E">
        <w:rPr>
          <w:rFonts w:eastAsia="Arial-BoldMT" w:cs="Times New Roman"/>
          <w:bCs/>
          <w:color w:val="222222"/>
          <w:sz w:val="24"/>
          <w:szCs w:val="24"/>
        </w:rPr>
        <w:t>Nechybí v číselné řadě</w:t>
      </w:r>
    </w:p>
    <w:p w14:paraId="1EE69B3B" w14:textId="77777777" w:rsidR="009766E7" w:rsidRPr="0030133E" w:rsidRDefault="009766E7" w:rsidP="0030133E">
      <w:pPr>
        <w:autoSpaceDE w:val="0"/>
        <w:autoSpaceDN w:val="0"/>
        <w:adjustRightInd w:val="0"/>
        <w:spacing w:after="0"/>
        <w:jc w:val="both"/>
        <w:rPr>
          <w:rFonts w:eastAsia="Arial-BoldMT" w:cs="Times New Roman"/>
          <w:bCs/>
          <w:color w:val="222222"/>
          <w:sz w:val="24"/>
          <w:szCs w:val="24"/>
        </w:rPr>
      </w:pPr>
    </w:p>
    <w:p w14:paraId="588BDC83" w14:textId="446B1266" w:rsidR="00A036C7" w:rsidRPr="0030133E" w:rsidRDefault="00A036C7" w:rsidP="0030133E">
      <w:pPr>
        <w:autoSpaceDE w:val="0"/>
        <w:autoSpaceDN w:val="0"/>
        <w:adjustRightInd w:val="0"/>
        <w:spacing w:after="0"/>
        <w:jc w:val="both"/>
        <w:rPr>
          <w:rFonts w:eastAsia="Arial-BoldMT" w:cs="Times New Roman"/>
          <w:b w:val="0"/>
          <w:bCs/>
          <w:color w:val="0000FF"/>
          <w:sz w:val="24"/>
          <w:szCs w:val="24"/>
        </w:rPr>
      </w:pPr>
      <w:r w:rsidRPr="0030133E">
        <w:rPr>
          <w:rFonts w:eastAsia="Arial-BoldMT" w:cs="Times New Roman"/>
          <w:bCs/>
          <w:color w:val="222222"/>
          <w:sz w:val="24"/>
          <w:szCs w:val="24"/>
        </w:rPr>
        <w:t>i.</w:t>
      </w:r>
      <w:r w:rsidRPr="0030133E">
        <w:rPr>
          <w:rFonts w:eastAsia="Arial-BoldMT" w:cs="Times New Roman"/>
          <w:b w:val="0"/>
          <w:bCs/>
          <w:color w:val="222222"/>
          <w:sz w:val="24"/>
          <w:szCs w:val="24"/>
        </w:rPr>
        <w:t xml:space="preserve"> </w:t>
      </w:r>
      <w:r w:rsidRPr="0030133E">
        <w:rPr>
          <w:rFonts w:eastAsia="ArialMT" w:cs="Times New Roman"/>
          <w:b w:val="0"/>
          <w:color w:val="222222"/>
          <w:sz w:val="24"/>
          <w:szCs w:val="24"/>
        </w:rPr>
        <w:t xml:space="preserve">Na začátku výtisku, tj. všechny strany před stranou č. 1, se očíslují abecedně s prefixem 1 v hranatých závorkách </w:t>
      </w:r>
      <w:r w:rsidRPr="0030133E">
        <w:rPr>
          <w:rFonts w:eastAsia="Arial-BoldMT" w:cs="Times New Roman"/>
          <w:b w:val="0"/>
          <w:bCs/>
          <w:color w:val="0000FF"/>
          <w:sz w:val="24"/>
          <w:szCs w:val="24"/>
        </w:rPr>
        <w:t>[1a], [1b], [1c], [1d]..., 1</w:t>
      </w:r>
    </w:p>
    <w:p w14:paraId="5AADB49C" w14:textId="77777777" w:rsidR="009766E7" w:rsidRPr="0030133E" w:rsidRDefault="009766E7" w:rsidP="0030133E">
      <w:pPr>
        <w:autoSpaceDE w:val="0"/>
        <w:autoSpaceDN w:val="0"/>
        <w:adjustRightInd w:val="0"/>
        <w:spacing w:after="0"/>
        <w:jc w:val="both"/>
        <w:rPr>
          <w:rFonts w:eastAsia="ArialMT" w:cs="Times New Roman"/>
          <w:b w:val="0"/>
          <w:color w:val="222222"/>
          <w:sz w:val="24"/>
          <w:szCs w:val="24"/>
        </w:rPr>
      </w:pPr>
    </w:p>
    <w:p w14:paraId="08977A8A" w14:textId="00685705" w:rsidR="00A036C7" w:rsidRPr="0030133E" w:rsidRDefault="00A036C7" w:rsidP="0030133E">
      <w:pPr>
        <w:autoSpaceDE w:val="0"/>
        <w:autoSpaceDN w:val="0"/>
        <w:adjustRightInd w:val="0"/>
        <w:spacing w:after="0"/>
        <w:jc w:val="both"/>
        <w:rPr>
          <w:rFonts w:eastAsia="Arial-BoldMT" w:cs="Times New Roman"/>
          <w:b w:val="0"/>
          <w:bCs/>
          <w:color w:val="0000FF"/>
          <w:sz w:val="24"/>
          <w:szCs w:val="24"/>
        </w:rPr>
      </w:pPr>
      <w:proofErr w:type="spellStart"/>
      <w:r w:rsidRPr="0030133E">
        <w:rPr>
          <w:rFonts w:eastAsia="Arial-BoldMT" w:cs="Times New Roman"/>
          <w:bCs/>
          <w:color w:val="222222"/>
          <w:sz w:val="24"/>
          <w:szCs w:val="24"/>
        </w:rPr>
        <w:t>ii</w:t>
      </w:r>
      <w:proofErr w:type="spellEnd"/>
      <w:r w:rsidRPr="0030133E">
        <w:rPr>
          <w:rFonts w:eastAsia="Arial-BoldMT" w:cs="Times New Roman"/>
          <w:bCs/>
          <w:color w:val="222222"/>
          <w:sz w:val="24"/>
          <w:szCs w:val="24"/>
        </w:rPr>
        <w:t>.</w:t>
      </w:r>
      <w:r w:rsidRPr="0030133E">
        <w:rPr>
          <w:rFonts w:eastAsia="Arial-BoldMT" w:cs="Times New Roman"/>
          <w:b w:val="0"/>
          <w:bCs/>
          <w:color w:val="222222"/>
          <w:sz w:val="24"/>
          <w:szCs w:val="24"/>
        </w:rPr>
        <w:t xml:space="preserve"> </w:t>
      </w:r>
      <w:r w:rsidRPr="0030133E">
        <w:rPr>
          <w:rFonts w:eastAsia="ArialMT" w:cs="Times New Roman"/>
          <w:b w:val="0"/>
          <w:color w:val="222222"/>
          <w:sz w:val="24"/>
          <w:szCs w:val="24"/>
        </w:rPr>
        <w:t xml:space="preserve">Kdekoliv jinde ve výtisku se strany očíslují abecedně s prefixem čísla strany předcházející nečíslované strany v hranatých závorkách </w:t>
      </w:r>
      <w:r w:rsidRPr="0030133E">
        <w:rPr>
          <w:rFonts w:eastAsia="Arial-BoldMT" w:cs="Times New Roman"/>
          <w:b w:val="0"/>
          <w:bCs/>
          <w:color w:val="0000FF"/>
          <w:sz w:val="24"/>
          <w:szCs w:val="24"/>
        </w:rPr>
        <w:t>25, 26, [26a], [26b], 27, 28</w:t>
      </w:r>
    </w:p>
    <w:p w14:paraId="3DDF029B" w14:textId="77777777" w:rsidR="009766E7" w:rsidRPr="0030133E" w:rsidRDefault="009766E7" w:rsidP="0030133E">
      <w:pPr>
        <w:autoSpaceDE w:val="0"/>
        <w:autoSpaceDN w:val="0"/>
        <w:adjustRightInd w:val="0"/>
        <w:spacing w:after="0"/>
        <w:jc w:val="both"/>
        <w:rPr>
          <w:rFonts w:eastAsia="ArialMT" w:cs="Times New Roman"/>
          <w:b w:val="0"/>
          <w:color w:val="222222"/>
          <w:sz w:val="24"/>
          <w:szCs w:val="24"/>
        </w:rPr>
      </w:pPr>
    </w:p>
    <w:p w14:paraId="3644B7A8" w14:textId="312BE416" w:rsidR="00A036C7" w:rsidRPr="0030133E" w:rsidRDefault="00A036C7" w:rsidP="0030133E">
      <w:pPr>
        <w:autoSpaceDE w:val="0"/>
        <w:autoSpaceDN w:val="0"/>
        <w:adjustRightInd w:val="0"/>
        <w:spacing w:after="0"/>
        <w:jc w:val="both"/>
        <w:rPr>
          <w:rFonts w:cs="Times New Roman"/>
          <w:b w:val="0"/>
          <w:sz w:val="24"/>
          <w:szCs w:val="24"/>
        </w:rPr>
      </w:pPr>
      <w:proofErr w:type="spellStart"/>
      <w:r w:rsidRPr="0030133E">
        <w:rPr>
          <w:rFonts w:eastAsia="Arial-BoldMT" w:cs="Times New Roman"/>
          <w:bCs/>
          <w:color w:val="222222"/>
          <w:sz w:val="24"/>
          <w:szCs w:val="24"/>
        </w:rPr>
        <w:t>iii</w:t>
      </w:r>
      <w:proofErr w:type="spellEnd"/>
      <w:r w:rsidRPr="0030133E">
        <w:rPr>
          <w:rFonts w:eastAsia="Arial-BoldMT" w:cs="Times New Roman"/>
          <w:bCs/>
          <w:color w:val="222222"/>
          <w:sz w:val="24"/>
          <w:szCs w:val="24"/>
        </w:rPr>
        <w:t>.</w:t>
      </w:r>
      <w:r w:rsidRPr="0030133E">
        <w:rPr>
          <w:rFonts w:eastAsia="Arial-BoldMT" w:cs="Times New Roman"/>
          <w:b w:val="0"/>
          <w:bCs/>
          <w:color w:val="222222"/>
          <w:sz w:val="24"/>
          <w:szCs w:val="24"/>
        </w:rPr>
        <w:t xml:space="preserve"> </w:t>
      </w:r>
      <w:r w:rsidRPr="0030133E">
        <w:rPr>
          <w:rFonts w:eastAsia="ArialMT" w:cs="Times New Roman"/>
          <w:b w:val="0"/>
          <w:color w:val="222222"/>
          <w:sz w:val="24"/>
          <w:szCs w:val="24"/>
        </w:rPr>
        <w:t xml:space="preserve">Za poslední číslovanou stranou výtisku abecedně </w:t>
      </w:r>
      <w:r w:rsidRPr="0030133E">
        <w:rPr>
          <w:rFonts w:eastAsia="Arial-BoldMT" w:cs="Times New Roman"/>
          <w:b w:val="0"/>
          <w:bCs/>
          <w:color w:val="0000FF"/>
          <w:sz w:val="24"/>
          <w:szCs w:val="24"/>
        </w:rPr>
        <w:t xml:space="preserve">15, [15a], [15b]..., </w:t>
      </w:r>
      <w:r w:rsidRPr="0030133E">
        <w:rPr>
          <w:rFonts w:eastAsia="ArialMT" w:cs="Times New Roman"/>
          <w:b w:val="0"/>
          <w:color w:val="000000"/>
          <w:sz w:val="24"/>
          <w:szCs w:val="24"/>
        </w:rPr>
        <w:t xml:space="preserve">následuje další číslo s první číslovanou stranou, předchozí nečíslované strany budou </w:t>
      </w:r>
      <w:r w:rsidRPr="0030133E">
        <w:rPr>
          <w:rFonts w:eastAsia="Arial-BoldMT" w:cs="Times New Roman"/>
          <w:b w:val="0"/>
          <w:bCs/>
          <w:color w:val="0000FF"/>
          <w:sz w:val="24"/>
          <w:szCs w:val="24"/>
        </w:rPr>
        <w:t>[16a], [16b], 16</w:t>
      </w:r>
      <w:r w:rsidR="009766E7" w:rsidRPr="0030133E">
        <w:rPr>
          <w:rFonts w:eastAsia="Arial-BoldMT" w:cs="Times New Roman"/>
          <w:b w:val="0"/>
          <w:bCs/>
          <w:sz w:val="24"/>
          <w:szCs w:val="24"/>
        </w:rPr>
        <w:t>.</w:t>
      </w:r>
      <w:r w:rsidRPr="0030133E">
        <w:rPr>
          <w:rFonts w:eastAsia="Arial-BoldMT" w:cs="Times New Roman"/>
          <w:b w:val="0"/>
          <w:bCs/>
          <w:color w:val="0000FF"/>
          <w:sz w:val="24"/>
          <w:szCs w:val="24"/>
        </w:rPr>
        <w:t xml:space="preserve"> </w:t>
      </w:r>
      <w:r w:rsidRPr="0030133E">
        <w:rPr>
          <w:rFonts w:cs="Times New Roman"/>
          <w:b w:val="0"/>
          <w:sz w:val="24"/>
          <w:szCs w:val="24"/>
        </w:rPr>
        <w:t>Dodržujeme i u posledního čísla výtisku, na které již další číslo nenavazuje.</w:t>
      </w:r>
    </w:p>
    <w:p w14:paraId="7BD9FA0D" w14:textId="77777777" w:rsidR="009766E7" w:rsidRPr="0030133E" w:rsidRDefault="009766E7" w:rsidP="0030133E">
      <w:pPr>
        <w:autoSpaceDE w:val="0"/>
        <w:autoSpaceDN w:val="0"/>
        <w:adjustRightInd w:val="0"/>
        <w:spacing w:after="0"/>
        <w:jc w:val="both"/>
        <w:rPr>
          <w:rFonts w:eastAsia="ArialMT" w:cs="Times New Roman"/>
          <w:b w:val="0"/>
          <w:color w:val="000000"/>
          <w:sz w:val="24"/>
          <w:szCs w:val="24"/>
        </w:rPr>
      </w:pPr>
    </w:p>
    <w:p w14:paraId="0546725D"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Dle výše uvedeného postupujeme i v případě, kdy číslo strany není natištěno, nechybí v číselné řadě a strany obsahují inzerci.</w:t>
      </w:r>
    </w:p>
    <w:p w14:paraId="7A9E1473" w14:textId="78CC6820" w:rsidR="00A036C7" w:rsidRPr="0030133E" w:rsidRDefault="00A036C7" w:rsidP="0030133E">
      <w:pPr>
        <w:autoSpaceDE w:val="0"/>
        <w:autoSpaceDN w:val="0"/>
        <w:adjustRightInd w:val="0"/>
        <w:spacing w:after="0"/>
        <w:jc w:val="both"/>
        <w:rPr>
          <w:rFonts w:eastAsia="Arial-BoldMT" w:cs="Times New Roman"/>
          <w:b w:val="0"/>
          <w:bCs/>
          <w:color w:val="000000"/>
          <w:sz w:val="24"/>
          <w:szCs w:val="24"/>
        </w:rPr>
      </w:pPr>
    </w:p>
    <w:p w14:paraId="54C387D6" w14:textId="77777777" w:rsidR="00B70CE3" w:rsidRPr="0030133E" w:rsidRDefault="00B70CE3" w:rsidP="0030133E">
      <w:pPr>
        <w:autoSpaceDE w:val="0"/>
        <w:autoSpaceDN w:val="0"/>
        <w:adjustRightInd w:val="0"/>
        <w:spacing w:after="0"/>
        <w:jc w:val="both"/>
        <w:rPr>
          <w:rFonts w:eastAsia="Arial-BoldMT" w:cs="Times New Roman"/>
          <w:b w:val="0"/>
          <w:bCs/>
          <w:color w:val="000000"/>
          <w:sz w:val="24"/>
          <w:szCs w:val="24"/>
        </w:rPr>
      </w:pPr>
    </w:p>
    <w:p w14:paraId="1D838899" w14:textId="553079CB"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BoldMT" w:cs="Times New Roman"/>
          <w:bCs/>
          <w:color w:val="000000"/>
          <w:sz w:val="24"/>
          <w:szCs w:val="24"/>
        </w:rPr>
        <w:t>Chybí v číselné řadě</w:t>
      </w:r>
    </w:p>
    <w:p w14:paraId="3FBD3EDB" w14:textId="77777777" w:rsidR="009766E7" w:rsidRPr="0030133E" w:rsidRDefault="009766E7" w:rsidP="0030133E">
      <w:pPr>
        <w:autoSpaceDE w:val="0"/>
        <w:autoSpaceDN w:val="0"/>
        <w:adjustRightInd w:val="0"/>
        <w:spacing w:after="0"/>
        <w:jc w:val="both"/>
        <w:rPr>
          <w:rFonts w:eastAsia="Arial-BoldMT" w:cs="Times New Roman"/>
          <w:bCs/>
          <w:color w:val="000000"/>
          <w:sz w:val="24"/>
          <w:szCs w:val="24"/>
        </w:rPr>
      </w:pPr>
    </w:p>
    <w:p w14:paraId="5A1C2322" w14:textId="2BCD14CA" w:rsidR="00A036C7" w:rsidRPr="0030133E" w:rsidRDefault="00A036C7" w:rsidP="0030133E">
      <w:pPr>
        <w:autoSpaceDE w:val="0"/>
        <w:autoSpaceDN w:val="0"/>
        <w:adjustRightInd w:val="0"/>
        <w:spacing w:after="0"/>
        <w:jc w:val="both"/>
        <w:rPr>
          <w:rFonts w:eastAsia="Arial-BoldMT" w:cs="Times New Roman"/>
          <w:b w:val="0"/>
          <w:bCs/>
          <w:color w:val="0000FF"/>
          <w:sz w:val="24"/>
          <w:szCs w:val="24"/>
        </w:rPr>
      </w:pPr>
      <w:r w:rsidRPr="0030133E">
        <w:rPr>
          <w:rFonts w:eastAsia="Arial-BoldMT" w:cs="Times New Roman"/>
          <w:bCs/>
          <w:color w:val="000000"/>
          <w:sz w:val="24"/>
          <w:szCs w:val="24"/>
        </w:rPr>
        <w:t>i.</w:t>
      </w:r>
      <w:r w:rsidRPr="0030133E">
        <w:rPr>
          <w:rFonts w:eastAsia="Arial-BoldMT" w:cs="Times New Roman"/>
          <w:b w:val="0"/>
          <w:bCs/>
          <w:color w:val="000000"/>
          <w:sz w:val="24"/>
          <w:szCs w:val="24"/>
        </w:rPr>
        <w:t xml:space="preserve"> </w:t>
      </w:r>
      <w:r w:rsidRPr="0030133E">
        <w:rPr>
          <w:rFonts w:eastAsia="ArialMT" w:cs="Times New Roman"/>
          <w:b w:val="0"/>
          <w:color w:val="000000"/>
          <w:sz w:val="24"/>
          <w:szCs w:val="24"/>
        </w:rPr>
        <w:t xml:space="preserve">Na začátku výtisku, tj. do první strany s vytištěným číslem, se dopočítá a uvede v hranatých závorkách </w:t>
      </w:r>
      <w:r w:rsidRPr="0030133E">
        <w:rPr>
          <w:rFonts w:eastAsia="Arial-BoldMT" w:cs="Times New Roman"/>
          <w:b w:val="0"/>
          <w:bCs/>
          <w:color w:val="0000FF"/>
          <w:sz w:val="24"/>
          <w:szCs w:val="24"/>
        </w:rPr>
        <w:t>[1], [2], [3], 4, 5, 6...</w:t>
      </w:r>
    </w:p>
    <w:p w14:paraId="75A35A9A" w14:textId="77777777" w:rsidR="009766E7" w:rsidRPr="0030133E" w:rsidRDefault="009766E7" w:rsidP="0030133E">
      <w:pPr>
        <w:autoSpaceDE w:val="0"/>
        <w:autoSpaceDN w:val="0"/>
        <w:adjustRightInd w:val="0"/>
        <w:spacing w:after="0"/>
        <w:jc w:val="both"/>
        <w:rPr>
          <w:rFonts w:eastAsia="ArialMT" w:cs="Times New Roman"/>
          <w:b w:val="0"/>
          <w:color w:val="000000"/>
          <w:sz w:val="24"/>
          <w:szCs w:val="24"/>
        </w:rPr>
      </w:pPr>
    </w:p>
    <w:p w14:paraId="047CA91F" w14:textId="409C6DC6" w:rsidR="00A036C7" w:rsidRPr="0030133E" w:rsidRDefault="00A036C7" w:rsidP="0030133E">
      <w:pPr>
        <w:autoSpaceDE w:val="0"/>
        <w:autoSpaceDN w:val="0"/>
        <w:adjustRightInd w:val="0"/>
        <w:spacing w:after="0"/>
        <w:jc w:val="both"/>
        <w:rPr>
          <w:rFonts w:eastAsia="ArialMT" w:cs="Times New Roman"/>
          <w:b w:val="0"/>
          <w:color w:val="000000"/>
          <w:sz w:val="24"/>
          <w:szCs w:val="24"/>
        </w:rPr>
      </w:pPr>
      <w:proofErr w:type="spellStart"/>
      <w:r w:rsidRPr="0030133E">
        <w:rPr>
          <w:rFonts w:eastAsia="Arial-BoldMT" w:cs="Times New Roman"/>
          <w:bCs/>
          <w:color w:val="000000"/>
          <w:sz w:val="24"/>
          <w:szCs w:val="24"/>
        </w:rPr>
        <w:lastRenderedPageBreak/>
        <w:t>ii</w:t>
      </w:r>
      <w:proofErr w:type="spellEnd"/>
      <w:r w:rsidRPr="0030133E">
        <w:rPr>
          <w:rFonts w:eastAsia="Arial-BoldMT" w:cs="Times New Roman"/>
          <w:bCs/>
          <w:color w:val="000000"/>
          <w:sz w:val="24"/>
          <w:szCs w:val="24"/>
        </w:rPr>
        <w:t>.</w:t>
      </w:r>
      <w:r w:rsidRPr="0030133E">
        <w:rPr>
          <w:rFonts w:eastAsia="Arial-BoldMT" w:cs="Times New Roman"/>
          <w:b w:val="0"/>
          <w:bCs/>
          <w:color w:val="000000"/>
          <w:sz w:val="24"/>
          <w:szCs w:val="24"/>
        </w:rPr>
        <w:t xml:space="preserve"> </w:t>
      </w:r>
      <w:r w:rsidRPr="0030133E">
        <w:rPr>
          <w:rFonts w:eastAsia="ArialMT" w:cs="Times New Roman"/>
          <w:b w:val="0"/>
          <w:color w:val="000000"/>
          <w:sz w:val="24"/>
          <w:szCs w:val="24"/>
        </w:rPr>
        <w:t>Uprostřed výtisku se dopočítá a uvede bez závorek.</w:t>
      </w:r>
    </w:p>
    <w:p w14:paraId="4C2C21B1" w14:textId="77777777" w:rsidR="009766E7" w:rsidRPr="0030133E" w:rsidRDefault="009766E7" w:rsidP="0030133E">
      <w:pPr>
        <w:autoSpaceDE w:val="0"/>
        <w:autoSpaceDN w:val="0"/>
        <w:adjustRightInd w:val="0"/>
        <w:spacing w:after="0"/>
        <w:jc w:val="both"/>
        <w:rPr>
          <w:rFonts w:eastAsia="ArialMT" w:cs="Times New Roman"/>
          <w:b w:val="0"/>
          <w:color w:val="000000"/>
          <w:sz w:val="24"/>
          <w:szCs w:val="24"/>
        </w:rPr>
      </w:pPr>
    </w:p>
    <w:p w14:paraId="3D70AE9A" w14:textId="56BF71C2" w:rsidR="00A036C7" w:rsidRPr="0030133E" w:rsidRDefault="00A036C7" w:rsidP="0030133E">
      <w:pPr>
        <w:autoSpaceDE w:val="0"/>
        <w:autoSpaceDN w:val="0"/>
        <w:adjustRightInd w:val="0"/>
        <w:spacing w:after="0"/>
        <w:jc w:val="both"/>
        <w:rPr>
          <w:rFonts w:eastAsia="ArialMT" w:cs="Times New Roman"/>
          <w:b w:val="0"/>
          <w:sz w:val="24"/>
          <w:szCs w:val="24"/>
        </w:rPr>
      </w:pPr>
      <w:proofErr w:type="spellStart"/>
      <w:r w:rsidRPr="0030133E">
        <w:rPr>
          <w:rFonts w:eastAsia="Arial-BoldMT" w:cs="Times New Roman"/>
          <w:bCs/>
          <w:color w:val="000000"/>
          <w:sz w:val="24"/>
          <w:szCs w:val="24"/>
        </w:rPr>
        <w:t>iii</w:t>
      </w:r>
      <w:proofErr w:type="spellEnd"/>
      <w:r w:rsidRPr="0030133E">
        <w:rPr>
          <w:rFonts w:eastAsia="Arial-BoldMT" w:cs="Times New Roman"/>
          <w:bCs/>
          <w:color w:val="000000"/>
          <w:sz w:val="24"/>
          <w:szCs w:val="24"/>
        </w:rPr>
        <w:t>.</w:t>
      </w:r>
      <w:r w:rsidRPr="0030133E">
        <w:rPr>
          <w:rFonts w:eastAsia="Arial-BoldMT" w:cs="Times New Roman"/>
          <w:b w:val="0"/>
          <w:bCs/>
          <w:color w:val="000000"/>
          <w:sz w:val="24"/>
          <w:szCs w:val="24"/>
        </w:rPr>
        <w:t xml:space="preserve"> </w:t>
      </w:r>
      <w:r w:rsidRPr="0030133E">
        <w:rPr>
          <w:rFonts w:eastAsia="ArialMT" w:cs="Times New Roman"/>
          <w:b w:val="0"/>
          <w:color w:val="000000"/>
          <w:sz w:val="24"/>
          <w:szCs w:val="24"/>
        </w:rPr>
        <w:t xml:space="preserve">Na konci výtisku, tj. od poslední strany s vytištěným číslem, se dopočítá a uvede v hranatých závorkách </w:t>
      </w:r>
      <w:r w:rsidRPr="0030133E">
        <w:rPr>
          <w:rFonts w:eastAsia="Arial-BoldMT" w:cs="Times New Roman"/>
          <w:b w:val="0"/>
          <w:bCs/>
          <w:color w:val="0000FF"/>
          <w:sz w:val="24"/>
          <w:szCs w:val="24"/>
        </w:rPr>
        <w:t>...256, 257, 258, [259], [260], [261]</w:t>
      </w:r>
      <w:r w:rsidRPr="0030133E">
        <w:rPr>
          <w:rFonts w:eastAsia="ArialMT" w:cs="Times New Roman"/>
          <w:b w:val="0"/>
          <w:color w:val="000000"/>
          <w:sz w:val="24"/>
          <w:szCs w:val="24"/>
        </w:rPr>
        <w:t xml:space="preserve">, pokud má následující průběžnou paginaci, čísluje se takto </w:t>
      </w:r>
      <w:r w:rsidRPr="0030133E">
        <w:rPr>
          <w:rFonts w:eastAsia="Arial-BoldMT" w:cs="Times New Roman"/>
          <w:b w:val="0"/>
          <w:bCs/>
          <w:color w:val="0000FF"/>
          <w:sz w:val="24"/>
          <w:szCs w:val="24"/>
        </w:rPr>
        <w:t>...256, 257, 258, [</w:t>
      </w:r>
      <w:proofErr w:type="gramStart"/>
      <w:r w:rsidRPr="0030133E">
        <w:rPr>
          <w:rFonts w:eastAsia="Arial-BoldMT" w:cs="Times New Roman"/>
          <w:b w:val="0"/>
          <w:bCs/>
          <w:color w:val="0000FF"/>
          <w:sz w:val="24"/>
          <w:szCs w:val="24"/>
        </w:rPr>
        <w:t>258a</w:t>
      </w:r>
      <w:proofErr w:type="gramEnd"/>
      <w:r w:rsidRPr="0030133E">
        <w:rPr>
          <w:rFonts w:eastAsia="Arial-BoldMT" w:cs="Times New Roman"/>
          <w:b w:val="0"/>
          <w:bCs/>
          <w:color w:val="0000FF"/>
          <w:sz w:val="24"/>
          <w:szCs w:val="24"/>
        </w:rPr>
        <w:t>], [258b], [258c]</w:t>
      </w:r>
      <w:r w:rsidR="009766E7" w:rsidRPr="0030133E">
        <w:rPr>
          <w:rFonts w:eastAsia="Arial-BoldMT" w:cs="Times New Roman"/>
          <w:b w:val="0"/>
          <w:bCs/>
          <w:sz w:val="24"/>
          <w:szCs w:val="24"/>
        </w:rPr>
        <w:t>.</w:t>
      </w:r>
    </w:p>
    <w:p w14:paraId="377EC2DB" w14:textId="77777777" w:rsidR="009766E7" w:rsidRPr="0030133E" w:rsidRDefault="009766E7" w:rsidP="0030133E">
      <w:pPr>
        <w:autoSpaceDE w:val="0"/>
        <w:autoSpaceDN w:val="0"/>
        <w:adjustRightInd w:val="0"/>
        <w:spacing w:after="0"/>
        <w:jc w:val="both"/>
        <w:rPr>
          <w:rFonts w:eastAsia="Arial-BoldMT" w:cs="Times New Roman"/>
          <w:bCs/>
          <w:i/>
          <w:color w:val="000000"/>
          <w:sz w:val="24"/>
          <w:szCs w:val="24"/>
        </w:rPr>
      </w:pPr>
    </w:p>
    <w:p w14:paraId="26E72775" w14:textId="739F0B3B" w:rsidR="00A036C7" w:rsidRPr="00C33526" w:rsidRDefault="00A036C7" w:rsidP="0030133E">
      <w:pPr>
        <w:autoSpaceDE w:val="0"/>
        <w:autoSpaceDN w:val="0"/>
        <w:adjustRightInd w:val="0"/>
        <w:spacing w:after="0"/>
        <w:jc w:val="both"/>
        <w:rPr>
          <w:rFonts w:eastAsia="Arial-BoldMT" w:cs="Times New Roman"/>
          <w:b w:val="0"/>
          <w:iCs/>
          <w:color w:val="000000"/>
          <w:sz w:val="24"/>
          <w:szCs w:val="24"/>
        </w:rPr>
      </w:pPr>
      <w:r w:rsidRPr="00C33526">
        <w:rPr>
          <w:rFonts w:eastAsia="Arial-BoldMT" w:cs="Times New Roman"/>
          <w:bCs/>
          <w:iCs/>
          <w:color w:val="000000"/>
          <w:sz w:val="24"/>
          <w:szCs w:val="24"/>
        </w:rPr>
        <w:t>Pozn.:</w:t>
      </w:r>
      <w:r w:rsidRPr="00C33526">
        <w:rPr>
          <w:rFonts w:eastAsia="Arial-BoldMT" w:cs="Times New Roman"/>
          <w:b w:val="0"/>
          <w:bCs/>
          <w:iCs/>
          <w:color w:val="000000"/>
          <w:sz w:val="24"/>
          <w:szCs w:val="24"/>
        </w:rPr>
        <w:t xml:space="preserve"> </w:t>
      </w:r>
      <w:r w:rsidRPr="00C33526">
        <w:rPr>
          <w:rFonts w:eastAsia="Arial-BoldMT" w:cs="Times New Roman"/>
          <w:b w:val="0"/>
          <w:iCs/>
          <w:color w:val="000000"/>
          <w:sz w:val="24"/>
          <w:szCs w:val="24"/>
        </w:rPr>
        <w:t>Při použití písmen vynecháme písmeno „ch“ a písmena s diakritikou (ˇ, ´, °).</w:t>
      </w:r>
    </w:p>
    <w:p w14:paraId="0CE1815C"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422C4F55" w14:textId="0319A5CE"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Čísla dopočítaných stran se snažíme vždy odvodit </w:t>
      </w:r>
      <w:r w:rsidR="009766E7" w:rsidRPr="0030133E">
        <w:rPr>
          <w:rFonts w:eastAsia="ArialMT" w:cs="Times New Roman"/>
          <w:b w:val="0"/>
          <w:color w:val="000000"/>
          <w:sz w:val="24"/>
          <w:szCs w:val="24"/>
        </w:rPr>
        <w:t>z</w:t>
      </w:r>
      <w:r w:rsidRPr="0030133E">
        <w:rPr>
          <w:rFonts w:eastAsia="ArialMT" w:cs="Times New Roman"/>
          <w:b w:val="0"/>
          <w:color w:val="000000"/>
          <w:sz w:val="24"/>
          <w:szCs w:val="24"/>
        </w:rPr>
        <w:t xml:space="preserve"> předlohy, resp. </w:t>
      </w:r>
      <w:r w:rsidR="009766E7" w:rsidRPr="0030133E">
        <w:rPr>
          <w:rFonts w:eastAsia="ArialMT" w:cs="Times New Roman"/>
          <w:b w:val="0"/>
          <w:color w:val="000000"/>
          <w:sz w:val="24"/>
          <w:szCs w:val="24"/>
        </w:rPr>
        <w:t>z</w:t>
      </w:r>
      <w:r w:rsidRPr="0030133E">
        <w:rPr>
          <w:rFonts w:eastAsia="ArialMT" w:cs="Times New Roman"/>
          <w:b w:val="0"/>
          <w:color w:val="000000"/>
          <w:sz w:val="24"/>
          <w:szCs w:val="24"/>
        </w:rPr>
        <w:t xml:space="preserve"> kontextu po sobě následujících stran. </w:t>
      </w:r>
    </w:p>
    <w:p w14:paraId="38EC5076"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590C7115" w14:textId="77777777" w:rsidR="009766E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BoldMT" w:cs="Times New Roman"/>
          <w:bCs/>
          <w:color w:val="000000"/>
          <w:sz w:val="24"/>
          <w:szCs w:val="24"/>
        </w:rPr>
        <w:t>Příklad</w:t>
      </w:r>
      <w:r w:rsidRPr="0030133E">
        <w:rPr>
          <w:rFonts w:eastAsia="ArialMT" w:cs="Times New Roman"/>
          <w:color w:val="000000"/>
          <w:sz w:val="24"/>
          <w:szCs w:val="24"/>
        </w:rPr>
        <w:t>:</w:t>
      </w:r>
      <w:r w:rsidRPr="0030133E">
        <w:rPr>
          <w:rFonts w:eastAsia="ArialMT" w:cs="Times New Roman"/>
          <w:b w:val="0"/>
          <w:color w:val="000000"/>
          <w:sz w:val="24"/>
          <w:szCs w:val="24"/>
        </w:rPr>
        <w:t xml:space="preserve"> </w:t>
      </w:r>
    </w:p>
    <w:p w14:paraId="2DAB308C" w14:textId="77777777" w:rsidR="009766E7" w:rsidRPr="0030133E" w:rsidRDefault="009766E7" w:rsidP="0030133E">
      <w:pPr>
        <w:autoSpaceDE w:val="0"/>
        <w:autoSpaceDN w:val="0"/>
        <w:adjustRightInd w:val="0"/>
        <w:spacing w:after="0"/>
        <w:jc w:val="both"/>
        <w:rPr>
          <w:rFonts w:eastAsia="ArialMT" w:cs="Times New Roman"/>
          <w:b w:val="0"/>
          <w:color w:val="000000"/>
          <w:sz w:val="24"/>
          <w:szCs w:val="24"/>
        </w:rPr>
      </w:pPr>
    </w:p>
    <w:p w14:paraId="5CD79DE0" w14:textId="47BCB652" w:rsidR="00A036C7" w:rsidRPr="0030133E" w:rsidRDefault="00A036C7" w:rsidP="0030133E">
      <w:pPr>
        <w:autoSpaceDE w:val="0"/>
        <w:autoSpaceDN w:val="0"/>
        <w:adjustRightInd w:val="0"/>
        <w:spacing w:after="0"/>
        <w:jc w:val="both"/>
        <w:rPr>
          <w:rFonts w:eastAsia="Arial-BoldMT" w:cs="Times New Roman"/>
          <w:b w:val="0"/>
          <w:bCs/>
          <w:color w:val="000000"/>
          <w:sz w:val="24"/>
          <w:szCs w:val="24"/>
        </w:rPr>
      </w:pPr>
      <w:r w:rsidRPr="0030133E">
        <w:rPr>
          <w:rFonts w:eastAsia="ArialMT" w:cs="Times New Roman"/>
          <w:b w:val="0"/>
          <w:color w:val="000000"/>
          <w:sz w:val="24"/>
          <w:szCs w:val="24"/>
        </w:rPr>
        <w:t xml:space="preserve">Pokud po natištěné straně 16 následují tři nečíslované strany a další natištěné číslo je 18, vypadá správný zápis těchto stran takto: </w:t>
      </w:r>
      <w:r w:rsidRPr="0030133E">
        <w:rPr>
          <w:rFonts w:eastAsia="Arial-BoldMT" w:cs="Times New Roman"/>
          <w:b w:val="0"/>
          <w:bCs/>
          <w:color w:val="0000FF"/>
          <w:sz w:val="24"/>
          <w:szCs w:val="24"/>
        </w:rPr>
        <w:t>16, [16a], [16b]</w:t>
      </w:r>
      <w:r w:rsidR="009766E7" w:rsidRPr="0030133E">
        <w:rPr>
          <w:rFonts w:eastAsia="Arial-BoldMT" w:cs="Times New Roman"/>
          <w:b w:val="0"/>
          <w:bCs/>
          <w:color w:val="0000FF"/>
          <w:sz w:val="24"/>
          <w:szCs w:val="24"/>
        </w:rPr>
        <w:t xml:space="preserve">, [17], 18 atd., </w:t>
      </w:r>
      <w:r w:rsidRPr="0030133E">
        <w:rPr>
          <w:rFonts w:eastAsia="Arial-BoldMT" w:cs="Times New Roman"/>
          <w:b w:val="0"/>
          <w:bCs/>
          <w:color w:val="000000"/>
          <w:sz w:val="24"/>
          <w:szCs w:val="24"/>
        </w:rPr>
        <w:t>(znamená to, že s. [16a], [16b] navazuje na s. 16)</w:t>
      </w:r>
      <w:r w:rsidR="009766E7" w:rsidRPr="0030133E">
        <w:rPr>
          <w:rFonts w:eastAsia="Arial-BoldMT" w:cs="Times New Roman"/>
          <w:b w:val="0"/>
          <w:bCs/>
          <w:color w:val="000000"/>
          <w:sz w:val="24"/>
          <w:szCs w:val="24"/>
        </w:rPr>
        <w:t>.</w:t>
      </w:r>
    </w:p>
    <w:p w14:paraId="3C93F82F" w14:textId="77777777" w:rsidR="009766E7" w:rsidRPr="0030133E" w:rsidRDefault="009766E7" w:rsidP="0030133E">
      <w:pPr>
        <w:autoSpaceDE w:val="0"/>
        <w:autoSpaceDN w:val="0"/>
        <w:adjustRightInd w:val="0"/>
        <w:spacing w:after="0"/>
        <w:jc w:val="both"/>
        <w:rPr>
          <w:rFonts w:eastAsia="ArialMT" w:cs="Times New Roman"/>
          <w:b w:val="0"/>
          <w:color w:val="000000"/>
          <w:sz w:val="24"/>
          <w:szCs w:val="24"/>
        </w:rPr>
      </w:pPr>
    </w:p>
    <w:p w14:paraId="56D08080" w14:textId="565E7668" w:rsidR="00A036C7" w:rsidRPr="0030133E" w:rsidRDefault="00A036C7" w:rsidP="0030133E">
      <w:pPr>
        <w:autoSpaceDE w:val="0"/>
        <w:autoSpaceDN w:val="0"/>
        <w:adjustRightInd w:val="0"/>
        <w:spacing w:after="0"/>
        <w:jc w:val="both"/>
        <w:rPr>
          <w:rFonts w:eastAsia="Arial-BoldMT" w:cs="Times New Roman"/>
          <w:b w:val="0"/>
          <w:bCs/>
          <w:color w:val="000000"/>
          <w:sz w:val="24"/>
          <w:szCs w:val="24"/>
        </w:rPr>
      </w:pPr>
      <w:r w:rsidRPr="0030133E">
        <w:rPr>
          <w:rFonts w:eastAsia="Arial-BoldMT" w:cs="Times New Roman"/>
          <w:b w:val="0"/>
          <w:bCs/>
          <w:color w:val="000000"/>
          <w:sz w:val="24"/>
          <w:szCs w:val="24"/>
        </w:rPr>
        <w:t xml:space="preserve">Pozor: </w:t>
      </w:r>
      <w:r w:rsidRPr="0030133E">
        <w:rPr>
          <w:rFonts w:eastAsia="ArialMT" w:cs="Times New Roman"/>
          <w:b w:val="0"/>
          <w:color w:val="000000"/>
          <w:sz w:val="24"/>
          <w:szCs w:val="24"/>
        </w:rPr>
        <w:t>Je možný i tento zápis:</w:t>
      </w:r>
      <w:r w:rsidR="009766E7" w:rsidRPr="0030133E">
        <w:rPr>
          <w:rFonts w:eastAsia="Arial-BoldMT" w:cs="Times New Roman"/>
          <w:b w:val="0"/>
          <w:bCs/>
          <w:color w:val="0000FF"/>
          <w:sz w:val="24"/>
          <w:szCs w:val="24"/>
        </w:rPr>
        <w:t>16, [17], [17a], [17b], 18 atd.,</w:t>
      </w:r>
      <w:r w:rsidRPr="0030133E">
        <w:rPr>
          <w:rFonts w:eastAsia="Arial-BoldMT" w:cs="Times New Roman"/>
          <w:b w:val="0"/>
          <w:bCs/>
          <w:color w:val="0000FF"/>
          <w:sz w:val="24"/>
          <w:szCs w:val="24"/>
        </w:rPr>
        <w:t xml:space="preserve"> </w:t>
      </w:r>
      <w:r w:rsidR="009766E7" w:rsidRPr="0030133E">
        <w:rPr>
          <w:rFonts w:eastAsia="Arial-BoldMT" w:cs="Times New Roman"/>
          <w:b w:val="0"/>
          <w:bCs/>
          <w:color w:val="000000"/>
          <w:sz w:val="24"/>
          <w:szCs w:val="24"/>
        </w:rPr>
        <w:t>(</w:t>
      </w:r>
      <w:r w:rsidRPr="0030133E">
        <w:rPr>
          <w:rFonts w:eastAsia="Arial-BoldMT" w:cs="Times New Roman"/>
          <w:b w:val="0"/>
          <w:bCs/>
          <w:color w:val="000000"/>
          <w:sz w:val="24"/>
          <w:szCs w:val="24"/>
        </w:rPr>
        <w:t xml:space="preserve">znamená to, že s. [17a], [17b] navazuje na s. [17]). </w:t>
      </w:r>
    </w:p>
    <w:p w14:paraId="00F157E4" w14:textId="77777777" w:rsidR="009766E7" w:rsidRPr="0030133E" w:rsidRDefault="009766E7" w:rsidP="0030133E">
      <w:pPr>
        <w:autoSpaceDE w:val="0"/>
        <w:autoSpaceDN w:val="0"/>
        <w:adjustRightInd w:val="0"/>
        <w:spacing w:after="0"/>
        <w:jc w:val="both"/>
        <w:rPr>
          <w:rFonts w:eastAsia="ArialMT" w:cs="Times New Roman"/>
          <w:b w:val="0"/>
          <w:color w:val="000000"/>
          <w:sz w:val="24"/>
          <w:szCs w:val="24"/>
        </w:rPr>
      </w:pPr>
    </w:p>
    <w:p w14:paraId="17DE9E72"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Tento případ se týká hlavně různých nečíslovaných tabulek, vyobrazení, map a dalších vložených údajů.</w:t>
      </w:r>
      <w:r w:rsidRPr="0030133E">
        <w:rPr>
          <w:rFonts w:cs="Times New Roman"/>
          <w:b w:val="0"/>
          <w:sz w:val="24"/>
          <w:szCs w:val="24"/>
          <w:lang w:val="en-US"/>
        </w:rPr>
        <w:t xml:space="preserve"> </w:t>
      </w:r>
      <w:r w:rsidRPr="0030133E">
        <w:rPr>
          <w:rFonts w:cs="Times New Roman"/>
          <w:b w:val="0"/>
          <w:sz w:val="24"/>
          <w:szCs w:val="24"/>
        </w:rPr>
        <w:t>V tomto případě budou v hranaté závorce všechny tři nečíslované strany.</w:t>
      </w:r>
    </w:p>
    <w:p w14:paraId="52713D20" w14:textId="77777777" w:rsidR="00A036C7" w:rsidRPr="0030133E" w:rsidRDefault="00A036C7" w:rsidP="0030133E">
      <w:pPr>
        <w:autoSpaceDE w:val="0"/>
        <w:autoSpaceDN w:val="0"/>
        <w:adjustRightInd w:val="0"/>
        <w:spacing w:after="0"/>
        <w:jc w:val="both"/>
        <w:rPr>
          <w:rFonts w:eastAsia="Arial-BoldMT" w:cs="Times New Roman"/>
          <w:b w:val="0"/>
          <w:bCs/>
          <w:color w:val="000000"/>
          <w:sz w:val="24"/>
          <w:szCs w:val="24"/>
        </w:rPr>
      </w:pPr>
    </w:p>
    <w:p w14:paraId="5D42D9ED" w14:textId="4904253A"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BoldMT" w:cs="Times New Roman"/>
          <w:bCs/>
          <w:color w:val="000000"/>
          <w:sz w:val="24"/>
          <w:szCs w:val="24"/>
        </w:rPr>
        <w:t>e. Římské číslování</w:t>
      </w:r>
    </w:p>
    <w:p w14:paraId="3F14FCBC" w14:textId="77777777" w:rsidR="009766E7" w:rsidRPr="0030133E" w:rsidRDefault="009766E7" w:rsidP="0030133E">
      <w:pPr>
        <w:autoSpaceDE w:val="0"/>
        <w:autoSpaceDN w:val="0"/>
        <w:adjustRightInd w:val="0"/>
        <w:spacing w:after="0"/>
        <w:jc w:val="both"/>
        <w:rPr>
          <w:rFonts w:eastAsia="Arial-BoldMT" w:cs="Times New Roman"/>
          <w:bCs/>
          <w:color w:val="000000"/>
          <w:sz w:val="24"/>
          <w:szCs w:val="24"/>
        </w:rPr>
      </w:pPr>
    </w:p>
    <w:p w14:paraId="68AF491D" w14:textId="77777777" w:rsidR="00A036C7" w:rsidRPr="0030133E" w:rsidRDefault="00A036C7" w:rsidP="0030133E">
      <w:pPr>
        <w:spacing w:after="0"/>
        <w:jc w:val="both"/>
        <w:rPr>
          <w:rFonts w:cs="Times New Roman"/>
          <w:b w:val="0"/>
          <w:color w:val="FF0000"/>
          <w:sz w:val="24"/>
          <w:szCs w:val="24"/>
          <w:lang w:val="en-US"/>
        </w:rPr>
      </w:pPr>
      <w:r w:rsidRPr="0030133E">
        <w:rPr>
          <w:rFonts w:cs="Times New Roman"/>
          <w:b w:val="0"/>
          <w:sz w:val="24"/>
          <w:szCs w:val="24"/>
        </w:rPr>
        <w:t>V případě římského číslování platí stejná pravidla jako u arabského číslování.</w:t>
      </w:r>
      <w:r w:rsidRPr="0030133E">
        <w:rPr>
          <w:rFonts w:cs="Times New Roman"/>
          <w:b w:val="0"/>
          <w:color w:val="FF0000"/>
          <w:sz w:val="24"/>
          <w:szCs w:val="24"/>
        </w:rPr>
        <w:t xml:space="preserve"> </w:t>
      </w:r>
      <w:r w:rsidRPr="0030133E">
        <w:rPr>
          <w:rFonts w:eastAsia="ArialMT" w:cs="Times New Roman"/>
          <w:b w:val="0"/>
          <w:color w:val="000000"/>
          <w:sz w:val="24"/>
          <w:szCs w:val="24"/>
        </w:rPr>
        <w:t>Jsou-li strany číslovány římskými číslicemi, dodržíme toto číslování s pravidlem co nejkratšího způsobu</w:t>
      </w:r>
    </w:p>
    <w:p w14:paraId="2794CC95" w14:textId="212D9586"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zápisu, při dodržení následujících pravidel:</w:t>
      </w:r>
    </w:p>
    <w:p w14:paraId="6CCDE7F4" w14:textId="77777777" w:rsidR="009766E7" w:rsidRPr="0030133E" w:rsidRDefault="009766E7" w:rsidP="0030133E">
      <w:pPr>
        <w:autoSpaceDE w:val="0"/>
        <w:autoSpaceDN w:val="0"/>
        <w:adjustRightInd w:val="0"/>
        <w:spacing w:after="0"/>
        <w:jc w:val="both"/>
        <w:rPr>
          <w:rFonts w:eastAsia="ArialMT" w:cs="Times New Roman"/>
          <w:b w:val="0"/>
          <w:color w:val="000000"/>
          <w:sz w:val="24"/>
          <w:szCs w:val="24"/>
        </w:rPr>
      </w:pPr>
    </w:p>
    <w:p w14:paraId="12792AF3" w14:textId="77777777" w:rsidR="00A036C7" w:rsidRPr="0030133E" w:rsidRDefault="00A036C7" w:rsidP="0030133E">
      <w:pPr>
        <w:pStyle w:val="Odstavecseseznamem"/>
        <w:numPr>
          <w:ilvl w:val="0"/>
          <w:numId w:val="12"/>
        </w:num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římská čísla se zapisují kombinací znaků </w:t>
      </w:r>
      <w:r w:rsidRPr="0030133E">
        <w:rPr>
          <w:rFonts w:eastAsia="Arial-BoldMT" w:cs="Times New Roman"/>
          <w:b w:val="0"/>
          <w:bCs/>
          <w:color w:val="000000"/>
          <w:sz w:val="24"/>
          <w:szCs w:val="24"/>
        </w:rPr>
        <w:t>I, V, X, L, C, D, M</w:t>
      </w:r>
      <w:r w:rsidRPr="0030133E">
        <w:rPr>
          <w:rFonts w:eastAsia="ArialMT" w:cs="Times New Roman"/>
          <w:b w:val="0"/>
          <w:color w:val="000000"/>
          <w:sz w:val="24"/>
          <w:szCs w:val="24"/>
        </w:rPr>
        <w:t>.</w:t>
      </w:r>
    </w:p>
    <w:p w14:paraId="4D71764E" w14:textId="77777777" w:rsidR="00A036C7" w:rsidRPr="0030133E" w:rsidRDefault="00A036C7" w:rsidP="0030133E">
      <w:pPr>
        <w:pStyle w:val="Odstavecseseznamem"/>
        <w:numPr>
          <w:ilvl w:val="0"/>
          <w:numId w:val="12"/>
        </w:num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římská čísla se skládají psaním od nejvyšší hodnoty k nejnižší (MDL = 1550) s možností kombinace tří stejných římských číslic</w:t>
      </w:r>
    </w:p>
    <w:p w14:paraId="14D479DC" w14:textId="77777777" w:rsidR="00A036C7" w:rsidRPr="0030133E" w:rsidRDefault="00A036C7" w:rsidP="0030133E">
      <w:pPr>
        <w:pStyle w:val="Odstavecseseznamem"/>
        <w:numPr>
          <w:ilvl w:val="0"/>
          <w:numId w:val="12"/>
        </w:num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menší římská číslice před větší znamená odečet (takto se odečítá jen jediná římská číslice - nikdy nepoužívat v odečtu zápis dvou stejných číslic např. nesprávně pro 8 bude zápis IIX)</w:t>
      </w:r>
    </w:p>
    <w:p w14:paraId="3653B980" w14:textId="6B0D9ECF" w:rsidR="00A036C7" w:rsidRPr="0030133E" w:rsidRDefault="00A036C7" w:rsidP="0030133E">
      <w:pPr>
        <w:pStyle w:val="Odstavecseseznamem"/>
        <w:numPr>
          <w:ilvl w:val="0"/>
          <w:numId w:val="12"/>
        </w:num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pro odečet dle výše uvedeného se užívají pouze římské číslice I, X, C; v matematickém kontextu zcela výjimečně také M. POZOR, pro odečet nebyly používány římské číslice V, L, D (pro číslo 90 správně: XC, pro číslo 1900 správně MCM; pro číslo 95 správně XCV </w:t>
      </w:r>
      <w:r w:rsidRPr="0030133E">
        <w:rPr>
          <w:rFonts w:eastAsia="Arial-BoldMT" w:cs="Times New Roman"/>
          <w:b w:val="0"/>
          <w:bCs/>
          <w:color w:val="000000"/>
          <w:sz w:val="24"/>
          <w:szCs w:val="24"/>
        </w:rPr>
        <w:t xml:space="preserve">nesprávně: VC </w:t>
      </w:r>
      <w:r w:rsidR="00C33526">
        <w:rPr>
          <w:rFonts w:eastAsia="Arial-BoldMT" w:cs="Times New Roman"/>
          <w:b w:val="0"/>
          <w:bCs/>
          <w:color w:val="000000"/>
          <w:sz w:val="24"/>
          <w:szCs w:val="24"/>
        </w:rPr>
        <w:t>=</w:t>
      </w:r>
      <w:r w:rsidRPr="0030133E">
        <w:rPr>
          <w:rFonts w:eastAsia="Arial-BoldMT" w:cs="Times New Roman"/>
          <w:b w:val="0"/>
          <w:bCs/>
          <w:color w:val="000000"/>
          <w:sz w:val="24"/>
          <w:szCs w:val="24"/>
        </w:rPr>
        <w:t xml:space="preserve"> 95 </w:t>
      </w:r>
      <w:r w:rsidRPr="0030133E">
        <w:rPr>
          <w:rFonts w:eastAsia="ArialMT" w:cs="Times New Roman"/>
          <w:b w:val="0"/>
          <w:color w:val="000000"/>
          <w:sz w:val="24"/>
          <w:szCs w:val="24"/>
        </w:rPr>
        <w:t>i přesto, že zápis splňuje podmínku, že je kratší).</w:t>
      </w:r>
    </w:p>
    <w:p w14:paraId="45002F67" w14:textId="77777777" w:rsidR="00A036C7" w:rsidRPr="0030133E" w:rsidRDefault="00A036C7" w:rsidP="0030133E">
      <w:pPr>
        <w:pStyle w:val="Odstavecseseznamem"/>
        <w:numPr>
          <w:ilvl w:val="0"/>
          <w:numId w:val="12"/>
        </w:num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číslice I se pro odečítání většinou užívá jen před V, X (pro 1999 nesprávně MIM místo MCMXCIX)</w:t>
      </w:r>
    </w:p>
    <w:p w14:paraId="33275C55" w14:textId="77777777" w:rsidR="00A036C7" w:rsidRPr="0030133E" w:rsidRDefault="00A036C7" w:rsidP="0030133E">
      <w:pPr>
        <w:pStyle w:val="Odstavecseseznamem"/>
        <w:numPr>
          <w:ilvl w:val="0"/>
          <w:numId w:val="12"/>
        </w:num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pokud chybí očíslované stránky mezi stránkami s římským číslováním a logicky je můžeme zařadit k římsky číslovaným stranám, řídíme se stejnými pravidly jako u </w:t>
      </w:r>
      <w:r w:rsidRPr="0030133E">
        <w:rPr>
          <w:rFonts w:eastAsia="ArialMT" w:cs="Times New Roman"/>
          <w:b w:val="0"/>
          <w:color w:val="000000"/>
          <w:sz w:val="24"/>
          <w:szCs w:val="24"/>
        </w:rPr>
        <w:lastRenderedPageBreak/>
        <w:t xml:space="preserve">číslování nečíslovaných stran uvedeného v bodu </w:t>
      </w:r>
      <w:r w:rsidRPr="0030133E">
        <w:rPr>
          <w:rFonts w:eastAsia="Arial-BoldMT" w:cs="Times New Roman"/>
          <w:b w:val="0"/>
          <w:bCs/>
          <w:color w:val="000000"/>
          <w:sz w:val="24"/>
          <w:szCs w:val="24"/>
        </w:rPr>
        <w:t xml:space="preserve">d </w:t>
      </w:r>
      <w:r w:rsidRPr="0030133E">
        <w:rPr>
          <w:rFonts w:eastAsia="ArialMT" w:cs="Times New Roman"/>
          <w:b w:val="0"/>
          <w:color w:val="000000"/>
          <w:sz w:val="24"/>
          <w:szCs w:val="24"/>
        </w:rPr>
        <w:t xml:space="preserve">(např. mezi stranou XVII a XVIII jsou dvě nečíslované stránky, zápis bude vypadat následovně: </w:t>
      </w:r>
      <w:r w:rsidRPr="0030133E">
        <w:rPr>
          <w:rFonts w:eastAsia="Arial-BoldMT" w:cs="Times New Roman"/>
          <w:b w:val="0"/>
          <w:bCs/>
          <w:color w:val="0000FF"/>
          <w:sz w:val="24"/>
          <w:szCs w:val="24"/>
        </w:rPr>
        <w:t>XVII, [</w:t>
      </w:r>
      <w:proofErr w:type="spellStart"/>
      <w:r w:rsidRPr="0030133E">
        <w:rPr>
          <w:rFonts w:eastAsia="Arial-BoldMT" w:cs="Times New Roman"/>
          <w:b w:val="0"/>
          <w:bCs/>
          <w:color w:val="0000FF"/>
          <w:sz w:val="24"/>
          <w:szCs w:val="24"/>
        </w:rPr>
        <w:t>XVIIa</w:t>
      </w:r>
      <w:proofErr w:type="spellEnd"/>
      <w:r w:rsidRPr="0030133E">
        <w:rPr>
          <w:rFonts w:eastAsia="Arial-BoldMT" w:cs="Times New Roman"/>
          <w:b w:val="0"/>
          <w:bCs/>
          <w:color w:val="0000FF"/>
          <w:sz w:val="24"/>
          <w:szCs w:val="24"/>
        </w:rPr>
        <w:t>], [</w:t>
      </w:r>
      <w:proofErr w:type="spellStart"/>
      <w:r w:rsidRPr="0030133E">
        <w:rPr>
          <w:rFonts w:eastAsia="Arial-BoldMT" w:cs="Times New Roman"/>
          <w:b w:val="0"/>
          <w:bCs/>
          <w:color w:val="0000FF"/>
          <w:sz w:val="24"/>
          <w:szCs w:val="24"/>
        </w:rPr>
        <w:t>XVIIb</w:t>
      </w:r>
      <w:proofErr w:type="spellEnd"/>
      <w:r w:rsidRPr="0030133E">
        <w:rPr>
          <w:rFonts w:eastAsia="Arial-BoldMT" w:cs="Times New Roman"/>
          <w:b w:val="0"/>
          <w:bCs/>
          <w:color w:val="0000FF"/>
          <w:sz w:val="24"/>
          <w:szCs w:val="24"/>
        </w:rPr>
        <w:t>], XVIII...</w:t>
      </w:r>
      <w:r w:rsidRPr="0030133E">
        <w:rPr>
          <w:rFonts w:eastAsia="ArialMT" w:cs="Times New Roman"/>
          <w:b w:val="0"/>
          <w:color w:val="000000"/>
          <w:sz w:val="24"/>
          <w:szCs w:val="24"/>
        </w:rPr>
        <w:t>).</w:t>
      </w:r>
    </w:p>
    <w:p w14:paraId="080E0186" w14:textId="384B2D61" w:rsidR="00A036C7" w:rsidRPr="0030133E" w:rsidRDefault="00A036C7" w:rsidP="0030133E">
      <w:pPr>
        <w:pStyle w:val="Odstavecseseznamem"/>
        <w:numPr>
          <w:ilvl w:val="0"/>
          <w:numId w:val="12"/>
        </w:num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v případě, kdy se v předloze vyskytuje IIII namísto IV, nezachováváme tvar podle předlohy, ale použijeme běžnou formu zápisu.</w:t>
      </w:r>
    </w:p>
    <w:p w14:paraId="3718AAB2" w14:textId="77777777" w:rsidR="00B70CE3" w:rsidRPr="0030133E" w:rsidRDefault="00B70CE3" w:rsidP="0030133E">
      <w:pPr>
        <w:pStyle w:val="Odstavecseseznamem"/>
        <w:autoSpaceDE w:val="0"/>
        <w:autoSpaceDN w:val="0"/>
        <w:adjustRightInd w:val="0"/>
        <w:spacing w:after="0"/>
        <w:jc w:val="both"/>
        <w:rPr>
          <w:rFonts w:eastAsia="ArialMT" w:cs="Times New Roman"/>
          <w:b w:val="0"/>
          <w:color w:val="000000"/>
          <w:sz w:val="24"/>
          <w:szCs w:val="24"/>
        </w:rPr>
      </w:pPr>
    </w:p>
    <w:p w14:paraId="1C5D2096" w14:textId="77777777"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BoldMT" w:cs="Times New Roman"/>
          <w:bCs/>
          <w:color w:val="000000"/>
          <w:sz w:val="24"/>
          <w:szCs w:val="24"/>
        </w:rPr>
        <w:t>Ve všech ostatních případech dodržujeme arabské číslování.</w:t>
      </w:r>
    </w:p>
    <w:p w14:paraId="3BB7E918" w14:textId="77777777" w:rsidR="00A036C7" w:rsidRPr="0030133E" w:rsidRDefault="00A036C7" w:rsidP="0030133E">
      <w:pPr>
        <w:autoSpaceDE w:val="0"/>
        <w:autoSpaceDN w:val="0"/>
        <w:adjustRightInd w:val="0"/>
        <w:spacing w:after="0"/>
        <w:jc w:val="both"/>
        <w:rPr>
          <w:rFonts w:eastAsia="Arial-BoldMT" w:cs="Times New Roman"/>
          <w:b w:val="0"/>
          <w:bCs/>
          <w:color w:val="000000"/>
          <w:sz w:val="24"/>
          <w:szCs w:val="24"/>
        </w:rPr>
      </w:pPr>
    </w:p>
    <w:p w14:paraId="197605F4" w14:textId="77777777"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BoldMT" w:cs="Times New Roman"/>
          <w:bCs/>
          <w:color w:val="000000"/>
          <w:sz w:val="24"/>
          <w:szCs w:val="24"/>
        </w:rPr>
        <w:t>f. Zápis čísel u dvoustrany</w:t>
      </w:r>
    </w:p>
    <w:p w14:paraId="5FCF1903" w14:textId="4A579F1C" w:rsidR="00A036C7" w:rsidRPr="0030133E" w:rsidRDefault="00A036C7" w:rsidP="0030133E">
      <w:pPr>
        <w:autoSpaceDE w:val="0"/>
        <w:autoSpaceDN w:val="0"/>
        <w:adjustRightInd w:val="0"/>
        <w:spacing w:after="0"/>
        <w:jc w:val="both"/>
        <w:rPr>
          <w:rFonts w:eastAsia="ArialMT" w:cs="Times New Roman"/>
          <w:b w:val="0"/>
          <w:color w:val="0000FF"/>
          <w:sz w:val="24"/>
          <w:szCs w:val="24"/>
        </w:rPr>
      </w:pPr>
      <w:r w:rsidRPr="0030133E">
        <w:rPr>
          <w:rFonts w:eastAsia="ArialMT" w:cs="Times New Roman"/>
          <w:b w:val="0"/>
          <w:color w:val="000000"/>
          <w:sz w:val="24"/>
          <w:szCs w:val="24"/>
        </w:rPr>
        <w:t xml:space="preserve">Dvoustrana, která zpravidla obsahuje nedělitelné informace, nalézající se na levé i pravé straně obrazového pole dokumentu (např. fotografie, mapa, tabulka, nadpis), se může naskenovat nebo následně zpracovat tak, že obě strany jsou na jednom skenu (nepovinné). Pak se uvedou dvě čísla stránek bez mezery k jedné reprezentaci a výsledný zápis bude </w:t>
      </w:r>
      <w:r w:rsidRPr="0030133E">
        <w:rPr>
          <w:rFonts w:eastAsia="Arial-BoldMT" w:cs="Times New Roman"/>
          <w:b w:val="0"/>
          <w:bCs/>
          <w:color w:val="0000FF"/>
          <w:sz w:val="24"/>
          <w:szCs w:val="24"/>
        </w:rPr>
        <w:t xml:space="preserve">5,6 </w:t>
      </w:r>
      <w:r w:rsidRPr="0030133E">
        <w:rPr>
          <w:rFonts w:eastAsia="ArialMT" w:cs="Times New Roman"/>
          <w:b w:val="0"/>
          <w:color w:val="0000FF"/>
          <w:sz w:val="24"/>
          <w:szCs w:val="24"/>
        </w:rPr>
        <w:t>:</w:t>
      </w:r>
    </w:p>
    <w:p w14:paraId="1E7FD169" w14:textId="77777777" w:rsidR="00B70CE3" w:rsidRPr="0030133E" w:rsidRDefault="00B70CE3" w:rsidP="0030133E">
      <w:pPr>
        <w:autoSpaceDE w:val="0"/>
        <w:autoSpaceDN w:val="0"/>
        <w:adjustRightInd w:val="0"/>
        <w:spacing w:after="0"/>
        <w:jc w:val="both"/>
        <w:rPr>
          <w:rFonts w:eastAsia="ArialMT" w:cs="Times New Roman"/>
          <w:b w:val="0"/>
          <w:color w:val="000000"/>
          <w:sz w:val="24"/>
          <w:szCs w:val="24"/>
        </w:rPr>
      </w:pPr>
    </w:p>
    <w:p w14:paraId="26FF6AD9" w14:textId="77777777" w:rsidR="00A036C7" w:rsidRPr="0030133E" w:rsidRDefault="00A036C7" w:rsidP="00C33526">
      <w:pPr>
        <w:autoSpaceDE w:val="0"/>
        <w:autoSpaceDN w:val="0"/>
        <w:adjustRightInd w:val="0"/>
        <w:spacing w:after="0"/>
        <w:rPr>
          <w:rFonts w:eastAsia="Arial-BoldMT" w:cs="Times New Roman"/>
          <w:bCs/>
          <w:color w:val="000000"/>
          <w:sz w:val="24"/>
          <w:szCs w:val="24"/>
        </w:rPr>
      </w:pPr>
      <w:r w:rsidRPr="0030133E">
        <w:rPr>
          <w:rFonts w:eastAsia="Arial-BoldMT" w:cs="Times New Roman"/>
          <w:bCs/>
          <w:color w:val="000000"/>
          <w:sz w:val="24"/>
          <w:szCs w:val="24"/>
        </w:rPr>
        <w:t>&lt;</w:t>
      </w:r>
      <w:proofErr w:type="spellStart"/>
      <w:r w:rsidRPr="0030133E">
        <w:rPr>
          <w:rFonts w:eastAsia="Arial-BoldMT" w:cs="Times New Roman"/>
          <w:bCs/>
          <w:color w:val="000000"/>
          <w:sz w:val="24"/>
          <w:szCs w:val="24"/>
        </w:rPr>
        <w:t>mets:div</w:t>
      </w:r>
      <w:proofErr w:type="spellEnd"/>
      <w:r w:rsidRPr="0030133E">
        <w:rPr>
          <w:rFonts w:eastAsia="Arial-BoldMT" w:cs="Times New Roman"/>
          <w:bCs/>
          <w:color w:val="000000"/>
          <w:sz w:val="24"/>
          <w:szCs w:val="24"/>
        </w:rPr>
        <w:t xml:space="preserve"> ID="DIV_P_PAGE_0000" ORDER="0" ORDERLABEL="5,6" TYPE="</w:t>
      </w:r>
      <w:proofErr w:type="spellStart"/>
      <w:r w:rsidRPr="0030133E">
        <w:rPr>
          <w:rFonts w:eastAsia="Arial-BoldMT" w:cs="Times New Roman"/>
          <w:bCs/>
          <w:color w:val="000000"/>
          <w:sz w:val="24"/>
          <w:szCs w:val="24"/>
        </w:rPr>
        <w:t>normalPage</w:t>
      </w:r>
      <w:proofErr w:type="spellEnd"/>
      <w:r w:rsidRPr="0030133E">
        <w:rPr>
          <w:rFonts w:eastAsia="Arial-BoldMT" w:cs="Times New Roman"/>
          <w:bCs/>
          <w:color w:val="000000"/>
          <w:sz w:val="24"/>
          <w:szCs w:val="24"/>
        </w:rPr>
        <w:t>"&gt;</w:t>
      </w:r>
    </w:p>
    <w:p w14:paraId="2FB2C9BF"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 xml:space="preserve">    &lt;</w:t>
      </w:r>
      <w:proofErr w:type="spellStart"/>
      <w:r w:rsidRPr="0030133E">
        <w:rPr>
          <w:rFonts w:eastAsia="Arial-BoldMT" w:cs="Times New Roman"/>
          <w:b w:val="0"/>
          <w:color w:val="000000"/>
          <w:sz w:val="24"/>
          <w:szCs w:val="24"/>
        </w:rPr>
        <w:t>mets:fptr</w:t>
      </w:r>
      <w:proofErr w:type="spellEnd"/>
      <w:r w:rsidRPr="0030133E">
        <w:rPr>
          <w:rFonts w:eastAsia="Arial-BoldMT" w:cs="Times New Roman"/>
          <w:b w:val="0"/>
          <w:color w:val="000000"/>
          <w:sz w:val="24"/>
          <w:szCs w:val="24"/>
        </w:rPr>
        <w:t xml:space="preserve"> FILEID="MC_anl001-000003_0001"/&gt;</w:t>
      </w:r>
    </w:p>
    <w:p w14:paraId="78F25FBA"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 xml:space="preserve">    &lt;</w:t>
      </w:r>
      <w:proofErr w:type="spellStart"/>
      <w:r w:rsidRPr="0030133E">
        <w:rPr>
          <w:rFonts w:eastAsia="Arial-BoldMT" w:cs="Times New Roman"/>
          <w:b w:val="0"/>
          <w:color w:val="000000"/>
          <w:sz w:val="24"/>
          <w:szCs w:val="24"/>
        </w:rPr>
        <w:t>mets:fptr</w:t>
      </w:r>
      <w:proofErr w:type="spellEnd"/>
      <w:r w:rsidRPr="0030133E">
        <w:rPr>
          <w:rFonts w:eastAsia="Arial-BoldMT" w:cs="Times New Roman"/>
          <w:b w:val="0"/>
          <w:color w:val="000000"/>
          <w:sz w:val="24"/>
          <w:szCs w:val="24"/>
        </w:rPr>
        <w:t xml:space="preserve"> FILEID="UC_anl001-000003_0001"/&gt;</w:t>
      </w:r>
    </w:p>
    <w:p w14:paraId="054F5D62"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 xml:space="preserve">    &lt;</w:t>
      </w:r>
      <w:proofErr w:type="spellStart"/>
      <w:r w:rsidRPr="0030133E">
        <w:rPr>
          <w:rFonts w:eastAsia="Arial-BoldMT" w:cs="Times New Roman"/>
          <w:b w:val="0"/>
          <w:color w:val="000000"/>
          <w:sz w:val="24"/>
          <w:szCs w:val="24"/>
        </w:rPr>
        <w:t>mets:fptr</w:t>
      </w:r>
      <w:proofErr w:type="spellEnd"/>
      <w:r w:rsidRPr="0030133E">
        <w:rPr>
          <w:rFonts w:eastAsia="Arial-BoldMT" w:cs="Times New Roman"/>
          <w:b w:val="0"/>
          <w:color w:val="000000"/>
          <w:sz w:val="24"/>
          <w:szCs w:val="24"/>
        </w:rPr>
        <w:t xml:space="preserve"> FILEID="ALTO_anl001-000003_0001"/&gt;</w:t>
      </w:r>
    </w:p>
    <w:p w14:paraId="50BE20FD"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 xml:space="preserve">    &lt;</w:t>
      </w:r>
      <w:proofErr w:type="spellStart"/>
      <w:r w:rsidRPr="0030133E">
        <w:rPr>
          <w:rFonts w:eastAsia="Arial-BoldMT" w:cs="Times New Roman"/>
          <w:b w:val="0"/>
          <w:color w:val="000000"/>
          <w:sz w:val="24"/>
          <w:szCs w:val="24"/>
        </w:rPr>
        <w:t>mets:fptr</w:t>
      </w:r>
      <w:proofErr w:type="spellEnd"/>
      <w:r w:rsidRPr="0030133E">
        <w:rPr>
          <w:rFonts w:eastAsia="Arial-BoldMT" w:cs="Times New Roman"/>
          <w:b w:val="0"/>
          <w:color w:val="000000"/>
          <w:sz w:val="24"/>
          <w:szCs w:val="24"/>
        </w:rPr>
        <w:t xml:space="preserve"> FILEID="TXT_anl001-000003_0001"/&gt;</w:t>
      </w:r>
    </w:p>
    <w:p w14:paraId="29046014"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 xml:space="preserve">    &lt;</w:t>
      </w:r>
      <w:proofErr w:type="spellStart"/>
      <w:r w:rsidRPr="0030133E">
        <w:rPr>
          <w:rFonts w:eastAsia="Arial-BoldMT" w:cs="Times New Roman"/>
          <w:b w:val="0"/>
          <w:color w:val="000000"/>
          <w:sz w:val="24"/>
          <w:szCs w:val="24"/>
        </w:rPr>
        <w:t>mets:fptr</w:t>
      </w:r>
      <w:proofErr w:type="spellEnd"/>
      <w:r w:rsidRPr="0030133E">
        <w:rPr>
          <w:rFonts w:eastAsia="Arial-BoldMT" w:cs="Times New Roman"/>
          <w:b w:val="0"/>
          <w:color w:val="000000"/>
          <w:sz w:val="24"/>
          <w:szCs w:val="24"/>
        </w:rPr>
        <w:t xml:space="preserve"> FILEID="AMD_anl001-000003_0001"/&gt;</w:t>
      </w:r>
    </w:p>
    <w:p w14:paraId="27E6B4C3"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&lt;/</w:t>
      </w:r>
      <w:proofErr w:type="spellStart"/>
      <w:r w:rsidRPr="0030133E">
        <w:rPr>
          <w:rFonts w:eastAsia="Arial-BoldMT" w:cs="Times New Roman"/>
          <w:b w:val="0"/>
          <w:color w:val="000000"/>
          <w:sz w:val="24"/>
          <w:szCs w:val="24"/>
        </w:rPr>
        <w:t>mets:div</w:t>
      </w:r>
      <w:proofErr w:type="spellEnd"/>
      <w:r w:rsidRPr="0030133E">
        <w:rPr>
          <w:rFonts w:eastAsia="Arial-BoldMT" w:cs="Times New Roman"/>
          <w:b w:val="0"/>
          <w:color w:val="000000"/>
          <w:sz w:val="24"/>
          <w:szCs w:val="24"/>
        </w:rPr>
        <w:t>&gt;</w:t>
      </w:r>
    </w:p>
    <w:p w14:paraId="58B159FB" w14:textId="77777777" w:rsidR="00A036C7" w:rsidRPr="0030133E" w:rsidRDefault="00A036C7" w:rsidP="0030133E">
      <w:pPr>
        <w:autoSpaceDE w:val="0"/>
        <w:autoSpaceDN w:val="0"/>
        <w:adjustRightInd w:val="0"/>
        <w:spacing w:after="0"/>
        <w:jc w:val="both"/>
        <w:rPr>
          <w:rFonts w:eastAsia="Arial-BoldMT" w:cs="Times New Roman"/>
          <w:b w:val="0"/>
          <w:bCs/>
          <w:color w:val="000000"/>
          <w:sz w:val="24"/>
          <w:szCs w:val="24"/>
        </w:rPr>
      </w:pPr>
    </w:p>
    <w:p w14:paraId="26D5D46B"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BoldMT" w:cs="Times New Roman"/>
          <w:bCs/>
          <w:color w:val="000000"/>
          <w:sz w:val="24"/>
          <w:szCs w:val="24"/>
        </w:rPr>
        <w:t>Dvoustrana bez čísel stran</w:t>
      </w:r>
      <w:r w:rsidRPr="0030133E">
        <w:rPr>
          <w:rFonts w:eastAsia="Arial-BoldMT" w:cs="Times New Roman"/>
          <w:b w:val="0"/>
          <w:bCs/>
          <w:color w:val="000000"/>
          <w:sz w:val="24"/>
          <w:szCs w:val="24"/>
        </w:rPr>
        <w:t xml:space="preserve"> </w:t>
      </w:r>
      <w:r w:rsidRPr="0030133E">
        <w:rPr>
          <w:rFonts w:eastAsia="ArialMT" w:cs="Times New Roman"/>
          <w:b w:val="0"/>
          <w:color w:val="000000"/>
          <w:sz w:val="24"/>
          <w:szCs w:val="24"/>
        </w:rPr>
        <w:t xml:space="preserve">– pokud dvoustrana nemá jedno nebo obě čísla stránek, uvede se toto číslo (obě čísla) v závorkách. Mohou tak nastat tři následující kombinace: např. </w:t>
      </w:r>
      <w:r w:rsidRPr="0030133E">
        <w:rPr>
          <w:rFonts w:eastAsia="ArialMT" w:cs="Times New Roman"/>
          <w:b w:val="0"/>
          <w:bCs/>
          <w:color w:val="0000FF"/>
          <w:sz w:val="24"/>
          <w:szCs w:val="24"/>
        </w:rPr>
        <w:t>[4],</w:t>
      </w:r>
      <w:proofErr w:type="gramStart"/>
      <w:r w:rsidRPr="0030133E">
        <w:rPr>
          <w:rFonts w:eastAsia="ArialMT" w:cs="Times New Roman"/>
          <w:b w:val="0"/>
          <w:bCs/>
          <w:color w:val="0000FF"/>
          <w:sz w:val="24"/>
          <w:szCs w:val="24"/>
        </w:rPr>
        <w:t xml:space="preserve">5 </w:t>
      </w:r>
      <w:r w:rsidRPr="0030133E">
        <w:rPr>
          <w:rFonts w:eastAsia="ArialMT" w:cs="Times New Roman"/>
          <w:b w:val="0"/>
          <w:color w:val="000000"/>
          <w:sz w:val="24"/>
          <w:szCs w:val="24"/>
        </w:rPr>
        <w:t>;</w:t>
      </w:r>
      <w:proofErr w:type="gramEnd"/>
      <w:r w:rsidRPr="0030133E">
        <w:rPr>
          <w:rFonts w:eastAsia="ArialMT" w:cs="Times New Roman"/>
          <w:b w:val="0"/>
          <w:color w:val="000000"/>
          <w:sz w:val="24"/>
          <w:szCs w:val="24"/>
        </w:rPr>
        <w:t xml:space="preserve"> </w:t>
      </w:r>
      <w:r w:rsidRPr="0030133E">
        <w:rPr>
          <w:rFonts w:eastAsia="ArialMT" w:cs="Times New Roman"/>
          <w:b w:val="0"/>
          <w:bCs/>
          <w:color w:val="0000FF"/>
          <w:sz w:val="24"/>
          <w:szCs w:val="24"/>
        </w:rPr>
        <w:t xml:space="preserve">4,[5] </w:t>
      </w:r>
      <w:r w:rsidRPr="0030133E">
        <w:rPr>
          <w:rFonts w:eastAsia="ArialMT" w:cs="Times New Roman"/>
          <w:b w:val="0"/>
          <w:bCs/>
          <w:sz w:val="24"/>
          <w:szCs w:val="24"/>
        </w:rPr>
        <w:t>;</w:t>
      </w:r>
      <w:r w:rsidRPr="0030133E">
        <w:rPr>
          <w:rFonts w:eastAsia="ArialMT" w:cs="Times New Roman"/>
          <w:b w:val="0"/>
          <w:color w:val="000000"/>
          <w:sz w:val="24"/>
          <w:szCs w:val="24"/>
        </w:rPr>
        <w:t xml:space="preserve"> </w:t>
      </w:r>
      <w:r w:rsidRPr="0030133E">
        <w:rPr>
          <w:rFonts w:eastAsia="ArialMT" w:cs="Times New Roman"/>
          <w:b w:val="0"/>
          <w:bCs/>
          <w:color w:val="0000FF"/>
          <w:sz w:val="24"/>
          <w:szCs w:val="24"/>
        </w:rPr>
        <w:t xml:space="preserve">[4],[5] </w:t>
      </w:r>
      <w:r w:rsidRPr="0030133E">
        <w:rPr>
          <w:rFonts w:eastAsia="ArialMT" w:cs="Times New Roman"/>
          <w:b w:val="0"/>
          <w:bCs/>
          <w:sz w:val="24"/>
          <w:szCs w:val="24"/>
        </w:rPr>
        <w:t xml:space="preserve">nebo </w:t>
      </w:r>
      <w:r w:rsidRPr="0030133E">
        <w:rPr>
          <w:rFonts w:eastAsia="ArialMT" w:cs="Times New Roman"/>
          <w:b w:val="0"/>
          <w:bCs/>
          <w:color w:val="0000FF"/>
          <w:sz w:val="24"/>
          <w:szCs w:val="24"/>
        </w:rPr>
        <w:t>[4,5]</w:t>
      </w:r>
      <w:r w:rsidRPr="0030133E">
        <w:rPr>
          <w:rFonts w:eastAsia="ArialMT" w:cs="Times New Roman"/>
          <w:b w:val="0"/>
          <w:sz w:val="24"/>
          <w:szCs w:val="24"/>
        </w:rPr>
        <w:t>.</w:t>
      </w:r>
    </w:p>
    <w:p w14:paraId="7442C55D" w14:textId="30145350" w:rsidR="00A036C7" w:rsidRDefault="00A036C7" w:rsidP="0030133E">
      <w:pPr>
        <w:autoSpaceDE w:val="0"/>
        <w:autoSpaceDN w:val="0"/>
        <w:adjustRightInd w:val="0"/>
        <w:spacing w:after="0"/>
        <w:jc w:val="both"/>
        <w:rPr>
          <w:rFonts w:eastAsia="Arial-BoldMT" w:cs="Times New Roman"/>
          <w:b w:val="0"/>
          <w:bCs/>
          <w:color w:val="000000"/>
          <w:sz w:val="24"/>
          <w:szCs w:val="24"/>
        </w:rPr>
      </w:pPr>
    </w:p>
    <w:p w14:paraId="16CCF896" w14:textId="386A3C4B" w:rsidR="00FC6408" w:rsidRDefault="00FC6408" w:rsidP="0030133E">
      <w:pPr>
        <w:autoSpaceDE w:val="0"/>
        <w:autoSpaceDN w:val="0"/>
        <w:adjustRightInd w:val="0"/>
        <w:spacing w:after="0"/>
        <w:jc w:val="both"/>
        <w:rPr>
          <w:rFonts w:eastAsia="Arial-BoldMT" w:cs="Times New Roman"/>
          <w:b w:val="0"/>
          <w:bCs/>
          <w:color w:val="000000"/>
          <w:sz w:val="24"/>
          <w:szCs w:val="24"/>
        </w:rPr>
      </w:pPr>
      <w:r>
        <w:rPr>
          <w:rFonts w:eastAsia="Arial-BoldMT" w:cs="Times New Roman"/>
          <w:b w:val="0"/>
          <w:bCs/>
          <w:color w:val="000000"/>
          <w:sz w:val="24"/>
          <w:szCs w:val="24"/>
        </w:rPr>
        <w:t xml:space="preserve">V případě </w:t>
      </w:r>
      <w:r w:rsidRPr="0073696B">
        <w:rPr>
          <w:rFonts w:eastAsia="Arial-BoldMT" w:cs="Times New Roman"/>
          <w:color w:val="000000"/>
          <w:sz w:val="24"/>
          <w:szCs w:val="24"/>
        </w:rPr>
        <w:t>vícečetných rozkládacích</w:t>
      </w:r>
      <w:r>
        <w:rPr>
          <w:rFonts w:eastAsia="Arial-BoldMT" w:cs="Times New Roman"/>
          <w:b w:val="0"/>
          <w:bCs/>
          <w:color w:val="000000"/>
          <w:sz w:val="24"/>
          <w:szCs w:val="24"/>
        </w:rPr>
        <w:t xml:space="preserve"> </w:t>
      </w:r>
      <w:r w:rsidRPr="0073696B">
        <w:rPr>
          <w:rFonts w:eastAsia="Arial-BoldMT" w:cs="Times New Roman"/>
          <w:color w:val="000000"/>
          <w:sz w:val="24"/>
          <w:szCs w:val="24"/>
        </w:rPr>
        <w:t>stran</w:t>
      </w:r>
      <w:r>
        <w:rPr>
          <w:rFonts w:eastAsia="Arial-BoldMT" w:cs="Times New Roman"/>
          <w:b w:val="0"/>
          <w:bCs/>
          <w:color w:val="000000"/>
          <w:sz w:val="24"/>
          <w:szCs w:val="24"/>
        </w:rPr>
        <w:t xml:space="preserve"> se dbá na co nejvěrnější popis originálu. Tyto strany naskenujeme vcelku z rubu i líce a následně zařadíme i v rozsekané podobě na jednotlivé segmenty (strany). Číslování bude </w:t>
      </w:r>
      <w:r w:rsidRPr="00FC6408">
        <w:rPr>
          <w:rFonts w:eastAsia="Arial-BoldMT" w:cs="Times New Roman"/>
          <w:b w:val="0"/>
          <w:bCs/>
          <w:color w:val="000000"/>
          <w:sz w:val="24"/>
          <w:szCs w:val="24"/>
        </w:rPr>
        <w:t>[1], [2]</w:t>
      </w:r>
      <w:r>
        <w:rPr>
          <w:rFonts w:eastAsia="Arial-BoldMT" w:cs="Times New Roman"/>
          <w:b w:val="0"/>
          <w:bCs/>
          <w:color w:val="000000"/>
          <w:sz w:val="24"/>
          <w:szCs w:val="24"/>
        </w:rPr>
        <w:t xml:space="preserve"> a v rozsekané podobě </w:t>
      </w:r>
      <w:r w:rsidRPr="00FC6408">
        <w:rPr>
          <w:rFonts w:eastAsia="Arial-BoldMT" w:cs="Times New Roman"/>
          <w:b w:val="0"/>
          <w:bCs/>
          <w:color w:val="000000"/>
          <w:sz w:val="24"/>
          <w:szCs w:val="24"/>
        </w:rPr>
        <w:t>[1</w:t>
      </w:r>
      <w:r>
        <w:rPr>
          <w:rFonts w:eastAsia="Arial-BoldMT" w:cs="Times New Roman"/>
          <w:b w:val="0"/>
          <w:bCs/>
          <w:color w:val="000000"/>
          <w:sz w:val="24"/>
          <w:szCs w:val="24"/>
        </w:rPr>
        <w:t>a</w:t>
      </w:r>
      <w:r w:rsidRPr="00FC6408">
        <w:rPr>
          <w:rFonts w:eastAsia="Arial-BoldMT" w:cs="Times New Roman"/>
          <w:b w:val="0"/>
          <w:bCs/>
          <w:color w:val="000000"/>
          <w:sz w:val="24"/>
          <w:szCs w:val="24"/>
        </w:rPr>
        <w:t>],</w:t>
      </w:r>
      <w:r>
        <w:rPr>
          <w:rFonts w:eastAsia="Arial-BoldMT" w:cs="Times New Roman"/>
          <w:b w:val="0"/>
          <w:bCs/>
          <w:color w:val="000000"/>
          <w:sz w:val="24"/>
          <w:szCs w:val="24"/>
        </w:rPr>
        <w:t xml:space="preserve"> </w:t>
      </w:r>
      <w:r w:rsidRPr="00FC6408">
        <w:rPr>
          <w:rFonts w:eastAsia="Arial-BoldMT" w:cs="Times New Roman"/>
          <w:b w:val="0"/>
          <w:bCs/>
          <w:color w:val="000000"/>
          <w:sz w:val="24"/>
          <w:szCs w:val="24"/>
        </w:rPr>
        <w:t>[</w:t>
      </w:r>
      <w:r w:rsidR="0073696B">
        <w:rPr>
          <w:rFonts w:eastAsia="Arial-BoldMT" w:cs="Times New Roman"/>
          <w:b w:val="0"/>
          <w:bCs/>
          <w:color w:val="000000"/>
          <w:sz w:val="24"/>
          <w:szCs w:val="24"/>
        </w:rPr>
        <w:t>1b</w:t>
      </w:r>
      <w:r w:rsidRPr="00FC6408">
        <w:rPr>
          <w:rFonts w:eastAsia="Arial-BoldMT" w:cs="Times New Roman"/>
          <w:b w:val="0"/>
          <w:bCs/>
          <w:color w:val="000000"/>
          <w:sz w:val="24"/>
          <w:szCs w:val="24"/>
        </w:rPr>
        <w:t>], [1</w:t>
      </w:r>
      <w:r w:rsidR="0073696B">
        <w:rPr>
          <w:rFonts w:eastAsia="Arial-BoldMT" w:cs="Times New Roman"/>
          <w:b w:val="0"/>
          <w:bCs/>
          <w:color w:val="000000"/>
          <w:sz w:val="24"/>
          <w:szCs w:val="24"/>
        </w:rPr>
        <w:t>c</w:t>
      </w:r>
      <w:r w:rsidRPr="00FC6408">
        <w:rPr>
          <w:rFonts w:eastAsia="Arial-BoldMT" w:cs="Times New Roman"/>
          <w:b w:val="0"/>
          <w:bCs/>
          <w:color w:val="000000"/>
          <w:sz w:val="24"/>
          <w:szCs w:val="24"/>
        </w:rPr>
        <w:t>], [2</w:t>
      </w:r>
      <w:r w:rsidR="0073696B">
        <w:rPr>
          <w:rFonts w:eastAsia="Arial-BoldMT" w:cs="Times New Roman"/>
          <w:b w:val="0"/>
          <w:bCs/>
          <w:color w:val="000000"/>
          <w:sz w:val="24"/>
          <w:szCs w:val="24"/>
        </w:rPr>
        <w:t>a</w:t>
      </w:r>
      <w:r w:rsidRPr="00FC6408">
        <w:rPr>
          <w:rFonts w:eastAsia="Arial-BoldMT" w:cs="Times New Roman"/>
          <w:b w:val="0"/>
          <w:bCs/>
          <w:color w:val="000000"/>
          <w:sz w:val="24"/>
          <w:szCs w:val="24"/>
        </w:rPr>
        <w:t>]</w:t>
      </w:r>
      <w:r w:rsidR="0073696B">
        <w:rPr>
          <w:rFonts w:eastAsia="Arial-BoldMT" w:cs="Times New Roman"/>
          <w:b w:val="0"/>
          <w:bCs/>
          <w:color w:val="000000"/>
          <w:sz w:val="24"/>
          <w:szCs w:val="24"/>
        </w:rPr>
        <w:t xml:space="preserve">, </w:t>
      </w:r>
      <w:r w:rsidR="0073696B" w:rsidRPr="00FC6408">
        <w:rPr>
          <w:rFonts w:eastAsia="Arial-BoldMT" w:cs="Times New Roman"/>
          <w:b w:val="0"/>
          <w:bCs/>
          <w:color w:val="000000"/>
          <w:sz w:val="24"/>
          <w:szCs w:val="24"/>
        </w:rPr>
        <w:t>[</w:t>
      </w:r>
      <w:r w:rsidR="0073696B">
        <w:rPr>
          <w:rFonts w:eastAsia="Arial-BoldMT" w:cs="Times New Roman"/>
          <w:b w:val="0"/>
          <w:bCs/>
          <w:color w:val="000000"/>
          <w:sz w:val="24"/>
          <w:szCs w:val="24"/>
        </w:rPr>
        <w:t>2b</w:t>
      </w:r>
      <w:r w:rsidR="0073696B" w:rsidRPr="00FC6408">
        <w:rPr>
          <w:rFonts w:eastAsia="Arial-BoldMT" w:cs="Times New Roman"/>
          <w:b w:val="0"/>
          <w:bCs/>
          <w:color w:val="000000"/>
          <w:sz w:val="24"/>
          <w:szCs w:val="24"/>
        </w:rPr>
        <w:t>],</w:t>
      </w:r>
      <w:r w:rsidR="0073696B">
        <w:rPr>
          <w:rFonts w:eastAsia="Arial-BoldMT" w:cs="Times New Roman"/>
          <w:b w:val="0"/>
          <w:bCs/>
          <w:color w:val="000000"/>
          <w:sz w:val="24"/>
          <w:szCs w:val="24"/>
        </w:rPr>
        <w:t xml:space="preserve"> </w:t>
      </w:r>
      <w:r w:rsidR="0073696B" w:rsidRPr="00FC6408">
        <w:rPr>
          <w:rFonts w:eastAsia="Arial-BoldMT" w:cs="Times New Roman"/>
          <w:b w:val="0"/>
          <w:bCs/>
          <w:color w:val="000000"/>
          <w:sz w:val="24"/>
          <w:szCs w:val="24"/>
        </w:rPr>
        <w:t>[</w:t>
      </w:r>
      <w:r w:rsidR="0073696B">
        <w:rPr>
          <w:rFonts w:eastAsia="Arial-BoldMT" w:cs="Times New Roman"/>
          <w:b w:val="0"/>
          <w:bCs/>
          <w:color w:val="000000"/>
          <w:sz w:val="24"/>
          <w:szCs w:val="24"/>
        </w:rPr>
        <w:t>2c</w:t>
      </w:r>
      <w:r w:rsidR="0073696B" w:rsidRPr="00FC6408">
        <w:rPr>
          <w:rFonts w:eastAsia="Arial-BoldMT" w:cs="Times New Roman"/>
          <w:b w:val="0"/>
          <w:bCs/>
          <w:color w:val="000000"/>
          <w:sz w:val="24"/>
          <w:szCs w:val="24"/>
        </w:rPr>
        <w:t>],</w:t>
      </w:r>
      <w:r w:rsidR="0073696B">
        <w:rPr>
          <w:rFonts w:eastAsia="Arial-BoldMT" w:cs="Times New Roman"/>
          <w:b w:val="0"/>
          <w:bCs/>
          <w:color w:val="000000"/>
          <w:sz w:val="24"/>
          <w:szCs w:val="24"/>
        </w:rPr>
        <w:t xml:space="preserve"> </w:t>
      </w:r>
      <w:proofErr w:type="spellStart"/>
      <w:r w:rsidR="0073696B">
        <w:rPr>
          <w:rFonts w:eastAsia="Arial-BoldMT" w:cs="Times New Roman"/>
          <w:b w:val="0"/>
          <w:bCs/>
          <w:color w:val="000000"/>
          <w:sz w:val="24"/>
          <w:szCs w:val="24"/>
        </w:rPr>
        <w:t>etc</w:t>
      </w:r>
      <w:proofErr w:type="spellEnd"/>
      <w:r w:rsidR="0073696B">
        <w:rPr>
          <w:rFonts w:eastAsia="Arial-BoldMT" w:cs="Times New Roman"/>
          <w:b w:val="0"/>
          <w:bCs/>
          <w:color w:val="000000"/>
          <w:sz w:val="24"/>
          <w:szCs w:val="24"/>
        </w:rPr>
        <w:t>.</w:t>
      </w:r>
    </w:p>
    <w:p w14:paraId="4A977946" w14:textId="77777777" w:rsidR="00FC6408" w:rsidRPr="0030133E" w:rsidRDefault="00FC6408" w:rsidP="0030133E">
      <w:pPr>
        <w:autoSpaceDE w:val="0"/>
        <w:autoSpaceDN w:val="0"/>
        <w:adjustRightInd w:val="0"/>
        <w:spacing w:after="0"/>
        <w:jc w:val="both"/>
        <w:rPr>
          <w:rFonts w:eastAsia="Arial-BoldMT" w:cs="Times New Roman"/>
          <w:b w:val="0"/>
          <w:bCs/>
          <w:color w:val="000000"/>
          <w:sz w:val="24"/>
          <w:szCs w:val="24"/>
        </w:rPr>
      </w:pPr>
    </w:p>
    <w:p w14:paraId="409A7F57" w14:textId="60E4DFFD" w:rsidR="00A036C7" w:rsidRPr="0030133E" w:rsidRDefault="00A036C7" w:rsidP="0030133E">
      <w:pPr>
        <w:autoSpaceDE w:val="0"/>
        <w:autoSpaceDN w:val="0"/>
        <w:adjustRightInd w:val="0"/>
        <w:spacing w:after="0"/>
        <w:jc w:val="both"/>
        <w:rPr>
          <w:rFonts w:cs="Times New Roman"/>
          <w:color w:val="FF0000"/>
          <w:sz w:val="24"/>
          <w:szCs w:val="24"/>
          <w:lang w:val="en-US"/>
        </w:rPr>
      </w:pPr>
      <w:r w:rsidRPr="0030133E">
        <w:rPr>
          <w:rFonts w:eastAsia="Arial-BoldMT" w:cs="Times New Roman"/>
          <w:bCs/>
          <w:color w:val="000000"/>
          <w:sz w:val="24"/>
          <w:szCs w:val="24"/>
        </w:rPr>
        <w:t>g. Sloupce</w:t>
      </w:r>
      <w:r w:rsidRPr="0030133E">
        <w:rPr>
          <w:rFonts w:cs="Times New Roman"/>
          <w:color w:val="FF0000"/>
          <w:sz w:val="24"/>
          <w:szCs w:val="24"/>
          <w:lang w:val="en-US"/>
        </w:rPr>
        <w:t xml:space="preserve">  </w:t>
      </w:r>
    </w:p>
    <w:p w14:paraId="4771DCDA" w14:textId="77777777" w:rsidR="00EB2F13" w:rsidRPr="0030133E" w:rsidRDefault="00EB2F13" w:rsidP="0030133E">
      <w:pPr>
        <w:autoSpaceDE w:val="0"/>
        <w:autoSpaceDN w:val="0"/>
        <w:adjustRightInd w:val="0"/>
        <w:spacing w:after="0"/>
        <w:jc w:val="both"/>
        <w:rPr>
          <w:rFonts w:cs="Times New Roman"/>
          <w:color w:val="FF0000"/>
          <w:sz w:val="24"/>
          <w:szCs w:val="24"/>
          <w:lang w:val="en-US"/>
        </w:rPr>
      </w:pPr>
    </w:p>
    <w:p w14:paraId="0213FE82" w14:textId="77777777" w:rsidR="00A036C7" w:rsidRPr="0030133E" w:rsidRDefault="00A036C7" w:rsidP="0030133E">
      <w:pPr>
        <w:autoSpaceDE w:val="0"/>
        <w:autoSpaceDN w:val="0"/>
        <w:adjustRightInd w:val="0"/>
        <w:spacing w:after="0"/>
        <w:jc w:val="both"/>
        <w:rPr>
          <w:rFonts w:eastAsia="ArialMT" w:cs="Times New Roman"/>
          <w:b w:val="0"/>
          <w:color w:val="0000FF"/>
          <w:sz w:val="24"/>
          <w:szCs w:val="24"/>
        </w:rPr>
      </w:pPr>
      <w:r w:rsidRPr="0030133E">
        <w:rPr>
          <w:rFonts w:eastAsia="ArialMT" w:cs="Times New Roman"/>
          <w:b w:val="0"/>
          <w:color w:val="000000"/>
          <w:sz w:val="24"/>
          <w:szCs w:val="24"/>
        </w:rPr>
        <w:t xml:space="preserve">Pokud nejsou číslovány strany, ale sloupce textu (na jedné stránce jsou natištěna dvě čísla), postupujeme </w:t>
      </w:r>
      <w:r w:rsidRPr="0030133E">
        <w:rPr>
          <w:rFonts w:eastAsia="Arial-BoldMT" w:cs="Times New Roman"/>
          <w:b w:val="0"/>
          <w:bCs/>
          <w:color w:val="000000"/>
          <w:sz w:val="24"/>
          <w:szCs w:val="24"/>
        </w:rPr>
        <w:t xml:space="preserve">obdobně jako u dvoustran </w:t>
      </w:r>
      <w:r w:rsidRPr="0030133E">
        <w:rPr>
          <w:rFonts w:eastAsia="ArialMT" w:cs="Times New Roman"/>
          <w:b w:val="0"/>
          <w:color w:val="000000"/>
          <w:sz w:val="24"/>
          <w:szCs w:val="24"/>
        </w:rPr>
        <w:t>a řídíme se fyzickou předlohou</w:t>
      </w:r>
      <w:r w:rsidRPr="0030133E">
        <w:rPr>
          <w:rFonts w:eastAsia="Arial-BoldMT" w:cs="Times New Roman"/>
          <w:b w:val="0"/>
          <w:bCs/>
          <w:color w:val="000000"/>
          <w:sz w:val="24"/>
          <w:szCs w:val="24"/>
        </w:rPr>
        <w:t xml:space="preserve">. </w:t>
      </w:r>
      <w:r w:rsidRPr="0030133E">
        <w:rPr>
          <w:rFonts w:eastAsia="ArialMT" w:cs="Times New Roman"/>
          <w:b w:val="0"/>
          <w:color w:val="000000"/>
          <w:sz w:val="24"/>
          <w:szCs w:val="24"/>
        </w:rPr>
        <w:t xml:space="preserve">Tedy pokud jsou na straně sloupce označené 9 a 10, do popisu strany zapíšeme </w:t>
      </w:r>
      <w:r w:rsidRPr="0030133E">
        <w:rPr>
          <w:rFonts w:eastAsia="Arial-BoldMT" w:cs="Times New Roman"/>
          <w:b w:val="0"/>
          <w:bCs/>
          <w:color w:val="0000FF"/>
          <w:sz w:val="24"/>
          <w:szCs w:val="24"/>
        </w:rPr>
        <w:t>9,10</w:t>
      </w:r>
      <w:r w:rsidRPr="0030133E">
        <w:rPr>
          <w:rFonts w:eastAsia="ArialMT" w:cs="Times New Roman"/>
          <w:b w:val="0"/>
          <w:sz w:val="24"/>
          <w:szCs w:val="24"/>
        </w:rPr>
        <w:t>.</w:t>
      </w:r>
      <w:r w:rsidRPr="0030133E">
        <w:rPr>
          <w:rFonts w:eastAsia="ArialMT" w:cs="Times New Roman"/>
          <w:b w:val="0"/>
          <w:color w:val="0000FF"/>
          <w:sz w:val="24"/>
          <w:szCs w:val="24"/>
        </w:rPr>
        <w:t xml:space="preserve"> </w:t>
      </w:r>
    </w:p>
    <w:p w14:paraId="541762CB" w14:textId="7CE89D6C" w:rsidR="00A036C7" w:rsidRPr="0030133E" w:rsidRDefault="00A036C7" w:rsidP="0030133E">
      <w:pPr>
        <w:spacing w:after="0"/>
        <w:jc w:val="both"/>
        <w:rPr>
          <w:rFonts w:eastAsia="ArialMT" w:cs="Times New Roman"/>
          <w:b w:val="0"/>
          <w:sz w:val="24"/>
          <w:szCs w:val="24"/>
        </w:rPr>
      </w:pPr>
      <w:r w:rsidRPr="0030133E">
        <w:rPr>
          <w:rFonts w:eastAsia="ArialMT" w:cs="Times New Roman"/>
          <w:b w:val="0"/>
          <w:sz w:val="24"/>
          <w:szCs w:val="24"/>
        </w:rPr>
        <w:t>Pokud chybí jeden nebo obě čísla sloupců,</w:t>
      </w:r>
      <w:r w:rsidRPr="0030133E">
        <w:rPr>
          <w:rFonts w:cs="Times New Roman"/>
          <w:b w:val="0"/>
          <w:sz w:val="24"/>
          <w:szCs w:val="24"/>
          <w:lang w:val="en-US"/>
        </w:rPr>
        <w:t xml:space="preserve"> </w:t>
      </w:r>
      <w:r w:rsidRPr="0030133E">
        <w:rPr>
          <w:rFonts w:cs="Times New Roman"/>
          <w:b w:val="0"/>
          <w:sz w:val="24"/>
          <w:szCs w:val="24"/>
        </w:rPr>
        <w:t>zapisují se stejně jako u dvoustran</w:t>
      </w:r>
      <w:r w:rsidRPr="0030133E">
        <w:rPr>
          <w:rFonts w:eastAsia="ArialMT" w:cs="Times New Roman"/>
          <w:b w:val="0"/>
          <w:sz w:val="24"/>
          <w:szCs w:val="24"/>
        </w:rPr>
        <w:t xml:space="preserve">, např. </w:t>
      </w:r>
      <w:r w:rsidR="00EB2F13" w:rsidRPr="0030133E">
        <w:rPr>
          <w:rFonts w:eastAsia="ArialMT" w:cs="Times New Roman"/>
          <w:b w:val="0"/>
          <w:bCs/>
          <w:sz w:val="24"/>
          <w:szCs w:val="24"/>
        </w:rPr>
        <w:t>[4],5</w:t>
      </w:r>
      <w:r w:rsidRPr="0030133E">
        <w:rPr>
          <w:rFonts w:eastAsia="ArialMT" w:cs="Times New Roman"/>
          <w:b w:val="0"/>
          <w:sz w:val="24"/>
          <w:szCs w:val="24"/>
        </w:rPr>
        <w:t xml:space="preserve">; </w:t>
      </w:r>
      <w:r w:rsidR="00EB2F13" w:rsidRPr="0030133E">
        <w:rPr>
          <w:rFonts w:eastAsia="ArialMT" w:cs="Times New Roman"/>
          <w:b w:val="0"/>
          <w:bCs/>
          <w:sz w:val="24"/>
          <w:szCs w:val="24"/>
        </w:rPr>
        <w:t>4,[5]</w:t>
      </w:r>
      <w:r w:rsidRPr="0030133E">
        <w:rPr>
          <w:rFonts w:eastAsia="ArialMT" w:cs="Times New Roman"/>
          <w:b w:val="0"/>
          <w:bCs/>
          <w:sz w:val="24"/>
          <w:szCs w:val="24"/>
        </w:rPr>
        <w:t>;</w:t>
      </w:r>
      <w:r w:rsidRPr="0030133E">
        <w:rPr>
          <w:rFonts w:eastAsia="ArialMT" w:cs="Times New Roman"/>
          <w:b w:val="0"/>
          <w:sz w:val="24"/>
          <w:szCs w:val="24"/>
        </w:rPr>
        <w:t xml:space="preserve"> </w:t>
      </w:r>
      <w:r w:rsidRPr="0030133E">
        <w:rPr>
          <w:rFonts w:eastAsia="ArialMT" w:cs="Times New Roman"/>
          <w:b w:val="0"/>
          <w:bCs/>
          <w:sz w:val="24"/>
          <w:szCs w:val="24"/>
        </w:rPr>
        <w:t xml:space="preserve">[4],[5] </w:t>
      </w:r>
      <w:r w:rsidRPr="0030133E">
        <w:rPr>
          <w:rFonts w:cs="Times New Roman"/>
          <w:b w:val="0"/>
          <w:sz w:val="24"/>
          <w:szCs w:val="24"/>
        </w:rPr>
        <w:t>nebo [4,5]</w:t>
      </w:r>
      <w:r w:rsidRPr="0030133E">
        <w:rPr>
          <w:rFonts w:eastAsia="ArialMT" w:cs="Times New Roman"/>
          <w:b w:val="0"/>
          <w:sz w:val="24"/>
          <w:szCs w:val="24"/>
        </w:rPr>
        <w:t>.</w:t>
      </w:r>
    </w:p>
    <w:p w14:paraId="0BF2B31B" w14:textId="77777777" w:rsidR="00B70CE3" w:rsidRPr="0030133E" w:rsidRDefault="00B70CE3" w:rsidP="0030133E">
      <w:pPr>
        <w:spacing w:after="0"/>
        <w:jc w:val="both"/>
        <w:rPr>
          <w:rFonts w:cs="Times New Roman"/>
          <w:b w:val="0"/>
          <w:sz w:val="24"/>
          <w:szCs w:val="24"/>
        </w:rPr>
      </w:pPr>
    </w:p>
    <w:p w14:paraId="2035EDFA" w14:textId="4549827C"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Pokud nejsou sloupce číslovány, vygeneruje se číselná řada. </w:t>
      </w:r>
    </w:p>
    <w:p w14:paraId="301FA8F6" w14:textId="77777777" w:rsidR="00B70CE3" w:rsidRPr="0030133E" w:rsidRDefault="00B70CE3" w:rsidP="0030133E">
      <w:pPr>
        <w:autoSpaceDE w:val="0"/>
        <w:autoSpaceDN w:val="0"/>
        <w:adjustRightInd w:val="0"/>
        <w:spacing w:after="0"/>
        <w:jc w:val="both"/>
        <w:rPr>
          <w:rFonts w:eastAsia="ArialMT" w:cs="Times New Roman"/>
          <w:b w:val="0"/>
          <w:color w:val="000000"/>
          <w:sz w:val="24"/>
          <w:szCs w:val="24"/>
        </w:rPr>
      </w:pPr>
    </w:p>
    <w:p w14:paraId="4FF74D56" w14:textId="77777777" w:rsidR="00A036C7" w:rsidRPr="0030133E" w:rsidRDefault="00A036C7" w:rsidP="0030133E">
      <w:pPr>
        <w:autoSpaceDE w:val="0"/>
        <w:autoSpaceDN w:val="0"/>
        <w:adjustRightInd w:val="0"/>
        <w:spacing w:after="0"/>
        <w:jc w:val="both"/>
        <w:rPr>
          <w:rFonts w:eastAsia="Arial-BoldMT" w:cs="Times New Roman"/>
          <w:b w:val="0"/>
          <w:i/>
          <w:iCs/>
          <w:color w:val="000000"/>
          <w:sz w:val="24"/>
          <w:szCs w:val="24"/>
        </w:rPr>
      </w:pPr>
      <w:r w:rsidRPr="0030133E">
        <w:rPr>
          <w:rFonts w:eastAsia="ArialMT" w:cs="Times New Roman"/>
          <w:b w:val="0"/>
          <w:color w:val="000000"/>
          <w:sz w:val="24"/>
          <w:szCs w:val="24"/>
        </w:rPr>
        <w:t>(</w:t>
      </w:r>
      <w:r w:rsidRPr="0030133E">
        <w:rPr>
          <w:rFonts w:eastAsia="Arial-BoldMT" w:cs="Times New Roman"/>
          <w:b w:val="0"/>
          <w:i/>
          <w:iCs/>
          <w:color w:val="000000"/>
          <w:sz w:val="24"/>
          <w:szCs w:val="24"/>
        </w:rPr>
        <w:t xml:space="preserve">V závislosti na požadavku vlastníka - zadavatele se může vygenerovat číselná řada pro každou stránku bez ohledu na číslování sloupců </w:t>
      </w:r>
      <w:r w:rsidRPr="0030133E">
        <w:rPr>
          <w:rFonts w:cs="Times New Roman"/>
          <w:b w:val="0"/>
          <w:i/>
          <w:sz w:val="24"/>
          <w:szCs w:val="24"/>
        </w:rPr>
        <w:t xml:space="preserve">(pokud jsou sloupce číslovány abecedně, nebo ne </w:t>
      </w:r>
      <w:r w:rsidRPr="0030133E">
        <w:rPr>
          <w:rFonts w:cs="Times New Roman"/>
          <w:b w:val="0"/>
          <w:i/>
          <w:sz w:val="24"/>
          <w:szCs w:val="24"/>
        </w:rPr>
        <w:lastRenderedPageBreak/>
        <w:t>průběžnou číselnou řadou)</w:t>
      </w:r>
      <w:r w:rsidRPr="0030133E">
        <w:rPr>
          <w:rFonts w:eastAsia="Arial-BoldMT" w:cs="Times New Roman"/>
          <w:b w:val="0"/>
          <w:i/>
          <w:iCs/>
          <w:color w:val="000000"/>
          <w:sz w:val="24"/>
          <w:szCs w:val="24"/>
        </w:rPr>
        <w:t>. Vždy konzultovat s vlastníkem - zadavatelem, který rozhodne o způsobu číslování.</w:t>
      </w:r>
      <w:r w:rsidRPr="0030133E">
        <w:rPr>
          <w:rFonts w:eastAsia="ArialMT" w:cs="Times New Roman"/>
          <w:b w:val="0"/>
          <w:color w:val="000000"/>
          <w:sz w:val="24"/>
          <w:szCs w:val="24"/>
        </w:rPr>
        <w:t>)</w:t>
      </w:r>
    </w:p>
    <w:p w14:paraId="1636ECE6" w14:textId="77777777" w:rsidR="00A036C7" w:rsidRPr="0030133E" w:rsidRDefault="00A036C7" w:rsidP="0030133E">
      <w:pPr>
        <w:autoSpaceDE w:val="0"/>
        <w:autoSpaceDN w:val="0"/>
        <w:adjustRightInd w:val="0"/>
        <w:spacing w:after="0"/>
        <w:jc w:val="both"/>
        <w:rPr>
          <w:rFonts w:eastAsia="Arial-BoldMT" w:cs="Times New Roman"/>
          <w:b w:val="0"/>
          <w:bCs/>
          <w:color w:val="000000"/>
          <w:sz w:val="24"/>
          <w:szCs w:val="24"/>
        </w:rPr>
      </w:pPr>
    </w:p>
    <w:p w14:paraId="542AE741" w14:textId="77777777" w:rsidR="00A036C7" w:rsidRPr="0030133E" w:rsidRDefault="00A036C7" w:rsidP="0030133E">
      <w:pPr>
        <w:pStyle w:val="Nadpis2"/>
        <w:rPr>
          <w:rFonts w:cs="Times New Roman"/>
        </w:rPr>
      </w:pPr>
      <w:bookmarkStart w:id="4" w:name="_Toc135041895"/>
      <w:r w:rsidRPr="0030133E">
        <w:rPr>
          <w:rFonts w:cs="Times New Roman"/>
        </w:rPr>
        <w:t>1.2 Typ strany</w:t>
      </w:r>
      <w:bookmarkEnd w:id="4"/>
    </w:p>
    <w:p w14:paraId="0CF68F32"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69E017D3" w14:textId="1A1A795C" w:rsidR="00A036C7" w:rsidRPr="0030133E" w:rsidRDefault="00A036C7" w:rsidP="0030133E">
      <w:pPr>
        <w:spacing w:after="0"/>
        <w:jc w:val="both"/>
        <w:rPr>
          <w:rFonts w:cs="Times New Roman"/>
          <w:b w:val="0"/>
          <w:sz w:val="24"/>
          <w:szCs w:val="24"/>
        </w:rPr>
      </w:pPr>
      <w:r w:rsidRPr="0030133E">
        <w:rPr>
          <w:rFonts w:cs="Times New Roman"/>
          <w:b w:val="0"/>
          <w:sz w:val="24"/>
          <w:szCs w:val="24"/>
        </w:rPr>
        <w:t>V dokumentech je nutné popsat následující typy stran: obálka, přední desky, přední přídeští, normální strana, titulní strana, obsah, zadní přídeští, zadní desky, obálka, hřbet, volný list, mapa (která je volným listem)</w:t>
      </w:r>
      <w:r w:rsidR="00E64B77" w:rsidRPr="0030133E">
        <w:rPr>
          <w:rFonts w:cs="Times New Roman"/>
          <w:b w:val="0"/>
          <w:sz w:val="24"/>
          <w:szCs w:val="24"/>
        </w:rPr>
        <w:t>, rejstřík, seznam ilustrací, seznam map, seznam tabulek</w:t>
      </w:r>
      <w:r w:rsidRPr="0030133E">
        <w:rPr>
          <w:rFonts w:cs="Times New Roman"/>
          <w:b w:val="0"/>
          <w:sz w:val="24"/>
          <w:szCs w:val="24"/>
        </w:rPr>
        <w:t xml:space="preserve">. </w:t>
      </w:r>
    </w:p>
    <w:p w14:paraId="54FEEF5D" w14:textId="77777777" w:rsidR="00A036C7" w:rsidRPr="0030133E" w:rsidRDefault="00A036C7" w:rsidP="0030133E">
      <w:pPr>
        <w:spacing w:after="0"/>
        <w:jc w:val="both"/>
        <w:rPr>
          <w:rFonts w:eastAsia="ArialMT" w:cs="Times New Roman"/>
          <w:b w:val="0"/>
          <w:sz w:val="24"/>
          <w:szCs w:val="24"/>
        </w:rPr>
      </w:pPr>
      <w:r w:rsidRPr="0030133E">
        <w:rPr>
          <w:rFonts w:cs="Times New Roman"/>
          <w:b w:val="0"/>
          <w:sz w:val="24"/>
          <w:szCs w:val="24"/>
        </w:rPr>
        <w:t>Popis ostatních stran je dobrovolný.</w:t>
      </w:r>
    </w:p>
    <w:p w14:paraId="5331AA56"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33608022"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Je možné popsat strany následujícími typy. Jaká úroveň popisu se zvolí, záleží na typu projektu a podmínkách zadavatele.</w:t>
      </w:r>
    </w:p>
    <w:p w14:paraId="1820587E"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2BEF9FD5" w14:textId="6D8DD2D1"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MT" w:cs="Times New Roman"/>
          <w:color w:val="000000"/>
          <w:sz w:val="24"/>
          <w:szCs w:val="24"/>
        </w:rPr>
        <w:t xml:space="preserve">● </w:t>
      </w:r>
      <w:r w:rsidRPr="0030133E">
        <w:rPr>
          <w:rFonts w:eastAsia="Arial-BoldMT" w:cs="Times New Roman"/>
          <w:bCs/>
          <w:color w:val="000000"/>
          <w:sz w:val="24"/>
          <w:szCs w:val="24"/>
        </w:rPr>
        <w:t>Titulní strana (</w:t>
      </w:r>
      <w:proofErr w:type="spellStart"/>
      <w:r w:rsidRPr="0030133E">
        <w:rPr>
          <w:rFonts w:eastAsia="Arial-BoldMT" w:cs="Times New Roman"/>
          <w:bCs/>
          <w:color w:val="000000"/>
          <w:sz w:val="24"/>
          <w:szCs w:val="24"/>
        </w:rPr>
        <w:t>titlePage</w:t>
      </w:r>
      <w:proofErr w:type="spellEnd"/>
      <w:r w:rsidRPr="0030133E">
        <w:rPr>
          <w:rFonts w:eastAsia="Arial-BoldMT" w:cs="Times New Roman"/>
          <w:bCs/>
          <w:color w:val="000000"/>
          <w:sz w:val="24"/>
          <w:szCs w:val="24"/>
        </w:rPr>
        <w:t>)</w:t>
      </w:r>
    </w:p>
    <w:p w14:paraId="74DD8A4B" w14:textId="77777777" w:rsidR="00B70CE3" w:rsidRPr="0030133E" w:rsidRDefault="00B70CE3" w:rsidP="0030133E">
      <w:pPr>
        <w:autoSpaceDE w:val="0"/>
        <w:autoSpaceDN w:val="0"/>
        <w:adjustRightInd w:val="0"/>
        <w:spacing w:after="0"/>
        <w:jc w:val="both"/>
        <w:rPr>
          <w:rFonts w:eastAsia="Arial-BoldMT" w:cs="Times New Roman"/>
          <w:bCs/>
          <w:color w:val="000000"/>
          <w:sz w:val="24"/>
          <w:szCs w:val="24"/>
        </w:rPr>
      </w:pPr>
    </w:p>
    <w:p w14:paraId="72EB204F" w14:textId="77777777" w:rsidR="00B70CE3" w:rsidRPr="0030133E" w:rsidRDefault="00A036C7" w:rsidP="0030133E">
      <w:pPr>
        <w:spacing w:after="0"/>
        <w:jc w:val="both"/>
        <w:rPr>
          <w:rFonts w:cs="Times New Roman"/>
          <w:b w:val="0"/>
          <w:i/>
          <w:sz w:val="24"/>
          <w:szCs w:val="24"/>
        </w:rPr>
      </w:pPr>
      <w:r w:rsidRPr="0030133E">
        <w:rPr>
          <w:rFonts w:cs="Times New Roman"/>
          <w:b w:val="0"/>
          <w:i/>
          <w:sz w:val="24"/>
          <w:szCs w:val="24"/>
        </w:rPr>
        <w:t xml:space="preserve">Stránka na začátku dokumentu, obsahující zpravidla úplné názvové údaje, údaje o odpovědnosti a úplné či neúplné údaje nakladatelské, někdy údaj o pořadí a druhu vydání apod. U tištěných dokumentů představuje líc titulního listu.         </w:t>
      </w:r>
    </w:p>
    <w:p w14:paraId="22D381DA" w14:textId="4A853265" w:rsidR="00A036C7" w:rsidRPr="0030133E" w:rsidRDefault="00A036C7" w:rsidP="0030133E">
      <w:pPr>
        <w:spacing w:after="0"/>
        <w:jc w:val="both"/>
        <w:rPr>
          <w:rFonts w:cs="Times New Roman"/>
          <w:b w:val="0"/>
          <w:i/>
          <w:sz w:val="24"/>
          <w:szCs w:val="24"/>
        </w:rPr>
      </w:pPr>
      <w:r w:rsidRPr="0030133E">
        <w:rPr>
          <w:rFonts w:cs="Times New Roman"/>
          <w:b w:val="0"/>
          <w:i/>
          <w:sz w:val="24"/>
          <w:szCs w:val="24"/>
        </w:rPr>
        <w:t xml:space="preserve">  </w:t>
      </w:r>
    </w:p>
    <w:p w14:paraId="27294903"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Obsahuje informace o čísle (příloze) a datu vydání ročníku či výtisku, popř. charakteristický grafický prvek, a většinou se nachází na začátku výtisku či ročníku. Pokud se v daném výtisku vyskytuje více takovýchto stran, považuje se za titulní první strana v dokumentu, pokud není obálkou. (v případě nejasností konzultovat s NK ČR).</w:t>
      </w:r>
    </w:p>
    <w:p w14:paraId="75E2B022"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148C0376" w14:textId="43B5CA76" w:rsidR="00A036C7" w:rsidRPr="0030133E" w:rsidRDefault="00A036C7" w:rsidP="0030133E">
      <w:pPr>
        <w:autoSpaceDE w:val="0"/>
        <w:autoSpaceDN w:val="0"/>
        <w:adjustRightInd w:val="0"/>
        <w:spacing w:after="0"/>
        <w:jc w:val="both"/>
        <w:rPr>
          <w:rFonts w:eastAsia="Arial-BoldMT" w:cs="Times New Roman"/>
          <w:b w:val="0"/>
          <w:bCs/>
          <w:color w:val="000000"/>
          <w:sz w:val="24"/>
          <w:szCs w:val="24"/>
        </w:rPr>
      </w:pPr>
      <w:r w:rsidRPr="0030133E">
        <w:rPr>
          <w:rFonts w:eastAsia="ArialMT" w:cs="Times New Roman"/>
          <w:b w:val="0"/>
          <w:color w:val="000000"/>
          <w:sz w:val="24"/>
          <w:szCs w:val="24"/>
        </w:rPr>
        <w:t xml:space="preserve">● </w:t>
      </w:r>
      <w:r w:rsidRPr="0030133E">
        <w:rPr>
          <w:rFonts w:eastAsia="Arial-BoldMT" w:cs="Times New Roman"/>
          <w:bCs/>
          <w:color w:val="000000"/>
          <w:sz w:val="24"/>
          <w:szCs w:val="24"/>
        </w:rPr>
        <w:t>Obsah (</w:t>
      </w:r>
      <w:proofErr w:type="spellStart"/>
      <w:r w:rsidRPr="0030133E">
        <w:rPr>
          <w:rFonts w:eastAsia="Arial-BoldMT" w:cs="Times New Roman"/>
          <w:bCs/>
          <w:color w:val="000000"/>
          <w:sz w:val="24"/>
          <w:szCs w:val="24"/>
        </w:rPr>
        <w:t>tableOfContents</w:t>
      </w:r>
      <w:proofErr w:type="spellEnd"/>
      <w:r w:rsidRPr="0030133E">
        <w:rPr>
          <w:rFonts w:eastAsia="Arial-BoldMT" w:cs="Times New Roman"/>
          <w:bCs/>
          <w:color w:val="000000"/>
          <w:sz w:val="24"/>
          <w:szCs w:val="24"/>
        </w:rPr>
        <w:t>)</w:t>
      </w:r>
      <w:r w:rsidRPr="0030133E">
        <w:rPr>
          <w:rFonts w:eastAsia="Arial-BoldMT" w:cs="Times New Roman"/>
          <w:b w:val="0"/>
          <w:bCs/>
          <w:color w:val="000000"/>
          <w:sz w:val="24"/>
          <w:szCs w:val="24"/>
        </w:rPr>
        <w:t xml:space="preserve"> </w:t>
      </w:r>
    </w:p>
    <w:p w14:paraId="26C89824" w14:textId="77777777" w:rsidR="00B70CE3" w:rsidRPr="0030133E" w:rsidRDefault="00B70CE3" w:rsidP="0030133E">
      <w:pPr>
        <w:autoSpaceDE w:val="0"/>
        <w:autoSpaceDN w:val="0"/>
        <w:adjustRightInd w:val="0"/>
        <w:spacing w:after="0"/>
        <w:jc w:val="both"/>
        <w:rPr>
          <w:rFonts w:eastAsia="ArialMT" w:cs="Times New Roman"/>
          <w:b w:val="0"/>
          <w:color w:val="000000"/>
          <w:sz w:val="24"/>
          <w:szCs w:val="24"/>
        </w:rPr>
      </w:pPr>
    </w:p>
    <w:p w14:paraId="5A6D8A20" w14:textId="1064B839" w:rsidR="00A036C7" w:rsidRPr="0030133E" w:rsidRDefault="00A036C7" w:rsidP="0030133E">
      <w:pPr>
        <w:spacing w:after="0"/>
        <w:jc w:val="both"/>
        <w:rPr>
          <w:rFonts w:cs="Times New Roman"/>
          <w:b w:val="0"/>
          <w:i/>
          <w:sz w:val="24"/>
          <w:szCs w:val="24"/>
        </w:rPr>
      </w:pPr>
      <w:r w:rsidRPr="0030133E">
        <w:rPr>
          <w:rFonts w:cs="Times New Roman"/>
          <w:b w:val="0"/>
          <w:i/>
          <w:sz w:val="24"/>
          <w:szCs w:val="24"/>
        </w:rPr>
        <w:t>Výčet názvů a podnázvů částí dokumentu v pořadí, jak se v dokumentu vyskytují, s označením stránky nebo sloupce, kde příslušné části začínají.</w:t>
      </w:r>
    </w:p>
    <w:p w14:paraId="02FC2AF1" w14:textId="77777777" w:rsidR="00B70CE3" w:rsidRPr="0030133E" w:rsidRDefault="00B70CE3" w:rsidP="0030133E">
      <w:pPr>
        <w:spacing w:after="0"/>
        <w:jc w:val="both"/>
        <w:rPr>
          <w:rFonts w:cs="Times New Roman"/>
          <w:b w:val="0"/>
          <w:i/>
          <w:sz w:val="24"/>
          <w:szCs w:val="24"/>
        </w:rPr>
      </w:pPr>
    </w:p>
    <w:p w14:paraId="3758D9AC" w14:textId="7F56592C" w:rsidR="00A036C7" w:rsidRPr="0030133E" w:rsidRDefault="00A036C7" w:rsidP="0030133E">
      <w:pPr>
        <w:spacing w:after="0"/>
        <w:jc w:val="both"/>
        <w:rPr>
          <w:rFonts w:cs="Times New Roman"/>
          <w:b w:val="0"/>
          <w:sz w:val="24"/>
          <w:szCs w:val="24"/>
        </w:rPr>
      </w:pPr>
      <w:r w:rsidRPr="0030133E">
        <w:rPr>
          <w:rFonts w:cs="Times New Roman"/>
          <w:b w:val="0"/>
          <w:sz w:val="24"/>
          <w:szCs w:val="24"/>
        </w:rPr>
        <w:t>P</w:t>
      </w:r>
      <w:r w:rsidRPr="0030133E">
        <w:rPr>
          <w:rFonts w:eastAsia="ArialMT" w:cs="Times New Roman"/>
          <w:b w:val="0"/>
          <w:color w:val="000000"/>
          <w:sz w:val="24"/>
          <w:szCs w:val="24"/>
        </w:rPr>
        <w:t>okud se na stránce vyskytuje v jakémkoli poměru ke zbývajícímu textu obsah, nastaví se typ strany na tuto hodnotu.</w:t>
      </w:r>
      <w:r w:rsidR="008E69C0">
        <w:rPr>
          <w:rFonts w:eastAsia="ArialMT" w:cs="Times New Roman"/>
          <w:b w:val="0"/>
          <w:color w:val="000000"/>
          <w:sz w:val="24"/>
          <w:szCs w:val="24"/>
        </w:rPr>
        <w:t xml:space="preserve"> </w:t>
      </w:r>
      <w:r w:rsidR="008E69C0" w:rsidRPr="008E69C0">
        <w:rPr>
          <w:rFonts w:eastAsia="ArialMT" w:cs="Times New Roman"/>
          <w:b w:val="0"/>
          <w:color w:val="000000"/>
          <w:sz w:val="24"/>
          <w:szCs w:val="24"/>
        </w:rPr>
        <w:t>Obsahem nemůže být obálka, titulní stránka, přední a zadní desky</w:t>
      </w:r>
      <w:r w:rsidR="008E69C0">
        <w:rPr>
          <w:rFonts w:eastAsia="ArialMT" w:cs="Times New Roman"/>
          <w:b w:val="0"/>
          <w:color w:val="000000"/>
          <w:sz w:val="24"/>
          <w:szCs w:val="24"/>
        </w:rPr>
        <w:t>.</w:t>
      </w:r>
    </w:p>
    <w:p w14:paraId="66A37279"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276B87BE" w14:textId="12EF63AD"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MT" w:cs="Times New Roman"/>
          <w:color w:val="000000"/>
          <w:sz w:val="24"/>
          <w:szCs w:val="24"/>
        </w:rPr>
        <w:t xml:space="preserve">● </w:t>
      </w:r>
      <w:r w:rsidRPr="0030133E">
        <w:rPr>
          <w:rFonts w:eastAsia="Arial-BoldMT" w:cs="Times New Roman"/>
          <w:bCs/>
          <w:color w:val="000000"/>
          <w:sz w:val="24"/>
          <w:szCs w:val="24"/>
        </w:rPr>
        <w:t>Prázdná strana (</w:t>
      </w:r>
      <w:proofErr w:type="spellStart"/>
      <w:r w:rsidRPr="0030133E">
        <w:rPr>
          <w:rFonts w:eastAsia="Arial-BoldMT" w:cs="Times New Roman"/>
          <w:bCs/>
          <w:color w:val="000000"/>
          <w:sz w:val="24"/>
          <w:szCs w:val="24"/>
        </w:rPr>
        <w:t>blank</w:t>
      </w:r>
      <w:proofErr w:type="spellEnd"/>
      <w:r w:rsidRPr="0030133E">
        <w:rPr>
          <w:rFonts w:eastAsia="Arial-BoldMT" w:cs="Times New Roman"/>
          <w:bCs/>
          <w:color w:val="000000"/>
          <w:sz w:val="24"/>
          <w:szCs w:val="24"/>
        </w:rPr>
        <w:t xml:space="preserve">) </w:t>
      </w:r>
    </w:p>
    <w:p w14:paraId="04CFAC9B" w14:textId="77777777" w:rsidR="00B70CE3" w:rsidRPr="0030133E" w:rsidRDefault="00B70CE3" w:rsidP="0030133E">
      <w:pPr>
        <w:autoSpaceDE w:val="0"/>
        <w:autoSpaceDN w:val="0"/>
        <w:adjustRightInd w:val="0"/>
        <w:spacing w:after="0"/>
        <w:jc w:val="both"/>
        <w:rPr>
          <w:rFonts w:eastAsia="Arial-BoldMT" w:cs="Times New Roman"/>
          <w:bCs/>
          <w:color w:val="000000"/>
          <w:sz w:val="24"/>
          <w:szCs w:val="24"/>
        </w:rPr>
      </w:pPr>
    </w:p>
    <w:p w14:paraId="63433A32" w14:textId="73E047EE" w:rsidR="00A036C7" w:rsidRPr="0030133E" w:rsidRDefault="00A036C7" w:rsidP="0030133E">
      <w:pPr>
        <w:autoSpaceDE w:val="0"/>
        <w:autoSpaceDN w:val="0"/>
        <w:adjustRightInd w:val="0"/>
        <w:spacing w:after="0"/>
        <w:jc w:val="both"/>
        <w:rPr>
          <w:rFonts w:cs="Times New Roman"/>
          <w:b w:val="0"/>
          <w:i/>
          <w:sz w:val="24"/>
          <w:szCs w:val="24"/>
        </w:rPr>
      </w:pPr>
      <w:r w:rsidRPr="0030133E">
        <w:rPr>
          <w:rFonts w:cs="Times New Roman"/>
          <w:b w:val="0"/>
          <w:i/>
          <w:sz w:val="24"/>
          <w:szCs w:val="24"/>
        </w:rPr>
        <w:t>Strana v tištěné knize, záměrně ponechaná bez tisku, např. na reverzu obsahu, vnitřních titulů apod. Je počítána do stránkování svazku.</w:t>
      </w:r>
    </w:p>
    <w:p w14:paraId="7E345B0F" w14:textId="77777777" w:rsidR="00B70CE3" w:rsidRPr="0030133E" w:rsidRDefault="00B70CE3" w:rsidP="0030133E">
      <w:pPr>
        <w:autoSpaceDE w:val="0"/>
        <w:autoSpaceDN w:val="0"/>
        <w:adjustRightInd w:val="0"/>
        <w:spacing w:after="0"/>
        <w:jc w:val="both"/>
        <w:rPr>
          <w:rFonts w:eastAsia="ArialMT" w:cs="Times New Roman"/>
          <w:b w:val="0"/>
          <w:i/>
          <w:color w:val="000000"/>
          <w:sz w:val="24"/>
          <w:szCs w:val="24"/>
        </w:rPr>
      </w:pPr>
    </w:p>
    <w:p w14:paraId="251C7685"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Pro použití viz kap. 1.1 bod c.</w:t>
      </w:r>
    </w:p>
    <w:p w14:paraId="4FFB8470"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7F149865" w14:textId="6FEF2044" w:rsidR="00A036C7" w:rsidRPr="0030133E" w:rsidRDefault="00A036C7" w:rsidP="0030133E">
      <w:pPr>
        <w:autoSpaceDE w:val="0"/>
        <w:autoSpaceDN w:val="0"/>
        <w:adjustRightInd w:val="0"/>
        <w:spacing w:after="0"/>
        <w:jc w:val="both"/>
        <w:rPr>
          <w:rFonts w:eastAsia="ArialMT" w:cs="Times New Roman"/>
          <w:color w:val="000000"/>
          <w:sz w:val="24"/>
          <w:szCs w:val="24"/>
        </w:rPr>
      </w:pPr>
      <w:r w:rsidRPr="0030133E">
        <w:rPr>
          <w:rFonts w:eastAsia="ArialMT" w:cs="Times New Roman"/>
          <w:color w:val="000000"/>
          <w:sz w:val="24"/>
          <w:szCs w:val="24"/>
        </w:rPr>
        <w:t xml:space="preserve">● </w:t>
      </w:r>
      <w:r w:rsidRPr="0030133E">
        <w:rPr>
          <w:rFonts w:eastAsia="Arial-BoldMT" w:cs="Times New Roman"/>
          <w:bCs/>
          <w:color w:val="000000"/>
          <w:sz w:val="24"/>
          <w:szCs w:val="24"/>
        </w:rPr>
        <w:t>Inzerce (</w:t>
      </w:r>
      <w:proofErr w:type="spellStart"/>
      <w:r w:rsidRPr="0030133E">
        <w:rPr>
          <w:rFonts w:eastAsia="Arial-BoldMT" w:cs="Times New Roman"/>
          <w:bCs/>
          <w:color w:val="000000"/>
          <w:sz w:val="24"/>
          <w:szCs w:val="24"/>
        </w:rPr>
        <w:t>advertisement</w:t>
      </w:r>
      <w:proofErr w:type="spellEnd"/>
      <w:r w:rsidRPr="0030133E">
        <w:rPr>
          <w:rFonts w:eastAsia="Arial-BoldMT" w:cs="Times New Roman"/>
          <w:bCs/>
          <w:color w:val="000000"/>
          <w:sz w:val="24"/>
          <w:szCs w:val="24"/>
        </w:rPr>
        <w:t>)</w:t>
      </w:r>
      <w:r w:rsidRPr="0030133E">
        <w:rPr>
          <w:rFonts w:eastAsia="ArialMT" w:cs="Times New Roman"/>
          <w:color w:val="000000"/>
          <w:sz w:val="24"/>
          <w:szCs w:val="24"/>
        </w:rPr>
        <w:t xml:space="preserve"> </w:t>
      </w:r>
    </w:p>
    <w:p w14:paraId="2D7FA14F" w14:textId="77777777" w:rsidR="00B70CE3" w:rsidRPr="0030133E" w:rsidRDefault="00B70CE3" w:rsidP="0030133E">
      <w:pPr>
        <w:autoSpaceDE w:val="0"/>
        <w:autoSpaceDN w:val="0"/>
        <w:adjustRightInd w:val="0"/>
        <w:spacing w:after="0"/>
        <w:jc w:val="both"/>
        <w:rPr>
          <w:rFonts w:eastAsia="ArialMT" w:cs="Times New Roman"/>
          <w:color w:val="000000"/>
          <w:sz w:val="24"/>
          <w:szCs w:val="24"/>
        </w:rPr>
      </w:pPr>
    </w:p>
    <w:p w14:paraId="5427677B" w14:textId="122A90C0" w:rsidR="00A036C7" w:rsidRPr="0030133E" w:rsidRDefault="00A036C7" w:rsidP="0030133E">
      <w:pPr>
        <w:autoSpaceDE w:val="0"/>
        <w:autoSpaceDN w:val="0"/>
        <w:adjustRightInd w:val="0"/>
        <w:spacing w:after="0"/>
        <w:jc w:val="both"/>
        <w:rPr>
          <w:rFonts w:cs="Times New Roman"/>
          <w:b w:val="0"/>
          <w:i/>
          <w:sz w:val="24"/>
          <w:szCs w:val="24"/>
        </w:rPr>
      </w:pPr>
      <w:r w:rsidRPr="0030133E">
        <w:rPr>
          <w:rFonts w:cs="Times New Roman"/>
          <w:b w:val="0"/>
          <w:i/>
          <w:sz w:val="24"/>
          <w:szCs w:val="24"/>
        </w:rPr>
        <w:lastRenderedPageBreak/>
        <w:t xml:space="preserve">Inzerát je krátké textové či obrazové sdělení </w:t>
      </w:r>
      <w:r w:rsidRPr="0030133E">
        <w:rPr>
          <w:rStyle w:val="text"/>
          <w:rFonts w:cs="Times New Roman"/>
          <w:b w:val="0"/>
          <w:i/>
          <w:sz w:val="24"/>
          <w:szCs w:val="24"/>
        </w:rPr>
        <w:t>o nabídce, koupi apod.</w:t>
      </w:r>
      <w:r w:rsidRPr="0030133E">
        <w:rPr>
          <w:rFonts w:cs="Times New Roman"/>
          <w:b w:val="0"/>
          <w:i/>
          <w:sz w:val="24"/>
          <w:szCs w:val="24"/>
        </w:rPr>
        <w:t>, které je obvykle za úplatu zveřejněno v nějakém vhodném informačním médiu. Soubor všech inzerátů se označuje slovem inzerce, inzerování.</w:t>
      </w:r>
    </w:p>
    <w:p w14:paraId="05FFCF4C" w14:textId="77777777" w:rsidR="00B70CE3" w:rsidRPr="0030133E" w:rsidRDefault="00B70CE3" w:rsidP="0030133E">
      <w:pPr>
        <w:autoSpaceDE w:val="0"/>
        <w:autoSpaceDN w:val="0"/>
        <w:adjustRightInd w:val="0"/>
        <w:spacing w:after="0"/>
        <w:jc w:val="both"/>
        <w:rPr>
          <w:rFonts w:eastAsia="ArialMT" w:cs="Times New Roman"/>
          <w:b w:val="0"/>
          <w:i/>
          <w:color w:val="000000"/>
          <w:sz w:val="24"/>
          <w:szCs w:val="24"/>
        </w:rPr>
      </w:pPr>
    </w:p>
    <w:p w14:paraId="06B9BF37"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Typ strany inzerce se použije pouze v případě, že jde o celostránkový inzertní tisk, či o vloženou reklamu (požadavek na popis inzerce vždy určí vlastník – zadavatel před digitalizací, může to být jakákoliv strana, na které se vyskytuje reklama).</w:t>
      </w:r>
    </w:p>
    <w:p w14:paraId="1EE9592E"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790EF606" w14:textId="03695480" w:rsidR="00A036C7" w:rsidRPr="0030133E" w:rsidRDefault="00A036C7" w:rsidP="0030133E">
      <w:pPr>
        <w:autoSpaceDE w:val="0"/>
        <w:autoSpaceDN w:val="0"/>
        <w:adjustRightInd w:val="0"/>
        <w:spacing w:after="0"/>
        <w:jc w:val="both"/>
        <w:rPr>
          <w:rFonts w:eastAsia="Arial-BoldMT" w:cs="Times New Roman"/>
          <w:b w:val="0"/>
          <w:bCs/>
          <w:color w:val="000000"/>
          <w:sz w:val="24"/>
          <w:szCs w:val="24"/>
        </w:rPr>
      </w:pPr>
      <w:r w:rsidRPr="0030133E">
        <w:rPr>
          <w:rFonts w:eastAsia="ArialMT" w:cs="Times New Roman"/>
          <w:b w:val="0"/>
          <w:color w:val="000000"/>
          <w:sz w:val="24"/>
          <w:szCs w:val="24"/>
        </w:rPr>
        <w:t xml:space="preserve">● </w:t>
      </w:r>
      <w:r w:rsidRPr="0030133E">
        <w:rPr>
          <w:rFonts w:eastAsia="Arial-BoldMT" w:cs="Times New Roman"/>
          <w:bCs/>
          <w:color w:val="000000"/>
          <w:sz w:val="24"/>
          <w:szCs w:val="24"/>
        </w:rPr>
        <w:t>Normální strana (</w:t>
      </w:r>
      <w:proofErr w:type="spellStart"/>
      <w:r w:rsidRPr="0030133E">
        <w:rPr>
          <w:rFonts w:eastAsia="Arial-BoldMT" w:cs="Times New Roman"/>
          <w:bCs/>
          <w:color w:val="000000"/>
          <w:sz w:val="24"/>
          <w:szCs w:val="24"/>
        </w:rPr>
        <w:t>normalPage</w:t>
      </w:r>
      <w:proofErr w:type="spellEnd"/>
      <w:r w:rsidRPr="0030133E">
        <w:rPr>
          <w:rFonts w:eastAsia="Arial-BoldMT" w:cs="Times New Roman"/>
          <w:bCs/>
          <w:color w:val="000000"/>
          <w:sz w:val="24"/>
          <w:szCs w:val="24"/>
        </w:rPr>
        <w:t>)</w:t>
      </w:r>
      <w:r w:rsidRPr="0030133E">
        <w:rPr>
          <w:rFonts w:eastAsia="Arial-BoldMT" w:cs="Times New Roman"/>
          <w:b w:val="0"/>
          <w:bCs/>
          <w:color w:val="000000"/>
          <w:sz w:val="24"/>
          <w:szCs w:val="24"/>
        </w:rPr>
        <w:t xml:space="preserve"> </w:t>
      </w:r>
    </w:p>
    <w:p w14:paraId="7ADB6705" w14:textId="77777777" w:rsidR="00B70CE3" w:rsidRPr="0030133E" w:rsidRDefault="00B70CE3" w:rsidP="0030133E">
      <w:pPr>
        <w:autoSpaceDE w:val="0"/>
        <w:autoSpaceDN w:val="0"/>
        <w:adjustRightInd w:val="0"/>
        <w:spacing w:after="0"/>
        <w:jc w:val="both"/>
        <w:rPr>
          <w:rFonts w:eastAsia="ArialMT" w:cs="Times New Roman"/>
          <w:b w:val="0"/>
          <w:color w:val="000000"/>
          <w:sz w:val="24"/>
          <w:szCs w:val="24"/>
        </w:rPr>
      </w:pPr>
    </w:p>
    <w:p w14:paraId="4E014CD9" w14:textId="77777777" w:rsidR="00A036C7" w:rsidRPr="0030133E" w:rsidRDefault="00A036C7" w:rsidP="0030133E">
      <w:pPr>
        <w:autoSpaceDE w:val="0"/>
        <w:autoSpaceDN w:val="0"/>
        <w:adjustRightInd w:val="0"/>
        <w:spacing w:after="0"/>
        <w:jc w:val="both"/>
        <w:rPr>
          <w:rFonts w:eastAsia="ArialMT" w:cs="Times New Roman"/>
          <w:b w:val="0"/>
          <w:sz w:val="24"/>
          <w:szCs w:val="24"/>
        </w:rPr>
      </w:pPr>
      <w:r w:rsidRPr="0030133E">
        <w:rPr>
          <w:rFonts w:eastAsia="ArialMT" w:cs="Times New Roman"/>
          <w:b w:val="0"/>
          <w:sz w:val="24"/>
          <w:szCs w:val="24"/>
        </w:rPr>
        <w:t xml:space="preserve">Všechny ostatní strany než výše a níže popsané budou mít nastavenou hodnotu typu stránky </w:t>
      </w:r>
      <w:proofErr w:type="spellStart"/>
      <w:r w:rsidRPr="0030133E">
        <w:rPr>
          <w:rFonts w:eastAsia="ArialMT" w:cs="Times New Roman"/>
          <w:b w:val="0"/>
          <w:sz w:val="24"/>
          <w:szCs w:val="24"/>
        </w:rPr>
        <w:t>normalPage</w:t>
      </w:r>
      <w:proofErr w:type="spellEnd"/>
      <w:r w:rsidRPr="0030133E">
        <w:rPr>
          <w:rFonts w:eastAsia="ArialMT" w:cs="Times New Roman"/>
          <w:b w:val="0"/>
          <w:sz w:val="24"/>
          <w:szCs w:val="24"/>
        </w:rPr>
        <w:t xml:space="preserve"> – normální strana.</w:t>
      </w:r>
    </w:p>
    <w:p w14:paraId="22EE06A9"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20825577" w14:textId="33C4E58B" w:rsidR="00B62A7B"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MT" w:cs="Times New Roman"/>
          <w:color w:val="000000"/>
          <w:sz w:val="24"/>
          <w:szCs w:val="24"/>
        </w:rPr>
        <w:t xml:space="preserve">● </w:t>
      </w:r>
      <w:r w:rsidRPr="0030133E">
        <w:rPr>
          <w:rFonts w:eastAsia="Arial-BoldMT" w:cs="Times New Roman"/>
          <w:bCs/>
          <w:color w:val="000000"/>
          <w:sz w:val="24"/>
          <w:szCs w:val="24"/>
        </w:rPr>
        <w:t>D</w:t>
      </w:r>
      <w:r w:rsidR="00EB2F13" w:rsidRPr="0030133E">
        <w:rPr>
          <w:rFonts w:eastAsia="Arial-BoldMT" w:cs="Times New Roman"/>
          <w:bCs/>
          <w:color w:val="000000"/>
          <w:sz w:val="24"/>
          <w:szCs w:val="24"/>
        </w:rPr>
        <w:t>esky (</w:t>
      </w:r>
      <w:r w:rsidR="00B62A7B" w:rsidRPr="0030133E">
        <w:rPr>
          <w:rFonts w:eastAsia="Arial-BoldMT" w:cs="Times New Roman"/>
          <w:bCs/>
          <w:color w:val="000000"/>
          <w:sz w:val="24"/>
          <w:szCs w:val="24"/>
        </w:rPr>
        <w:t xml:space="preserve">dříve Obálka; </w:t>
      </w:r>
      <w:proofErr w:type="spellStart"/>
      <w:r w:rsidR="00B62A7B" w:rsidRPr="0030133E">
        <w:rPr>
          <w:rFonts w:eastAsia="Arial-BoldMT" w:cs="Times New Roman"/>
          <w:bCs/>
          <w:color w:val="000000"/>
          <w:sz w:val="24"/>
          <w:szCs w:val="24"/>
        </w:rPr>
        <w:t>cover</w:t>
      </w:r>
      <w:proofErr w:type="spellEnd"/>
      <w:r w:rsidR="00B62A7B" w:rsidRPr="0030133E">
        <w:rPr>
          <w:rFonts w:eastAsia="Arial-BoldMT" w:cs="Times New Roman"/>
          <w:bCs/>
          <w:color w:val="000000"/>
          <w:sz w:val="24"/>
          <w:szCs w:val="24"/>
        </w:rPr>
        <w:t>)</w:t>
      </w:r>
      <w:r w:rsidRPr="0030133E">
        <w:rPr>
          <w:rFonts w:eastAsia="Arial-BoldMT" w:cs="Times New Roman"/>
          <w:bCs/>
          <w:color w:val="000000"/>
          <w:sz w:val="24"/>
          <w:szCs w:val="24"/>
        </w:rPr>
        <w:t xml:space="preserve"> </w:t>
      </w:r>
    </w:p>
    <w:p w14:paraId="4315886D" w14:textId="77777777" w:rsidR="00B62A7B" w:rsidRPr="0030133E" w:rsidRDefault="00B62A7B" w:rsidP="0030133E">
      <w:pPr>
        <w:autoSpaceDE w:val="0"/>
        <w:autoSpaceDN w:val="0"/>
        <w:adjustRightInd w:val="0"/>
        <w:spacing w:after="0"/>
        <w:jc w:val="both"/>
        <w:rPr>
          <w:rFonts w:eastAsia="Arial-BoldMT" w:cs="Times New Roman"/>
          <w:bCs/>
          <w:color w:val="000000"/>
          <w:sz w:val="24"/>
          <w:szCs w:val="24"/>
        </w:rPr>
      </w:pPr>
      <w:r w:rsidRPr="0030133E">
        <w:rPr>
          <w:rFonts w:eastAsia="ArialMT" w:cs="Times New Roman"/>
          <w:color w:val="000000"/>
          <w:sz w:val="24"/>
          <w:szCs w:val="24"/>
        </w:rPr>
        <w:t xml:space="preserve">● </w:t>
      </w:r>
      <w:r w:rsidRPr="0030133E">
        <w:rPr>
          <w:rFonts w:eastAsia="Arial-BoldMT" w:cs="Times New Roman"/>
          <w:bCs/>
          <w:color w:val="000000"/>
          <w:sz w:val="24"/>
          <w:szCs w:val="24"/>
        </w:rPr>
        <w:t>P</w:t>
      </w:r>
      <w:r w:rsidR="00A036C7" w:rsidRPr="0030133E">
        <w:rPr>
          <w:rFonts w:eastAsia="Arial-BoldMT" w:cs="Times New Roman"/>
          <w:bCs/>
          <w:color w:val="000000"/>
          <w:sz w:val="24"/>
          <w:szCs w:val="24"/>
        </w:rPr>
        <w:t>ř</w:t>
      </w:r>
      <w:r w:rsidRPr="0030133E">
        <w:rPr>
          <w:rFonts w:eastAsia="Arial-BoldMT" w:cs="Times New Roman"/>
          <w:bCs/>
          <w:color w:val="000000"/>
          <w:sz w:val="24"/>
          <w:szCs w:val="24"/>
        </w:rPr>
        <w:t>ední desky (</w:t>
      </w:r>
      <w:proofErr w:type="spellStart"/>
      <w:r w:rsidRPr="0030133E">
        <w:rPr>
          <w:rFonts w:eastAsia="Arial-BoldMT" w:cs="Times New Roman"/>
          <w:bCs/>
          <w:color w:val="000000"/>
          <w:sz w:val="24"/>
          <w:szCs w:val="24"/>
        </w:rPr>
        <w:t>frontCover</w:t>
      </w:r>
      <w:proofErr w:type="spellEnd"/>
      <w:r w:rsidRPr="0030133E">
        <w:rPr>
          <w:rFonts w:eastAsia="Arial-BoldMT" w:cs="Times New Roman"/>
          <w:bCs/>
          <w:color w:val="000000"/>
          <w:sz w:val="24"/>
          <w:szCs w:val="24"/>
        </w:rPr>
        <w:t>)</w:t>
      </w:r>
    </w:p>
    <w:p w14:paraId="2C1FA167" w14:textId="5EB11456" w:rsidR="00A036C7" w:rsidRPr="0030133E" w:rsidRDefault="00B62A7B" w:rsidP="0030133E">
      <w:pPr>
        <w:autoSpaceDE w:val="0"/>
        <w:autoSpaceDN w:val="0"/>
        <w:adjustRightInd w:val="0"/>
        <w:spacing w:after="0"/>
        <w:jc w:val="both"/>
        <w:rPr>
          <w:rFonts w:eastAsia="Arial-BoldMT" w:cs="Times New Roman"/>
          <w:bCs/>
          <w:color w:val="000000"/>
          <w:sz w:val="24"/>
          <w:szCs w:val="24"/>
        </w:rPr>
      </w:pPr>
      <w:r w:rsidRPr="0030133E">
        <w:rPr>
          <w:rFonts w:eastAsia="ArialMT" w:cs="Times New Roman"/>
          <w:color w:val="000000"/>
          <w:sz w:val="24"/>
          <w:szCs w:val="24"/>
        </w:rPr>
        <w:t xml:space="preserve">● </w:t>
      </w:r>
      <w:r w:rsidRPr="0030133E">
        <w:rPr>
          <w:rFonts w:eastAsia="Arial-BoldMT" w:cs="Times New Roman"/>
          <w:bCs/>
          <w:color w:val="000000"/>
          <w:sz w:val="24"/>
          <w:szCs w:val="24"/>
        </w:rPr>
        <w:t>Z</w:t>
      </w:r>
      <w:r w:rsidR="00A036C7" w:rsidRPr="0030133E">
        <w:rPr>
          <w:rFonts w:eastAsia="Arial-BoldMT" w:cs="Times New Roman"/>
          <w:bCs/>
          <w:color w:val="000000"/>
          <w:sz w:val="24"/>
          <w:szCs w:val="24"/>
        </w:rPr>
        <w:t>adní desky (</w:t>
      </w:r>
      <w:proofErr w:type="spellStart"/>
      <w:r w:rsidR="00A036C7" w:rsidRPr="0030133E">
        <w:rPr>
          <w:rFonts w:eastAsia="Arial-BoldMT" w:cs="Times New Roman"/>
          <w:bCs/>
          <w:color w:val="000000"/>
          <w:sz w:val="24"/>
          <w:szCs w:val="24"/>
        </w:rPr>
        <w:t>backCover</w:t>
      </w:r>
      <w:proofErr w:type="spellEnd"/>
      <w:r w:rsidR="00A036C7" w:rsidRPr="0030133E">
        <w:rPr>
          <w:rFonts w:eastAsia="Arial-BoldMT" w:cs="Times New Roman"/>
          <w:bCs/>
          <w:color w:val="000000"/>
          <w:sz w:val="24"/>
          <w:szCs w:val="24"/>
        </w:rPr>
        <w:t>)</w:t>
      </w:r>
    </w:p>
    <w:p w14:paraId="4A660115" w14:textId="77777777" w:rsidR="009766E7" w:rsidRPr="0030133E" w:rsidRDefault="009766E7" w:rsidP="0030133E">
      <w:pPr>
        <w:autoSpaceDE w:val="0"/>
        <w:autoSpaceDN w:val="0"/>
        <w:adjustRightInd w:val="0"/>
        <w:spacing w:after="0"/>
        <w:jc w:val="both"/>
        <w:rPr>
          <w:rFonts w:eastAsia="Arial-BoldMT" w:cs="Times New Roman"/>
          <w:bCs/>
          <w:color w:val="FF0000"/>
          <w:sz w:val="24"/>
          <w:szCs w:val="24"/>
        </w:rPr>
      </w:pPr>
    </w:p>
    <w:p w14:paraId="547FC428" w14:textId="77777777" w:rsidR="00A036C7" w:rsidRPr="0030133E" w:rsidRDefault="00A036C7" w:rsidP="0030133E">
      <w:pPr>
        <w:autoSpaceDE w:val="0"/>
        <w:autoSpaceDN w:val="0"/>
        <w:adjustRightInd w:val="0"/>
        <w:spacing w:after="0"/>
        <w:jc w:val="both"/>
        <w:rPr>
          <w:rFonts w:cs="Times New Roman"/>
          <w:b w:val="0"/>
          <w:i/>
          <w:sz w:val="24"/>
          <w:szCs w:val="24"/>
        </w:rPr>
      </w:pPr>
      <w:r w:rsidRPr="0030133E">
        <w:rPr>
          <w:rFonts w:cs="Times New Roman"/>
          <w:b w:val="0"/>
          <w:i/>
          <w:sz w:val="24"/>
          <w:szCs w:val="24"/>
        </w:rPr>
        <w:t>Materiály spojené se hřbetem a boky knižního bloku za účelem ochrany při užívání.</w:t>
      </w:r>
    </w:p>
    <w:p w14:paraId="44952745"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29105BC2" w14:textId="41223C23" w:rsidR="00785DFB" w:rsidRPr="0030133E" w:rsidRDefault="009766E7" w:rsidP="0030133E">
      <w:pPr>
        <w:autoSpaceDE w:val="0"/>
        <w:autoSpaceDN w:val="0"/>
        <w:adjustRightInd w:val="0"/>
        <w:spacing w:after="0"/>
        <w:jc w:val="both"/>
        <w:rPr>
          <w:rFonts w:eastAsia="ArialMT" w:cs="Times New Roman"/>
          <w:b w:val="0"/>
          <w:color w:val="000000"/>
          <w:sz w:val="24"/>
          <w:szCs w:val="24"/>
        </w:rPr>
      </w:pPr>
      <w:r w:rsidRPr="0030133E">
        <w:rPr>
          <w:rFonts w:cs="Times New Roman"/>
          <w:b w:val="0"/>
          <w:sz w:val="24"/>
          <w:szCs w:val="24"/>
        </w:rPr>
        <w:t>Tí</w:t>
      </w:r>
      <w:r w:rsidR="00D27C37" w:rsidRPr="0030133E">
        <w:rPr>
          <w:rFonts w:cs="Times New Roman"/>
          <w:b w:val="0"/>
          <w:sz w:val="24"/>
          <w:szCs w:val="24"/>
        </w:rPr>
        <w:t xml:space="preserve">mto typem označíme </w:t>
      </w:r>
      <w:r w:rsidR="00785DFB" w:rsidRPr="0030133E">
        <w:rPr>
          <w:rFonts w:cs="Times New Roman"/>
          <w:b w:val="0"/>
          <w:sz w:val="24"/>
          <w:szCs w:val="24"/>
        </w:rPr>
        <w:t>pouze první a poslední stranu přebalu časopisů (u ročenek či sborníků se vždy jedná o desky, noviny začínají titulní stranou).</w:t>
      </w:r>
    </w:p>
    <w:p w14:paraId="739CE535" w14:textId="77777777" w:rsidR="00785DFB" w:rsidRPr="0030133E" w:rsidRDefault="00785DFB" w:rsidP="0030133E">
      <w:pPr>
        <w:autoSpaceDE w:val="0"/>
        <w:autoSpaceDN w:val="0"/>
        <w:adjustRightInd w:val="0"/>
        <w:spacing w:after="0"/>
        <w:jc w:val="both"/>
        <w:rPr>
          <w:rFonts w:eastAsia="ArialMT" w:cs="Times New Roman"/>
          <w:b w:val="0"/>
          <w:color w:val="000000"/>
          <w:sz w:val="24"/>
          <w:szCs w:val="24"/>
        </w:rPr>
      </w:pPr>
    </w:p>
    <w:p w14:paraId="04EBA6CE" w14:textId="4C92C723"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Pokud jsou obálky vevázány na konci, přesuneme je k jednotlivým číslům pouze v případě, že u nich lze bezpečně</w:t>
      </w:r>
      <w:r w:rsidR="0017575D" w:rsidRPr="0030133E">
        <w:rPr>
          <w:rFonts w:eastAsia="ArialMT" w:cs="Times New Roman"/>
          <w:b w:val="0"/>
          <w:color w:val="000000"/>
          <w:sz w:val="24"/>
          <w:szCs w:val="24"/>
        </w:rPr>
        <w:t xml:space="preserve"> určit, ke kterému číslu patří. P</w:t>
      </w:r>
      <w:proofErr w:type="spellStart"/>
      <w:r w:rsidRPr="0030133E">
        <w:rPr>
          <w:rFonts w:cs="Times New Roman"/>
          <w:b w:val="0"/>
          <w:sz w:val="24"/>
          <w:szCs w:val="24"/>
          <w:lang w:val="en-US"/>
        </w:rPr>
        <w:t>okud</w:t>
      </w:r>
      <w:proofErr w:type="spellEnd"/>
      <w:r w:rsidRPr="0030133E">
        <w:rPr>
          <w:rFonts w:cs="Times New Roman"/>
          <w:b w:val="0"/>
          <w:sz w:val="24"/>
          <w:szCs w:val="24"/>
          <w:lang w:val="en-US"/>
        </w:rPr>
        <w:t xml:space="preserve"> </w:t>
      </w:r>
      <w:proofErr w:type="spellStart"/>
      <w:r w:rsidR="009766E7" w:rsidRPr="0030133E">
        <w:rPr>
          <w:rFonts w:cs="Times New Roman"/>
          <w:b w:val="0"/>
          <w:sz w:val="24"/>
          <w:szCs w:val="24"/>
          <w:lang w:val="en-US"/>
        </w:rPr>
        <w:t>není</w:t>
      </w:r>
      <w:proofErr w:type="spellEnd"/>
      <w:r w:rsidR="009766E7" w:rsidRPr="0030133E">
        <w:rPr>
          <w:rFonts w:cs="Times New Roman"/>
          <w:b w:val="0"/>
          <w:sz w:val="24"/>
          <w:szCs w:val="24"/>
          <w:lang w:val="en-US"/>
        </w:rPr>
        <w:t xml:space="preserve"> </w:t>
      </w:r>
      <w:proofErr w:type="spellStart"/>
      <w:r w:rsidR="009766E7" w:rsidRPr="0030133E">
        <w:rPr>
          <w:rFonts w:cs="Times New Roman"/>
          <w:b w:val="0"/>
          <w:sz w:val="24"/>
          <w:szCs w:val="24"/>
          <w:lang w:val="en-US"/>
        </w:rPr>
        <w:t>možné</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určit</w:t>
      </w:r>
      <w:proofErr w:type="spellEnd"/>
      <w:r w:rsidR="009766E7" w:rsidRPr="0030133E">
        <w:rPr>
          <w:rFonts w:cs="Times New Roman"/>
          <w:b w:val="0"/>
          <w:sz w:val="24"/>
          <w:szCs w:val="24"/>
          <w:lang w:val="en-US"/>
        </w:rPr>
        <w:t>,</w:t>
      </w:r>
      <w:r w:rsidRPr="0030133E">
        <w:rPr>
          <w:rFonts w:cs="Times New Roman"/>
          <w:b w:val="0"/>
          <w:sz w:val="24"/>
          <w:szCs w:val="24"/>
          <w:lang w:val="en-US"/>
        </w:rPr>
        <w:t xml:space="preserve"> </w:t>
      </w:r>
      <w:proofErr w:type="spellStart"/>
      <w:r w:rsidRPr="0030133E">
        <w:rPr>
          <w:rFonts w:cs="Times New Roman"/>
          <w:b w:val="0"/>
          <w:sz w:val="24"/>
          <w:szCs w:val="24"/>
          <w:lang w:val="en-US"/>
        </w:rPr>
        <w:t>ke</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kterému</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číslu</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patří</w:t>
      </w:r>
      <w:proofErr w:type="spellEnd"/>
      <w:r w:rsidR="00785DFB" w:rsidRPr="0030133E">
        <w:rPr>
          <w:rFonts w:cs="Times New Roman"/>
          <w:b w:val="0"/>
          <w:sz w:val="24"/>
          <w:szCs w:val="24"/>
          <w:lang w:val="en-US"/>
        </w:rPr>
        <w:t>,</w:t>
      </w:r>
      <w:r w:rsidR="009766E7" w:rsidRPr="0030133E">
        <w:rPr>
          <w:rFonts w:cs="Times New Roman"/>
          <w:b w:val="0"/>
          <w:sz w:val="24"/>
          <w:szCs w:val="24"/>
          <w:lang w:val="en-US"/>
        </w:rPr>
        <w:t xml:space="preserve"> </w:t>
      </w:r>
      <w:proofErr w:type="spellStart"/>
      <w:r w:rsidR="009766E7" w:rsidRPr="0030133E">
        <w:rPr>
          <w:rFonts w:cs="Times New Roman"/>
          <w:b w:val="0"/>
          <w:sz w:val="24"/>
          <w:szCs w:val="24"/>
          <w:lang w:val="en-US"/>
        </w:rPr>
        <w:t>vytvoří</w:t>
      </w:r>
      <w:proofErr w:type="spellEnd"/>
      <w:r w:rsidR="009766E7" w:rsidRPr="0030133E">
        <w:rPr>
          <w:rFonts w:cs="Times New Roman"/>
          <w:b w:val="0"/>
          <w:sz w:val="24"/>
          <w:szCs w:val="24"/>
          <w:lang w:val="en-US"/>
        </w:rPr>
        <w:t xml:space="preserve"> se</w:t>
      </w:r>
      <w:r w:rsidRPr="0030133E">
        <w:rPr>
          <w:rFonts w:cs="Times New Roman"/>
          <w:b w:val="0"/>
          <w:sz w:val="24"/>
          <w:szCs w:val="24"/>
          <w:lang w:val="en-US"/>
        </w:rPr>
        <w:t xml:space="preserve"> z </w:t>
      </w:r>
      <w:proofErr w:type="spellStart"/>
      <w:r w:rsidRPr="0030133E">
        <w:rPr>
          <w:rFonts w:cs="Times New Roman"/>
          <w:b w:val="0"/>
          <w:sz w:val="24"/>
          <w:szCs w:val="24"/>
          <w:lang w:val="en-US"/>
        </w:rPr>
        <w:t>obálek</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samostatné</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číslo</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označené</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obálky</w:t>
      </w:r>
      <w:proofErr w:type="spellEnd"/>
      <w:r w:rsidRPr="0030133E">
        <w:rPr>
          <w:rFonts w:cs="Times New Roman"/>
          <w:b w:val="0"/>
          <w:sz w:val="24"/>
          <w:szCs w:val="24"/>
          <w:lang w:val="en-US"/>
        </w:rPr>
        <w:t xml:space="preserve">. </w:t>
      </w:r>
      <w:proofErr w:type="spellStart"/>
      <w:r w:rsidR="00882108" w:rsidRPr="0030133E">
        <w:rPr>
          <w:rFonts w:cs="Times New Roman"/>
          <w:b w:val="0"/>
          <w:sz w:val="24"/>
          <w:szCs w:val="24"/>
          <w:lang w:val="en-US"/>
        </w:rPr>
        <w:t>Více</w:t>
      </w:r>
      <w:proofErr w:type="spellEnd"/>
      <w:r w:rsidR="00882108" w:rsidRPr="0030133E">
        <w:rPr>
          <w:rFonts w:cs="Times New Roman"/>
          <w:b w:val="0"/>
          <w:sz w:val="24"/>
          <w:szCs w:val="24"/>
          <w:lang w:val="en-US"/>
        </w:rPr>
        <w:t xml:space="preserve"> </w:t>
      </w:r>
      <w:proofErr w:type="spellStart"/>
      <w:r w:rsidR="00882108" w:rsidRPr="0030133E">
        <w:rPr>
          <w:rFonts w:cs="Times New Roman"/>
          <w:b w:val="0"/>
          <w:sz w:val="24"/>
          <w:szCs w:val="24"/>
          <w:lang w:val="en-US"/>
        </w:rPr>
        <w:t>informací</w:t>
      </w:r>
      <w:proofErr w:type="spellEnd"/>
      <w:r w:rsidR="00882108" w:rsidRPr="0030133E">
        <w:rPr>
          <w:rFonts w:cs="Times New Roman"/>
          <w:b w:val="0"/>
          <w:sz w:val="24"/>
          <w:szCs w:val="24"/>
          <w:lang w:val="en-US"/>
        </w:rPr>
        <w:t xml:space="preserve"> </w:t>
      </w:r>
      <w:r w:rsidR="009766E7" w:rsidRPr="0030133E">
        <w:rPr>
          <w:rFonts w:cs="Times New Roman"/>
          <w:b w:val="0"/>
          <w:sz w:val="24"/>
          <w:szCs w:val="24"/>
          <w:lang w:val="en-US"/>
        </w:rPr>
        <w:t xml:space="preserve">je </w:t>
      </w:r>
      <w:proofErr w:type="spellStart"/>
      <w:r w:rsidR="009766E7" w:rsidRPr="0030133E">
        <w:rPr>
          <w:rFonts w:cs="Times New Roman"/>
          <w:b w:val="0"/>
          <w:sz w:val="24"/>
          <w:szCs w:val="24"/>
          <w:lang w:val="en-US"/>
        </w:rPr>
        <w:t>možné</w:t>
      </w:r>
      <w:proofErr w:type="spellEnd"/>
      <w:r w:rsidR="009766E7" w:rsidRPr="0030133E">
        <w:rPr>
          <w:rFonts w:cs="Times New Roman"/>
          <w:b w:val="0"/>
          <w:sz w:val="24"/>
          <w:szCs w:val="24"/>
          <w:lang w:val="en-US"/>
        </w:rPr>
        <w:t xml:space="preserve"> </w:t>
      </w:r>
      <w:proofErr w:type="spellStart"/>
      <w:r w:rsidR="009766E7" w:rsidRPr="0030133E">
        <w:rPr>
          <w:rFonts w:cs="Times New Roman"/>
          <w:b w:val="0"/>
          <w:sz w:val="24"/>
          <w:szCs w:val="24"/>
          <w:lang w:val="en-US"/>
        </w:rPr>
        <w:t>nalézt</w:t>
      </w:r>
      <w:proofErr w:type="spellEnd"/>
      <w:r w:rsidR="009766E7" w:rsidRPr="0030133E">
        <w:rPr>
          <w:rFonts w:cs="Times New Roman"/>
          <w:b w:val="0"/>
          <w:sz w:val="24"/>
          <w:szCs w:val="24"/>
          <w:lang w:val="en-US"/>
        </w:rPr>
        <w:t xml:space="preserve"> v </w:t>
      </w:r>
      <w:proofErr w:type="spellStart"/>
      <w:r w:rsidR="009766E7" w:rsidRPr="0030133E">
        <w:rPr>
          <w:rFonts w:cs="Times New Roman"/>
          <w:b w:val="0"/>
          <w:sz w:val="24"/>
          <w:szCs w:val="24"/>
          <w:lang w:val="en-US"/>
        </w:rPr>
        <w:t>bodě</w:t>
      </w:r>
      <w:proofErr w:type="spellEnd"/>
      <w:r w:rsidR="00882108" w:rsidRPr="0030133E">
        <w:rPr>
          <w:rFonts w:cs="Times New Roman"/>
          <w:b w:val="0"/>
          <w:sz w:val="24"/>
          <w:szCs w:val="24"/>
          <w:lang w:val="en-US"/>
        </w:rPr>
        <w:t xml:space="preserve"> 2.6 c. </w:t>
      </w:r>
    </w:p>
    <w:p w14:paraId="5F6AE03C"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4A853B57" w14:textId="0771CE02" w:rsidR="009766E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MT" w:cs="Times New Roman"/>
          <w:color w:val="000000"/>
          <w:sz w:val="24"/>
          <w:szCs w:val="24"/>
        </w:rPr>
        <w:t xml:space="preserve">● </w:t>
      </w:r>
      <w:r w:rsidRPr="0030133E">
        <w:rPr>
          <w:rFonts w:eastAsia="Arial-BoldMT" w:cs="Times New Roman"/>
          <w:bCs/>
          <w:color w:val="000000"/>
          <w:sz w:val="24"/>
          <w:szCs w:val="24"/>
        </w:rPr>
        <w:t>P</w:t>
      </w:r>
      <w:r w:rsidR="00B62A7B" w:rsidRPr="0030133E">
        <w:rPr>
          <w:rFonts w:eastAsia="Arial-BoldMT" w:cs="Times New Roman"/>
          <w:bCs/>
          <w:color w:val="000000"/>
          <w:sz w:val="24"/>
          <w:szCs w:val="24"/>
        </w:rPr>
        <w:t>řední přídeští (</w:t>
      </w:r>
      <w:proofErr w:type="spellStart"/>
      <w:r w:rsidR="00B62A7B" w:rsidRPr="0030133E">
        <w:rPr>
          <w:rFonts w:eastAsia="Arial-BoldMT" w:cs="Times New Roman"/>
          <w:bCs/>
          <w:color w:val="000000"/>
          <w:sz w:val="24"/>
          <w:szCs w:val="24"/>
        </w:rPr>
        <w:t>frontEndSheet</w:t>
      </w:r>
      <w:proofErr w:type="spellEnd"/>
      <w:r w:rsidR="00B62A7B" w:rsidRPr="0030133E">
        <w:rPr>
          <w:rFonts w:eastAsia="Arial-BoldMT" w:cs="Times New Roman"/>
          <w:bCs/>
          <w:color w:val="000000"/>
          <w:sz w:val="24"/>
          <w:szCs w:val="24"/>
        </w:rPr>
        <w:t>)</w:t>
      </w:r>
    </w:p>
    <w:p w14:paraId="25C351CC" w14:textId="40A24480" w:rsidR="00A036C7" w:rsidRPr="0030133E" w:rsidRDefault="00B62A7B" w:rsidP="0030133E">
      <w:pPr>
        <w:autoSpaceDE w:val="0"/>
        <w:autoSpaceDN w:val="0"/>
        <w:adjustRightInd w:val="0"/>
        <w:spacing w:after="0"/>
        <w:jc w:val="both"/>
        <w:rPr>
          <w:rFonts w:eastAsia="Arial-BoldMT" w:cs="Times New Roman"/>
          <w:bCs/>
          <w:color w:val="000000"/>
          <w:sz w:val="24"/>
          <w:szCs w:val="24"/>
        </w:rPr>
      </w:pPr>
      <w:r w:rsidRPr="0030133E">
        <w:rPr>
          <w:rFonts w:eastAsia="ArialMT" w:cs="Times New Roman"/>
          <w:color w:val="000000"/>
          <w:sz w:val="24"/>
          <w:szCs w:val="24"/>
        </w:rPr>
        <w:t xml:space="preserve">● </w:t>
      </w:r>
      <w:r w:rsidRPr="0030133E">
        <w:rPr>
          <w:rFonts w:eastAsia="Arial-BoldMT" w:cs="Times New Roman"/>
          <w:bCs/>
          <w:color w:val="000000"/>
          <w:sz w:val="24"/>
          <w:szCs w:val="24"/>
        </w:rPr>
        <w:t>Z</w:t>
      </w:r>
      <w:r w:rsidR="00A036C7" w:rsidRPr="0030133E">
        <w:rPr>
          <w:rFonts w:eastAsia="Arial-BoldMT" w:cs="Times New Roman"/>
          <w:bCs/>
          <w:color w:val="000000"/>
          <w:sz w:val="24"/>
          <w:szCs w:val="24"/>
        </w:rPr>
        <w:t>adní přídeští (</w:t>
      </w:r>
      <w:proofErr w:type="spellStart"/>
      <w:r w:rsidR="00A036C7" w:rsidRPr="0030133E">
        <w:rPr>
          <w:rFonts w:eastAsia="Arial-BoldMT" w:cs="Times New Roman"/>
          <w:bCs/>
          <w:color w:val="000000"/>
          <w:sz w:val="24"/>
          <w:szCs w:val="24"/>
        </w:rPr>
        <w:t>backEndSheet</w:t>
      </w:r>
      <w:proofErr w:type="spellEnd"/>
      <w:r w:rsidR="00A036C7" w:rsidRPr="0030133E">
        <w:rPr>
          <w:rFonts w:eastAsia="Arial-BoldMT" w:cs="Times New Roman"/>
          <w:bCs/>
          <w:color w:val="000000"/>
          <w:sz w:val="24"/>
          <w:szCs w:val="24"/>
        </w:rPr>
        <w:t>)</w:t>
      </w:r>
    </w:p>
    <w:p w14:paraId="2C2AB96B" w14:textId="77777777" w:rsidR="00EB2F13" w:rsidRPr="0030133E" w:rsidRDefault="00EB2F13" w:rsidP="0030133E">
      <w:pPr>
        <w:autoSpaceDE w:val="0"/>
        <w:autoSpaceDN w:val="0"/>
        <w:adjustRightInd w:val="0"/>
        <w:spacing w:after="0"/>
        <w:jc w:val="both"/>
        <w:rPr>
          <w:rFonts w:eastAsia="Arial-BoldMT" w:cs="Times New Roman"/>
          <w:bCs/>
          <w:color w:val="000000"/>
          <w:sz w:val="24"/>
          <w:szCs w:val="24"/>
        </w:rPr>
      </w:pPr>
    </w:p>
    <w:p w14:paraId="5125CCF6" w14:textId="77777777" w:rsidR="00A036C7" w:rsidRPr="0030133E" w:rsidRDefault="00A036C7" w:rsidP="0030133E">
      <w:pPr>
        <w:autoSpaceDE w:val="0"/>
        <w:autoSpaceDN w:val="0"/>
        <w:adjustRightInd w:val="0"/>
        <w:spacing w:after="0"/>
        <w:jc w:val="both"/>
        <w:rPr>
          <w:rFonts w:eastAsia="Arial-BoldMT" w:cs="Times New Roman"/>
          <w:b w:val="0"/>
          <w:bCs/>
          <w:i/>
          <w:sz w:val="24"/>
          <w:szCs w:val="24"/>
        </w:rPr>
      </w:pPr>
      <w:r w:rsidRPr="0030133E">
        <w:rPr>
          <w:rFonts w:cs="Times New Roman"/>
          <w:b w:val="0"/>
          <w:i/>
          <w:sz w:val="24"/>
          <w:szCs w:val="24"/>
        </w:rPr>
        <w:t xml:space="preserve">Vnitřní strana přední a </w:t>
      </w:r>
      <w:r w:rsidRPr="0030133E">
        <w:rPr>
          <w:rFonts w:cs="Times New Roman"/>
          <w:b w:val="0"/>
          <w:bCs/>
          <w:i/>
          <w:sz w:val="24"/>
          <w:szCs w:val="24"/>
        </w:rPr>
        <w:t>zadní</w:t>
      </w:r>
      <w:r w:rsidRPr="0030133E">
        <w:rPr>
          <w:rFonts w:cs="Times New Roman"/>
          <w:b w:val="0"/>
          <w:i/>
          <w:sz w:val="24"/>
          <w:szCs w:val="24"/>
        </w:rPr>
        <w:t xml:space="preserve"> desky vazby, popř. její výlep.</w:t>
      </w:r>
      <w:r w:rsidRPr="0030133E">
        <w:rPr>
          <w:rFonts w:eastAsia="ArialMT" w:cs="Times New Roman"/>
          <w:b w:val="0"/>
          <w:bCs/>
          <w:i/>
          <w:color w:val="000000"/>
          <w:sz w:val="24"/>
          <w:szCs w:val="24"/>
        </w:rPr>
        <w:t xml:space="preserve"> J</w:t>
      </w:r>
      <w:r w:rsidRPr="0030133E">
        <w:rPr>
          <w:rFonts w:eastAsia="ArialMT" w:cs="Times New Roman"/>
          <w:b w:val="0"/>
          <w:i/>
          <w:color w:val="000000"/>
          <w:sz w:val="24"/>
          <w:szCs w:val="24"/>
        </w:rPr>
        <w:t>ako přídeští se označí jakákoliv vnitřní strana desky, i když není opatřena listem, který drží vazbu uvnitř knihy.</w:t>
      </w:r>
    </w:p>
    <w:p w14:paraId="3234C8A4" w14:textId="77777777" w:rsidR="00A036C7" w:rsidRPr="0030133E" w:rsidRDefault="00A036C7" w:rsidP="0030133E">
      <w:pPr>
        <w:spacing w:after="0"/>
        <w:jc w:val="both"/>
        <w:rPr>
          <w:rFonts w:cs="Times New Roman"/>
          <w:color w:val="FF0000"/>
          <w:sz w:val="24"/>
          <w:szCs w:val="24"/>
          <w:lang w:val="en-US"/>
        </w:rPr>
      </w:pPr>
    </w:p>
    <w:p w14:paraId="2E021C2A" w14:textId="2F67A65F" w:rsidR="00A036C7" w:rsidRPr="0030133E" w:rsidRDefault="00A036C7" w:rsidP="0030133E">
      <w:pPr>
        <w:spacing w:after="0"/>
        <w:jc w:val="both"/>
        <w:rPr>
          <w:rFonts w:cs="Times New Roman"/>
          <w:sz w:val="24"/>
          <w:szCs w:val="24"/>
          <w:lang w:val="en-US"/>
        </w:rPr>
      </w:pPr>
      <w:r w:rsidRPr="0030133E">
        <w:rPr>
          <w:rFonts w:eastAsia="ArialMT" w:cs="Times New Roman"/>
          <w:sz w:val="24"/>
          <w:szCs w:val="24"/>
        </w:rPr>
        <w:t xml:space="preserve">● </w:t>
      </w:r>
      <w:proofErr w:type="spellStart"/>
      <w:r w:rsidRPr="0030133E">
        <w:rPr>
          <w:rFonts w:cs="Times New Roman"/>
          <w:sz w:val="24"/>
          <w:szCs w:val="24"/>
          <w:lang w:val="en-US"/>
        </w:rPr>
        <w:t>Hřbet</w:t>
      </w:r>
      <w:proofErr w:type="spellEnd"/>
      <w:r w:rsidRPr="0030133E">
        <w:rPr>
          <w:rFonts w:cs="Times New Roman"/>
          <w:sz w:val="24"/>
          <w:szCs w:val="24"/>
          <w:lang w:val="en-US"/>
        </w:rPr>
        <w:t xml:space="preserve"> (spine)</w:t>
      </w:r>
    </w:p>
    <w:p w14:paraId="3666579D" w14:textId="77777777" w:rsidR="00EB2F13" w:rsidRPr="0030133E" w:rsidRDefault="00EB2F13" w:rsidP="0030133E">
      <w:pPr>
        <w:spacing w:after="0"/>
        <w:jc w:val="both"/>
        <w:rPr>
          <w:rFonts w:cs="Times New Roman"/>
          <w:sz w:val="24"/>
          <w:szCs w:val="24"/>
          <w:lang w:val="en-US"/>
        </w:rPr>
      </w:pPr>
    </w:p>
    <w:p w14:paraId="21FF2FE8" w14:textId="5488F891" w:rsidR="00A036C7" w:rsidRPr="0030133E" w:rsidRDefault="00A036C7" w:rsidP="0030133E">
      <w:pPr>
        <w:spacing w:after="0"/>
        <w:jc w:val="both"/>
        <w:rPr>
          <w:rFonts w:eastAsia="Times New Roman" w:cs="Times New Roman"/>
          <w:b w:val="0"/>
          <w:i/>
          <w:sz w:val="24"/>
          <w:szCs w:val="24"/>
          <w:lang w:eastAsia="cs-CZ"/>
        </w:rPr>
      </w:pPr>
      <w:r w:rsidRPr="0030133E">
        <w:rPr>
          <w:rFonts w:eastAsia="Times New Roman" w:cs="Times New Roman"/>
          <w:b w:val="0"/>
          <w:i/>
          <w:sz w:val="24"/>
          <w:szCs w:val="24"/>
          <w:lang w:eastAsia="cs-CZ"/>
        </w:rPr>
        <w:t>Nejdůležitější část knižního korpusu, která chrání jeho vazbu. Slož</w:t>
      </w:r>
      <w:r w:rsidR="00EB2F13" w:rsidRPr="0030133E">
        <w:rPr>
          <w:rFonts w:eastAsia="Times New Roman" w:cs="Times New Roman"/>
          <w:b w:val="0"/>
          <w:i/>
          <w:sz w:val="24"/>
          <w:szCs w:val="24"/>
          <w:lang w:eastAsia="cs-CZ"/>
        </w:rPr>
        <w:t>ky jsou šity na vazy nebo je sešitý</w:t>
      </w:r>
      <w:r w:rsidRPr="0030133E">
        <w:rPr>
          <w:rFonts w:eastAsia="Times New Roman" w:cs="Times New Roman"/>
          <w:b w:val="0"/>
          <w:i/>
          <w:sz w:val="24"/>
          <w:szCs w:val="24"/>
          <w:lang w:eastAsia="cs-CZ"/>
        </w:rPr>
        <w:t xml:space="preserve"> či slepený knižní blok v místě spojení pouze přelepen textilií. Spojení složek s deskami vazby je nejvíce namáháno, a proto bývá ještě přelepováno pokryvem z různých materiálů. Na pokryvu hřbetu se uvádějí údaje o titulu díla, autorovi, popř. evidenční údaje knihoven (signatury), původně umísťované na ořízku.</w:t>
      </w:r>
    </w:p>
    <w:p w14:paraId="0B4E98D8" w14:textId="77777777" w:rsidR="00EB2F13" w:rsidRPr="0030133E" w:rsidRDefault="00EB2F13" w:rsidP="0030133E">
      <w:pPr>
        <w:spacing w:after="0"/>
        <w:jc w:val="both"/>
        <w:rPr>
          <w:rFonts w:eastAsia="Times New Roman" w:cs="Times New Roman"/>
          <w:b w:val="0"/>
          <w:i/>
          <w:sz w:val="24"/>
          <w:szCs w:val="24"/>
          <w:lang w:eastAsia="cs-CZ"/>
        </w:rPr>
      </w:pPr>
    </w:p>
    <w:p w14:paraId="6018E354" w14:textId="02BBDC48" w:rsidR="003223C4" w:rsidRPr="0030133E" w:rsidRDefault="003223C4" w:rsidP="0030133E">
      <w:pPr>
        <w:spacing w:after="0"/>
        <w:jc w:val="both"/>
        <w:rPr>
          <w:rFonts w:eastAsia="Times New Roman" w:cs="Times New Roman"/>
          <w:b w:val="0"/>
          <w:sz w:val="24"/>
          <w:szCs w:val="24"/>
          <w:lang w:eastAsia="cs-CZ"/>
        </w:rPr>
      </w:pPr>
      <w:r w:rsidRPr="0030133E">
        <w:rPr>
          <w:rFonts w:eastAsia="Times New Roman" w:cs="Times New Roman"/>
          <w:b w:val="0"/>
          <w:sz w:val="24"/>
          <w:szCs w:val="24"/>
          <w:lang w:eastAsia="cs-CZ"/>
        </w:rPr>
        <w:t>Hřbet není povinné skenovat.</w:t>
      </w:r>
    </w:p>
    <w:p w14:paraId="18DDB45F" w14:textId="304E84B9" w:rsidR="00AF2997" w:rsidRPr="00C74AD6" w:rsidRDefault="003223C4" w:rsidP="0030133E">
      <w:pPr>
        <w:spacing w:after="0"/>
        <w:jc w:val="both"/>
        <w:rPr>
          <w:rFonts w:cs="Times New Roman"/>
          <w:b w:val="0"/>
          <w:color w:val="FF0000"/>
          <w:sz w:val="24"/>
          <w:szCs w:val="24"/>
          <w:lang w:val="en-US"/>
        </w:rPr>
      </w:pPr>
      <w:r w:rsidRPr="0030133E">
        <w:rPr>
          <w:rFonts w:eastAsia="Times New Roman" w:cs="Times New Roman"/>
          <w:b w:val="0"/>
          <w:sz w:val="24"/>
          <w:szCs w:val="24"/>
          <w:lang w:eastAsia="cs-CZ"/>
        </w:rPr>
        <w:t>Pokud se skenuje, řadí se h</w:t>
      </w:r>
      <w:r w:rsidR="00A036C7" w:rsidRPr="0030133E">
        <w:rPr>
          <w:rFonts w:eastAsia="Times New Roman" w:cs="Times New Roman"/>
          <w:b w:val="0"/>
          <w:sz w:val="24"/>
          <w:szCs w:val="24"/>
          <w:lang w:eastAsia="cs-CZ"/>
        </w:rPr>
        <w:t>řbet na kon</w:t>
      </w:r>
      <w:r w:rsidRPr="0030133E">
        <w:rPr>
          <w:rFonts w:eastAsia="Times New Roman" w:cs="Times New Roman"/>
          <w:b w:val="0"/>
          <w:sz w:val="24"/>
          <w:szCs w:val="24"/>
          <w:lang w:eastAsia="cs-CZ"/>
        </w:rPr>
        <w:t>ec</w:t>
      </w:r>
      <w:r w:rsidR="00A036C7" w:rsidRPr="0030133E">
        <w:rPr>
          <w:rFonts w:eastAsia="Times New Roman" w:cs="Times New Roman"/>
          <w:b w:val="0"/>
          <w:sz w:val="24"/>
          <w:szCs w:val="24"/>
          <w:lang w:eastAsia="cs-CZ"/>
        </w:rPr>
        <w:t xml:space="preserve">, pokud nejsou ke svazku volné listy. </w:t>
      </w:r>
      <w:r w:rsidRPr="0030133E">
        <w:rPr>
          <w:rFonts w:eastAsia="ArialMT" w:cs="Times New Roman"/>
          <w:b w:val="0"/>
          <w:sz w:val="24"/>
          <w:szCs w:val="24"/>
        </w:rPr>
        <w:t>Většinou jsou však naskenovány zadní desky včetně hřbetu a zařazeny na konec dokumentu, nerozřezané.</w:t>
      </w:r>
    </w:p>
    <w:p w14:paraId="043707A3" w14:textId="77777777" w:rsidR="00AF2997" w:rsidRPr="0030133E" w:rsidRDefault="00AF2997" w:rsidP="0030133E">
      <w:pPr>
        <w:spacing w:after="0"/>
        <w:jc w:val="both"/>
        <w:rPr>
          <w:rFonts w:cs="Times New Roman"/>
          <w:color w:val="FF0000"/>
          <w:sz w:val="24"/>
          <w:szCs w:val="24"/>
          <w:lang w:val="en-US"/>
        </w:rPr>
      </w:pPr>
    </w:p>
    <w:p w14:paraId="46118F43" w14:textId="19B3132C" w:rsidR="00A036C7" w:rsidRPr="0030133E" w:rsidRDefault="00A036C7" w:rsidP="0030133E">
      <w:pPr>
        <w:spacing w:after="0"/>
        <w:jc w:val="both"/>
        <w:rPr>
          <w:rFonts w:cs="Times New Roman"/>
          <w:sz w:val="24"/>
          <w:szCs w:val="24"/>
          <w:lang w:val="en-US"/>
        </w:rPr>
      </w:pPr>
      <w:r w:rsidRPr="0030133E">
        <w:rPr>
          <w:rFonts w:eastAsia="ArialMT" w:cs="Times New Roman"/>
          <w:sz w:val="24"/>
          <w:szCs w:val="24"/>
        </w:rPr>
        <w:t xml:space="preserve">● </w:t>
      </w:r>
      <w:proofErr w:type="spellStart"/>
      <w:r w:rsidRPr="0030133E">
        <w:rPr>
          <w:rFonts w:cs="Times New Roman"/>
          <w:sz w:val="24"/>
          <w:szCs w:val="24"/>
          <w:lang w:val="en-US"/>
        </w:rPr>
        <w:t>Volný</w:t>
      </w:r>
      <w:proofErr w:type="spellEnd"/>
      <w:r w:rsidRPr="0030133E">
        <w:rPr>
          <w:rFonts w:cs="Times New Roman"/>
          <w:sz w:val="24"/>
          <w:szCs w:val="24"/>
          <w:lang w:val="en-US"/>
        </w:rPr>
        <w:t xml:space="preserve"> list (flyleaf)</w:t>
      </w:r>
    </w:p>
    <w:p w14:paraId="262D377A" w14:textId="77777777" w:rsidR="00EB2F13" w:rsidRPr="0030133E" w:rsidRDefault="00E64B77" w:rsidP="0030133E">
      <w:pPr>
        <w:spacing w:after="0"/>
        <w:jc w:val="both"/>
        <w:rPr>
          <w:rFonts w:cs="Times New Roman"/>
          <w:b w:val="0"/>
          <w:i/>
          <w:sz w:val="24"/>
          <w:szCs w:val="24"/>
        </w:rPr>
      </w:pPr>
      <w:r w:rsidRPr="0030133E">
        <w:rPr>
          <w:rFonts w:cs="Times New Roman"/>
          <w:b w:val="0"/>
          <w:i/>
          <w:sz w:val="24"/>
          <w:szCs w:val="24"/>
        </w:rPr>
        <w:t xml:space="preserve">Pod pojmem se myslí </w:t>
      </w:r>
      <w:r w:rsidR="0014627C" w:rsidRPr="0030133E">
        <w:rPr>
          <w:rFonts w:cs="Times New Roman"/>
          <w:b w:val="0"/>
          <w:i/>
          <w:sz w:val="24"/>
          <w:szCs w:val="24"/>
        </w:rPr>
        <w:t xml:space="preserve">volná složka </w:t>
      </w:r>
      <w:r w:rsidRPr="0030133E">
        <w:rPr>
          <w:rFonts w:cs="Times New Roman"/>
          <w:b w:val="0"/>
          <w:i/>
          <w:sz w:val="24"/>
          <w:szCs w:val="24"/>
        </w:rPr>
        <w:t>(</w:t>
      </w:r>
      <w:proofErr w:type="spellStart"/>
      <w:r w:rsidRPr="0030133E">
        <w:rPr>
          <w:rFonts w:cs="Times New Roman"/>
          <w:b w:val="0"/>
          <w:i/>
          <w:sz w:val="24"/>
          <w:szCs w:val="24"/>
        </w:rPr>
        <w:t>loose-leaf</w:t>
      </w:r>
      <w:proofErr w:type="spellEnd"/>
      <w:r w:rsidRPr="0030133E">
        <w:rPr>
          <w:rFonts w:cs="Times New Roman"/>
          <w:b w:val="0"/>
          <w:i/>
          <w:sz w:val="24"/>
          <w:szCs w:val="24"/>
        </w:rPr>
        <w:t xml:space="preserve"> </w:t>
      </w:r>
      <w:proofErr w:type="spellStart"/>
      <w:r w:rsidRPr="0030133E">
        <w:rPr>
          <w:rFonts w:cs="Times New Roman"/>
          <w:b w:val="0"/>
          <w:i/>
          <w:sz w:val="24"/>
          <w:szCs w:val="24"/>
        </w:rPr>
        <w:t>book</w:t>
      </w:r>
      <w:proofErr w:type="spellEnd"/>
      <w:r w:rsidRPr="0030133E">
        <w:rPr>
          <w:rFonts w:cs="Times New Roman"/>
          <w:b w:val="0"/>
          <w:i/>
          <w:sz w:val="24"/>
          <w:szCs w:val="24"/>
        </w:rPr>
        <w:t>), tj.</w:t>
      </w:r>
      <w:r w:rsidR="0014627C" w:rsidRPr="0030133E">
        <w:rPr>
          <w:rFonts w:cs="Times New Roman"/>
          <w:b w:val="0"/>
          <w:i/>
          <w:sz w:val="24"/>
          <w:szCs w:val="24"/>
        </w:rPr>
        <w:t xml:space="preserve"> forma úpravy psací látky, kdy archy papíru s psaným textem byly jen volně poskládány. Na ochranu před poškozením nebo ztrátou části textu mohou být opatřeny společným obalem</w:t>
      </w:r>
      <w:r w:rsidR="00EB2F13" w:rsidRPr="0030133E">
        <w:rPr>
          <w:rFonts w:cs="Times New Roman"/>
          <w:b w:val="0"/>
          <w:i/>
          <w:sz w:val="24"/>
          <w:szCs w:val="24"/>
        </w:rPr>
        <w:t>.</w:t>
      </w:r>
    </w:p>
    <w:p w14:paraId="00BABF44" w14:textId="324F4595" w:rsidR="0014627C" w:rsidRPr="0030133E" w:rsidRDefault="0014627C" w:rsidP="0030133E">
      <w:pPr>
        <w:spacing w:after="0"/>
        <w:jc w:val="both"/>
        <w:rPr>
          <w:rFonts w:cs="Times New Roman"/>
          <w:b w:val="0"/>
          <w:i/>
          <w:sz w:val="24"/>
          <w:szCs w:val="24"/>
        </w:rPr>
      </w:pPr>
      <w:r w:rsidRPr="0030133E">
        <w:rPr>
          <w:rFonts w:cs="Times New Roman"/>
          <w:b w:val="0"/>
          <w:i/>
          <w:sz w:val="24"/>
          <w:szCs w:val="24"/>
        </w:rPr>
        <w:t xml:space="preserve">  </w:t>
      </w:r>
    </w:p>
    <w:p w14:paraId="75F59DF3" w14:textId="55AE7198" w:rsidR="00693C0A" w:rsidRPr="0030133E" w:rsidRDefault="00EB2F13" w:rsidP="0030133E">
      <w:pPr>
        <w:spacing w:after="0"/>
        <w:jc w:val="both"/>
        <w:rPr>
          <w:rFonts w:cs="Times New Roman"/>
          <w:b w:val="0"/>
          <w:i/>
          <w:sz w:val="24"/>
          <w:szCs w:val="24"/>
        </w:rPr>
      </w:pPr>
      <w:r w:rsidRPr="0030133E">
        <w:rPr>
          <w:rFonts w:cs="Times New Roman"/>
          <w:b w:val="0"/>
          <w:i/>
          <w:sz w:val="24"/>
          <w:szCs w:val="24"/>
        </w:rPr>
        <w:t>Také</w:t>
      </w:r>
      <w:r w:rsidR="00E64B77" w:rsidRPr="0030133E">
        <w:rPr>
          <w:rFonts w:cs="Times New Roman"/>
          <w:b w:val="0"/>
          <w:i/>
          <w:sz w:val="24"/>
          <w:szCs w:val="24"/>
        </w:rPr>
        <w:t xml:space="preserve"> to může být j</w:t>
      </w:r>
      <w:r w:rsidR="00693C0A" w:rsidRPr="0030133E">
        <w:rPr>
          <w:rFonts w:cs="Times New Roman"/>
          <w:b w:val="0"/>
          <w:i/>
          <w:sz w:val="24"/>
          <w:szCs w:val="24"/>
        </w:rPr>
        <w:t>akákoli</w:t>
      </w:r>
      <w:r w:rsidRPr="0030133E">
        <w:rPr>
          <w:rFonts w:cs="Times New Roman"/>
          <w:b w:val="0"/>
          <w:i/>
          <w:sz w:val="24"/>
          <w:szCs w:val="24"/>
        </w:rPr>
        <w:t>v</w:t>
      </w:r>
      <w:r w:rsidR="00693C0A" w:rsidRPr="0030133E">
        <w:rPr>
          <w:rFonts w:cs="Times New Roman"/>
          <w:b w:val="0"/>
          <w:i/>
          <w:sz w:val="24"/>
          <w:szCs w:val="24"/>
        </w:rPr>
        <w:t xml:space="preserve"> příloha (list papíru)</w:t>
      </w:r>
      <w:r w:rsidRPr="0030133E">
        <w:rPr>
          <w:rFonts w:cs="Times New Roman"/>
          <w:b w:val="0"/>
          <w:i/>
          <w:sz w:val="24"/>
          <w:szCs w:val="24"/>
        </w:rPr>
        <w:t>,</w:t>
      </w:r>
      <w:r w:rsidR="00693C0A" w:rsidRPr="0030133E">
        <w:rPr>
          <w:rFonts w:cs="Times New Roman"/>
          <w:b w:val="0"/>
          <w:i/>
          <w:sz w:val="24"/>
          <w:szCs w:val="24"/>
        </w:rPr>
        <w:t xml:space="preserve"> volně přiložená k dokumentu, nesvázaná do vazby</w:t>
      </w:r>
      <w:r w:rsidR="00E64B77" w:rsidRPr="0030133E">
        <w:rPr>
          <w:rFonts w:cs="Times New Roman"/>
          <w:b w:val="0"/>
          <w:i/>
          <w:sz w:val="24"/>
          <w:szCs w:val="24"/>
        </w:rPr>
        <w:t>.</w:t>
      </w:r>
    </w:p>
    <w:p w14:paraId="2048B8B3" w14:textId="77777777" w:rsidR="00EB2F13" w:rsidRPr="0030133E" w:rsidRDefault="00EB2F13" w:rsidP="0030133E">
      <w:pPr>
        <w:spacing w:after="0"/>
        <w:jc w:val="both"/>
        <w:rPr>
          <w:rFonts w:cs="Times New Roman"/>
          <w:b w:val="0"/>
          <w:i/>
          <w:sz w:val="24"/>
          <w:szCs w:val="24"/>
        </w:rPr>
      </w:pPr>
    </w:p>
    <w:p w14:paraId="4BF934B6" w14:textId="52E7FF40" w:rsidR="00A036C7" w:rsidRPr="0030133E" w:rsidRDefault="00A036C7" w:rsidP="0030133E">
      <w:pPr>
        <w:spacing w:after="0"/>
        <w:jc w:val="both"/>
        <w:rPr>
          <w:rFonts w:cs="Times New Roman"/>
          <w:b w:val="0"/>
          <w:sz w:val="24"/>
          <w:szCs w:val="24"/>
        </w:rPr>
      </w:pPr>
      <w:r w:rsidRPr="0030133E">
        <w:rPr>
          <w:rFonts w:cs="Times New Roman"/>
          <w:b w:val="0"/>
          <w:sz w:val="24"/>
          <w:szCs w:val="24"/>
        </w:rPr>
        <w:t xml:space="preserve">Je vždy na konci, zařazujeme rub i líc. </w:t>
      </w:r>
    </w:p>
    <w:p w14:paraId="29382087" w14:textId="77777777" w:rsidR="00EB2F13" w:rsidRPr="0030133E" w:rsidRDefault="00EB2F13" w:rsidP="0030133E">
      <w:pPr>
        <w:spacing w:after="0"/>
        <w:jc w:val="both"/>
        <w:rPr>
          <w:rFonts w:cs="Times New Roman"/>
          <w:b w:val="0"/>
          <w:sz w:val="24"/>
          <w:szCs w:val="24"/>
        </w:rPr>
      </w:pPr>
    </w:p>
    <w:p w14:paraId="3267FAC7" w14:textId="77777777" w:rsidR="00A036C7" w:rsidRPr="0030133E" w:rsidRDefault="00A036C7" w:rsidP="0030133E">
      <w:pPr>
        <w:spacing w:after="0"/>
        <w:jc w:val="both"/>
        <w:rPr>
          <w:rFonts w:cs="Times New Roman"/>
          <w:b w:val="0"/>
          <w:sz w:val="24"/>
          <w:szCs w:val="24"/>
        </w:rPr>
      </w:pPr>
      <w:r w:rsidRPr="0030133E">
        <w:rPr>
          <w:rFonts w:cs="Times New Roman"/>
          <w:b w:val="0"/>
          <w:sz w:val="24"/>
          <w:szCs w:val="24"/>
        </w:rPr>
        <w:t>Pokud je volným listem mapa, označíme jako mapu a zařadíme na konec. Pokud je svazek tvořen 2 samostatnými brožurami, obě popíšeme zvlášť a zařadíme za sebe).</w:t>
      </w:r>
    </w:p>
    <w:p w14:paraId="5A0C7F8E"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2C864D91" w14:textId="4569226B"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 </w:t>
      </w:r>
      <w:r w:rsidRPr="0030133E">
        <w:rPr>
          <w:rFonts w:eastAsia="ArialMT" w:cs="Times New Roman"/>
          <w:color w:val="000000"/>
          <w:sz w:val="24"/>
          <w:szCs w:val="24"/>
        </w:rPr>
        <w:t>Obálka</w:t>
      </w:r>
      <w:r w:rsidRPr="0030133E">
        <w:rPr>
          <w:rFonts w:eastAsia="Arial-BoldMT" w:cs="Times New Roman"/>
          <w:bCs/>
          <w:color w:val="000000"/>
          <w:sz w:val="24"/>
          <w:szCs w:val="24"/>
        </w:rPr>
        <w:t xml:space="preserve"> </w:t>
      </w:r>
      <w:r w:rsidRPr="0030133E">
        <w:rPr>
          <w:rFonts w:eastAsia="ArialMT" w:cs="Times New Roman"/>
          <w:color w:val="000000"/>
          <w:sz w:val="24"/>
          <w:szCs w:val="24"/>
        </w:rPr>
        <w:t xml:space="preserve">(dříve Přebal; </w:t>
      </w:r>
      <w:proofErr w:type="spellStart"/>
      <w:r w:rsidRPr="0030133E">
        <w:rPr>
          <w:rFonts w:eastAsia="ArialMT" w:cs="Times New Roman"/>
          <w:color w:val="000000"/>
          <w:sz w:val="24"/>
          <w:szCs w:val="24"/>
        </w:rPr>
        <w:t>jacket</w:t>
      </w:r>
      <w:proofErr w:type="spellEnd"/>
      <w:r w:rsidRPr="0030133E">
        <w:rPr>
          <w:rFonts w:eastAsia="ArialMT" w:cs="Times New Roman"/>
          <w:color w:val="000000"/>
          <w:sz w:val="24"/>
          <w:szCs w:val="24"/>
        </w:rPr>
        <w:t>)</w:t>
      </w:r>
      <w:r w:rsidRPr="0030133E">
        <w:rPr>
          <w:rFonts w:eastAsia="ArialMT" w:cs="Times New Roman"/>
          <w:b w:val="0"/>
          <w:color w:val="000000"/>
          <w:sz w:val="24"/>
          <w:szCs w:val="24"/>
        </w:rPr>
        <w:t xml:space="preserve"> </w:t>
      </w:r>
    </w:p>
    <w:p w14:paraId="6D5A4699" w14:textId="77777777" w:rsidR="00EB2F13" w:rsidRPr="0030133E" w:rsidRDefault="00EB2F13" w:rsidP="0030133E">
      <w:pPr>
        <w:autoSpaceDE w:val="0"/>
        <w:autoSpaceDN w:val="0"/>
        <w:adjustRightInd w:val="0"/>
        <w:spacing w:after="0"/>
        <w:jc w:val="both"/>
        <w:rPr>
          <w:rFonts w:eastAsia="ArialMT" w:cs="Times New Roman"/>
          <w:b w:val="0"/>
          <w:color w:val="FF0000"/>
          <w:sz w:val="24"/>
          <w:szCs w:val="24"/>
        </w:rPr>
      </w:pPr>
    </w:p>
    <w:p w14:paraId="375A8B7E" w14:textId="61B85D22" w:rsidR="00A036C7" w:rsidRPr="0030133E" w:rsidRDefault="00A036C7" w:rsidP="0030133E">
      <w:pPr>
        <w:pStyle w:val="Default"/>
        <w:spacing w:line="276" w:lineRule="auto"/>
        <w:jc w:val="both"/>
        <w:rPr>
          <w:rFonts w:ascii="Times New Roman" w:hAnsi="Times New Roman" w:cs="Times New Roman"/>
          <w:i/>
          <w:color w:val="auto"/>
        </w:rPr>
      </w:pPr>
      <w:r w:rsidRPr="0030133E">
        <w:rPr>
          <w:rFonts w:ascii="Times New Roman" w:hAnsi="Times New Roman" w:cs="Times New Roman"/>
          <w:i/>
          <w:color w:val="auto"/>
        </w:rPr>
        <w:t>Ochranný obal knihy zhotovený zpravidla z kvalitního papíru vyšší plošné hmotnosti, často s křídovou úpravou nebo z jiného trvanlivého materiálu. Kromě funkce ochranné a ozdobné uvádí na přední a zadní straně a na obou záložkách základní bibliografické informace o díle a životopisné údaje o autorovi.</w:t>
      </w:r>
    </w:p>
    <w:p w14:paraId="78D9DEC7" w14:textId="77777777" w:rsidR="00EB2F13" w:rsidRPr="0030133E" w:rsidRDefault="00EB2F13" w:rsidP="0030133E">
      <w:pPr>
        <w:pStyle w:val="Default"/>
        <w:spacing w:line="276" w:lineRule="auto"/>
        <w:jc w:val="both"/>
        <w:rPr>
          <w:rFonts w:ascii="Times New Roman" w:hAnsi="Times New Roman" w:cs="Times New Roman"/>
          <w:i/>
          <w:color w:val="auto"/>
        </w:rPr>
      </w:pPr>
    </w:p>
    <w:p w14:paraId="2E76F278" w14:textId="79B14BD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Tímto typem strany se bude označovat papírový přebal focený vcelku z přední strany (zadní strana bývá bílá bez informace)</w:t>
      </w:r>
      <w:r w:rsidR="008E69C0">
        <w:rPr>
          <w:rFonts w:eastAsia="ArialMT" w:cs="Times New Roman"/>
          <w:b w:val="0"/>
          <w:color w:val="000000"/>
          <w:sz w:val="24"/>
          <w:szCs w:val="24"/>
        </w:rPr>
        <w:t xml:space="preserve"> </w:t>
      </w:r>
      <w:r w:rsidR="008E69C0" w:rsidRPr="008E69C0">
        <w:rPr>
          <w:rFonts w:eastAsia="ArialMT" w:cs="Times New Roman"/>
          <w:b w:val="0"/>
          <w:color w:val="000000"/>
          <w:sz w:val="24"/>
          <w:szCs w:val="24"/>
        </w:rPr>
        <w:t>případně i krabici, do které jsou vloženy volné listy, tvořící svazek, nebo trojdílné skládanky</w:t>
      </w:r>
      <w:r w:rsidRPr="0030133E">
        <w:rPr>
          <w:rFonts w:eastAsia="ArialMT" w:cs="Times New Roman"/>
          <w:b w:val="0"/>
          <w:color w:val="000000"/>
          <w:sz w:val="24"/>
          <w:szCs w:val="24"/>
        </w:rPr>
        <w:t xml:space="preserve"> - u periodik zřejmě nebude časté.</w:t>
      </w:r>
      <w:r w:rsidR="008E69C0">
        <w:rPr>
          <w:rFonts w:eastAsia="ArialMT" w:cs="Times New Roman"/>
          <w:b w:val="0"/>
          <w:color w:val="000000"/>
          <w:sz w:val="24"/>
          <w:szCs w:val="24"/>
        </w:rPr>
        <w:t xml:space="preserve"> </w:t>
      </w:r>
    </w:p>
    <w:p w14:paraId="2440A9B5"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5FBB3C80" w14:textId="1DD60E80" w:rsidR="00A036C7" w:rsidRPr="0030133E" w:rsidRDefault="00A036C7" w:rsidP="0030133E">
      <w:pPr>
        <w:autoSpaceDE w:val="0"/>
        <w:autoSpaceDN w:val="0"/>
        <w:adjustRightInd w:val="0"/>
        <w:spacing w:after="0"/>
        <w:jc w:val="both"/>
        <w:rPr>
          <w:rFonts w:eastAsia="ArialMT" w:cs="Times New Roman"/>
          <w:b w:val="0"/>
          <w:sz w:val="24"/>
          <w:szCs w:val="24"/>
        </w:rPr>
      </w:pPr>
      <w:r w:rsidRPr="0030133E">
        <w:rPr>
          <w:rFonts w:eastAsia="ArialMT" w:cs="Times New Roman"/>
          <w:b w:val="0"/>
          <w:color w:val="000000"/>
          <w:sz w:val="24"/>
          <w:szCs w:val="24"/>
        </w:rPr>
        <w:t xml:space="preserve">● </w:t>
      </w:r>
      <w:r w:rsidRPr="0030133E">
        <w:rPr>
          <w:rFonts w:eastAsia="Arial-BoldMT" w:cs="Times New Roman"/>
          <w:bCs/>
          <w:sz w:val="24"/>
          <w:szCs w:val="24"/>
        </w:rPr>
        <w:t xml:space="preserve">Reprezentativní obálka periodika </w:t>
      </w:r>
      <w:r w:rsidRPr="0030133E">
        <w:rPr>
          <w:rFonts w:eastAsia="ArialMT" w:cs="Times New Roman"/>
          <w:sz w:val="24"/>
          <w:szCs w:val="24"/>
        </w:rPr>
        <w:t>(</w:t>
      </w:r>
      <w:proofErr w:type="spellStart"/>
      <w:r w:rsidRPr="0030133E">
        <w:rPr>
          <w:rFonts w:eastAsia="ArialMT" w:cs="Times New Roman"/>
          <w:sz w:val="24"/>
          <w:szCs w:val="24"/>
        </w:rPr>
        <w:t>frontJacket</w:t>
      </w:r>
      <w:proofErr w:type="spellEnd"/>
      <w:r w:rsidRPr="0030133E">
        <w:rPr>
          <w:rFonts w:eastAsia="ArialMT" w:cs="Times New Roman"/>
          <w:sz w:val="24"/>
          <w:szCs w:val="24"/>
        </w:rPr>
        <w:t>)</w:t>
      </w:r>
      <w:r w:rsidRPr="0030133E">
        <w:rPr>
          <w:rFonts w:eastAsia="ArialMT" w:cs="Times New Roman"/>
          <w:b w:val="0"/>
          <w:sz w:val="24"/>
          <w:szCs w:val="24"/>
        </w:rPr>
        <w:t xml:space="preserve"> </w:t>
      </w:r>
    </w:p>
    <w:p w14:paraId="37F6F761" w14:textId="77777777" w:rsidR="00EB2F13" w:rsidRPr="0030133E" w:rsidRDefault="00EB2F13" w:rsidP="0030133E">
      <w:pPr>
        <w:autoSpaceDE w:val="0"/>
        <w:autoSpaceDN w:val="0"/>
        <w:adjustRightInd w:val="0"/>
        <w:spacing w:after="0"/>
        <w:jc w:val="both"/>
        <w:rPr>
          <w:rFonts w:eastAsia="ArialMT" w:cs="Times New Roman"/>
          <w:b w:val="0"/>
          <w:sz w:val="24"/>
          <w:szCs w:val="24"/>
        </w:rPr>
      </w:pPr>
    </w:p>
    <w:p w14:paraId="2D0CD9BC"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sz w:val="24"/>
          <w:szCs w:val="24"/>
        </w:rPr>
        <w:t>O</w:t>
      </w:r>
      <w:r w:rsidRPr="0030133E">
        <w:rPr>
          <w:rFonts w:eastAsia="ArialMT" w:cs="Times New Roman"/>
          <w:b w:val="0"/>
          <w:color w:val="000000"/>
          <w:sz w:val="24"/>
          <w:szCs w:val="24"/>
        </w:rPr>
        <w:t>becně to, co má být reprezentací periodika např. v Obálkách knih nebo v Krameriu.</w:t>
      </w:r>
    </w:p>
    <w:p w14:paraId="6109D5F7"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5162484F" w14:textId="104D7A02"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Další typy stran, které se mohou použít v závislosti na požadavku stupně rozsahu popisu:</w:t>
      </w:r>
    </w:p>
    <w:p w14:paraId="074E690F" w14:textId="77777777" w:rsidR="00EB2F13" w:rsidRPr="0030133E" w:rsidRDefault="00EB2F13" w:rsidP="0030133E">
      <w:pPr>
        <w:autoSpaceDE w:val="0"/>
        <w:autoSpaceDN w:val="0"/>
        <w:adjustRightInd w:val="0"/>
        <w:spacing w:after="0"/>
        <w:jc w:val="both"/>
        <w:rPr>
          <w:rFonts w:eastAsia="ArialMT" w:cs="Times New Roman"/>
          <w:b w:val="0"/>
          <w:color w:val="000000"/>
          <w:sz w:val="24"/>
          <w:szCs w:val="24"/>
        </w:rPr>
      </w:pPr>
    </w:p>
    <w:p w14:paraId="427CE7E6" w14:textId="7FFB9EEA" w:rsidR="00A036C7" w:rsidRPr="0030133E" w:rsidRDefault="00A036C7" w:rsidP="0030133E">
      <w:pPr>
        <w:autoSpaceDE w:val="0"/>
        <w:autoSpaceDN w:val="0"/>
        <w:adjustRightInd w:val="0"/>
        <w:spacing w:after="0"/>
        <w:jc w:val="both"/>
        <w:rPr>
          <w:rFonts w:eastAsia="ArialMT" w:cs="Times New Roman"/>
          <w:color w:val="000000"/>
          <w:sz w:val="24"/>
          <w:szCs w:val="24"/>
        </w:rPr>
      </w:pPr>
      <w:r w:rsidRPr="0030133E">
        <w:rPr>
          <w:rFonts w:eastAsia="ArialMT" w:cs="Times New Roman"/>
          <w:color w:val="000000"/>
          <w:sz w:val="24"/>
          <w:szCs w:val="24"/>
        </w:rPr>
        <w:t xml:space="preserve">● </w:t>
      </w:r>
      <w:r w:rsidRPr="0030133E">
        <w:rPr>
          <w:rFonts w:eastAsia="Arial-BoldMT" w:cs="Times New Roman"/>
          <w:bCs/>
          <w:color w:val="000000"/>
          <w:sz w:val="24"/>
          <w:szCs w:val="24"/>
        </w:rPr>
        <w:t>rejstřík (index)</w:t>
      </w:r>
      <w:r w:rsidRPr="0030133E">
        <w:rPr>
          <w:rFonts w:eastAsia="ArialMT" w:cs="Times New Roman"/>
          <w:color w:val="000000"/>
          <w:sz w:val="24"/>
          <w:szCs w:val="24"/>
        </w:rPr>
        <w:t xml:space="preserve"> </w:t>
      </w:r>
    </w:p>
    <w:p w14:paraId="730C7F99" w14:textId="77777777" w:rsidR="00EB2F13" w:rsidRPr="0030133E" w:rsidRDefault="00EB2F13" w:rsidP="0030133E">
      <w:pPr>
        <w:autoSpaceDE w:val="0"/>
        <w:autoSpaceDN w:val="0"/>
        <w:adjustRightInd w:val="0"/>
        <w:spacing w:after="0"/>
        <w:jc w:val="both"/>
        <w:rPr>
          <w:rFonts w:eastAsia="ArialMT" w:cs="Times New Roman"/>
          <w:color w:val="000000"/>
          <w:sz w:val="24"/>
          <w:szCs w:val="24"/>
        </w:rPr>
      </w:pPr>
    </w:p>
    <w:p w14:paraId="4CD93D4B" w14:textId="77777777" w:rsidR="00A036C7" w:rsidRPr="0030133E" w:rsidRDefault="00A036C7" w:rsidP="0030133E">
      <w:pPr>
        <w:spacing w:after="0"/>
        <w:jc w:val="both"/>
        <w:rPr>
          <w:rFonts w:cs="Times New Roman"/>
          <w:b w:val="0"/>
          <w:i/>
          <w:sz w:val="24"/>
          <w:szCs w:val="24"/>
        </w:rPr>
      </w:pPr>
      <w:r w:rsidRPr="0030133E">
        <w:rPr>
          <w:rFonts w:cs="Times New Roman"/>
          <w:b w:val="0"/>
          <w:i/>
          <w:sz w:val="24"/>
          <w:szCs w:val="24"/>
        </w:rPr>
        <w:t xml:space="preserve">Sekundární dokument obsahující soupis významných pojmů nebo údajů objevujících se v dokumentu, uspořádaných podle jednotného principu (abecedně, systematicky, chronologicky) a doplněných odkazem na místo jejich výskytu. </w:t>
      </w:r>
      <w:r w:rsidRPr="0030133E">
        <w:rPr>
          <w:rFonts w:cs="Times New Roman"/>
          <w:b w:val="0"/>
          <w:bCs/>
          <w:i/>
          <w:sz w:val="24"/>
          <w:szCs w:val="24"/>
        </w:rPr>
        <w:t>Rejstřík</w:t>
      </w:r>
      <w:r w:rsidRPr="0030133E">
        <w:rPr>
          <w:rFonts w:cs="Times New Roman"/>
          <w:b w:val="0"/>
          <w:i/>
          <w:sz w:val="24"/>
          <w:szCs w:val="24"/>
        </w:rPr>
        <w:t xml:space="preserve"> je součástí informačního aparátu primárního dokumentu.</w:t>
      </w:r>
    </w:p>
    <w:p w14:paraId="45113ED0" w14:textId="77777777" w:rsidR="009336A5" w:rsidRPr="0030133E" w:rsidRDefault="009336A5" w:rsidP="0030133E">
      <w:pPr>
        <w:autoSpaceDE w:val="0"/>
        <w:autoSpaceDN w:val="0"/>
        <w:adjustRightInd w:val="0"/>
        <w:spacing w:after="0"/>
        <w:jc w:val="both"/>
        <w:rPr>
          <w:rFonts w:eastAsia="ArialMT" w:cs="Times New Roman"/>
          <w:b w:val="0"/>
          <w:color w:val="000000"/>
          <w:sz w:val="24"/>
          <w:szCs w:val="24"/>
        </w:rPr>
      </w:pPr>
    </w:p>
    <w:p w14:paraId="41A37FDD" w14:textId="20353013"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MT" w:cs="Times New Roman"/>
          <w:b w:val="0"/>
          <w:color w:val="000000"/>
          <w:sz w:val="24"/>
          <w:szCs w:val="24"/>
        </w:rPr>
        <w:t xml:space="preserve">● </w:t>
      </w:r>
      <w:r w:rsidRPr="0030133E">
        <w:rPr>
          <w:rFonts w:eastAsia="Arial-BoldMT" w:cs="Times New Roman"/>
          <w:bCs/>
          <w:color w:val="000000"/>
          <w:sz w:val="24"/>
          <w:szCs w:val="24"/>
        </w:rPr>
        <w:t>seznam ilustrací (</w:t>
      </w:r>
      <w:proofErr w:type="spellStart"/>
      <w:r w:rsidRPr="0030133E">
        <w:rPr>
          <w:rFonts w:eastAsia="Arial-BoldMT" w:cs="Times New Roman"/>
          <w:bCs/>
          <w:color w:val="000000"/>
          <w:sz w:val="24"/>
          <w:szCs w:val="24"/>
        </w:rPr>
        <w:t>listOfIllustrations</w:t>
      </w:r>
      <w:proofErr w:type="spellEnd"/>
      <w:r w:rsidRPr="0030133E">
        <w:rPr>
          <w:rFonts w:eastAsia="Arial-BoldMT" w:cs="Times New Roman"/>
          <w:bCs/>
          <w:color w:val="000000"/>
          <w:sz w:val="24"/>
          <w:szCs w:val="24"/>
        </w:rPr>
        <w:t>)</w:t>
      </w:r>
    </w:p>
    <w:p w14:paraId="3381FFAD" w14:textId="77777777" w:rsidR="00EB2F13" w:rsidRPr="0030133E" w:rsidRDefault="00EB2F13" w:rsidP="0030133E">
      <w:pPr>
        <w:autoSpaceDE w:val="0"/>
        <w:autoSpaceDN w:val="0"/>
        <w:adjustRightInd w:val="0"/>
        <w:spacing w:after="0"/>
        <w:jc w:val="both"/>
        <w:rPr>
          <w:rFonts w:eastAsia="Arial-BoldMT" w:cs="Times New Roman"/>
          <w:b w:val="0"/>
          <w:bCs/>
          <w:color w:val="000000"/>
          <w:sz w:val="24"/>
          <w:szCs w:val="24"/>
        </w:rPr>
      </w:pPr>
    </w:p>
    <w:p w14:paraId="4BA55895" w14:textId="195D63B5" w:rsidR="009336A5" w:rsidRPr="0030133E" w:rsidRDefault="003223C4" w:rsidP="0030133E">
      <w:pPr>
        <w:autoSpaceDE w:val="0"/>
        <w:autoSpaceDN w:val="0"/>
        <w:adjustRightInd w:val="0"/>
        <w:spacing w:after="0"/>
        <w:jc w:val="both"/>
        <w:rPr>
          <w:rFonts w:eastAsia="Arial-BoldMT" w:cs="Times New Roman"/>
          <w:b w:val="0"/>
          <w:bCs/>
          <w:i/>
          <w:sz w:val="24"/>
          <w:szCs w:val="24"/>
        </w:rPr>
      </w:pPr>
      <w:r w:rsidRPr="0030133E">
        <w:rPr>
          <w:rFonts w:eastAsia="Arial-BoldMT" w:cs="Times New Roman"/>
          <w:b w:val="0"/>
          <w:bCs/>
          <w:i/>
          <w:sz w:val="24"/>
          <w:szCs w:val="24"/>
        </w:rPr>
        <w:t>Soupis obrazového doprovodu textu, použitého v daném dokumentu</w:t>
      </w:r>
    </w:p>
    <w:p w14:paraId="2EC6C55C" w14:textId="77777777" w:rsidR="003223C4" w:rsidRPr="0030133E" w:rsidRDefault="003223C4" w:rsidP="0030133E">
      <w:pPr>
        <w:autoSpaceDE w:val="0"/>
        <w:autoSpaceDN w:val="0"/>
        <w:adjustRightInd w:val="0"/>
        <w:spacing w:after="0"/>
        <w:jc w:val="both"/>
        <w:rPr>
          <w:rFonts w:eastAsia="ArialMT" w:cs="Times New Roman"/>
          <w:color w:val="000000"/>
          <w:sz w:val="24"/>
          <w:szCs w:val="24"/>
        </w:rPr>
      </w:pPr>
    </w:p>
    <w:p w14:paraId="21442D63" w14:textId="0BB39338"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MT" w:cs="Times New Roman"/>
          <w:color w:val="000000"/>
          <w:sz w:val="24"/>
          <w:szCs w:val="24"/>
        </w:rPr>
        <w:t xml:space="preserve">● </w:t>
      </w:r>
      <w:r w:rsidRPr="0030133E">
        <w:rPr>
          <w:rFonts w:eastAsia="Arial-BoldMT" w:cs="Times New Roman"/>
          <w:bCs/>
          <w:color w:val="000000"/>
          <w:sz w:val="24"/>
          <w:szCs w:val="24"/>
        </w:rPr>
        <w:t>ilustrace (</w:t>
      </w:r>
      <w:proofErr w:type="spellStart"/>
      <w:r w:rsidRPr="0030133E">
        <w:rPr>
          <w:rFonts w:eastAsia="Arial-BoldMT" w:cs="Times New Roman"/>
          <w:bCs/>
          <w:color w:val="000000"/>
          <w:sz w:val="24"/>
          <w:szCs w:val="24"/>
        </w:rPr>
        <w:t>illustration</w:t>
      </w:r>
      <w:proofErr w:type="spellEnd"/>
      <w:r w:rsidRPr="0030133E">
        <w:rPr>
          <w:rFonts w:eastAsia="Arial-BoldMT" w:cs="Times New Roman"/>
          <w:bCs/>
          <w:color w:val="000000"/>
          <w:sz w:val="24"/>
          <w:szCs w:val="24"/>
        </w:rPr>
        <w:t>)</w:t>
      </w:r>
    </w:p>
    <w:p w14:paraId="425141F1" w14:textId="77777777" w:rsidR="003223C4" w:rsidRPr="0030133E" w:rsidRDefault="003223C4" w:rsidP="0030133E">
      <w:pPr>
        <w:autoSpaceDE w:val="0"/>
        <w:autoSpaceDN w:val="0"/>
        <w:adjustRightInd w:val="0"/>
        <w:spacing w:after="0"/>
        <w:jc w:val="both"/>
        <w:rPr>
          <w:rFonts w:eastAsia="Arial-BoldMT" w:cs="Times New Roman"/>
          <w:b w:val="0"/>
          <w:bCs/>
          <w:i/>
          <w:sz w:val="24"/>
          <w:szCs w:val="24"/>
        </w:rPr>
      </w:pPr>
    </w:p>
    <w:p w14:paraId="2BB397DD" w14:textId="77777777" w:rsidR="003223C4" w:rsidRPr="0030133E" w:rsidRDefault="003223C4" w:rsidP="0030133E">
      <w:pPr>
        <w:spacing w:after="0"/>
        <w:jc w:val="both"/>
        <w:rPr>
          <w:rFonts w:cs="Times New Roman"/>
          <w:b w:val="0"/>
          <w:i/>
          <w:sz w:val="24"/>
          <w:szCs w:val="24"/>
        </w:rPr>
      </w:pPr>
      <w:r w:rsidRPr="0030133E">
        <w:rPr>
          <w:rFonts w:eastAsia="Arial-BoldMT" w:cs="Times New Roman"/>
          <w:b w:val="0"/>
          <w:bCs/>
          <w:i/>
          <w:sz w:val="24"/>
          <w:szCs w:val="24"/>
        </w:rPr>
        <w:lastRenderedPageBreak/>
        <w:t>O</w:t>
      </w:r>
      <w:r w:rsidRPr="0030133E">
        <w:rPr>
          <w:rFonts w:cs="Times New Roman"/>
          <w:b w:val="0"/>
          <w:i/>
          <w:sz w:val="24"/>
          <w:szCs w:val="24"/>
        </w:rPr>
        <w:t>brazový doprovod textu, který má výzdobný, dokumentační nebo informační funkci.</w:t>
      </w:r>
    </w:p>
    <w:p w14:paraId="15A167C5" w14:textId="77777777" w:rsidR="00A036C7" w:rsidRPr="0030133E" w:rsidRDefault="00A036C7" w:rsidP="0030133E">
      <w:pPr>
        <w:autoSpaceDE w:val="0"/>
        <w:autoSpaceDN w:val="0"/>
        <w:adjustRightInd w:val="0"/>
        <w:spacing w:after="0"/>
        <w:jc w:val="both"/>
        <w:rPr>
          <w:rFonts w:eastAsia="ArialMT" w:cs="Times New Roman"/>
          <w:i/>
          <w:sz w:val="24"/>
          <w:szCs w:val="24"/>
        </w:rPr>
      </w:pPr>
    </w:p>
    <w:p w14:paraId="6C16BD84" w14:textId="59C2C73C"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MT" w:cs="Times New Roman"/>
          <w:color w:val="000000"/>
          <w:sz w:val="24"/>
          <w:szCs w:val="24"/>
        </w:rPr>
        <w:t xml:space="preserve">● </w:t>
      </w:r>
      <w:r w:rsidRPr="0030133E">
        <w:rPr>
          <w:rFonts w:eastAsia="Arial-BoldMT" w:cs="Times New Roman"/>
          <w:bCs/>
          <w:color w:val="000000"/>
          <w:sz w:val="24"/>
          <w:szCs w:val="24"/>
        </w:rPr>
        <w:t>mapa (map)</w:t>
      </w:r>
    </w:p>
    <w:p w14:paraId="2062337F" w14:textId="77777777" w:rsidR="00EB2F13" w:rsidRPr="0030133E" w:rsidRDefault="00EB2F13" w:rsidP="0030133E">
      <w:pPr>
        <w:autoSpaceDE w:val="0"/>
        <w:autoSpaceDN w:val="0"/>
        <w:adjustRightInd w:val="0"/>
        <w:spacing w:after="0"/>
        <w:jc w:val="both"/>
        <w:rPr>
          <w:rFonts w:eastAsia="Arial-BoldMT" w:cs="Times New Roman"/>
          <w:bCs/>
          <w:color w:val="000000"/>
          <w:sz w:val="24"/>
          <w:szCs w:val="24"/>
        </w:rPr>
      </w:pPr>
    </w:p>
    <w:p w14:paraId="3F715FB3" w14:textId="77777777" w:rsidR="00A036C7" w:rsidRPr="0030133E" w:rsidRDefault="00A036C7" w:rsidP="0030133E">
      <w:pPr>
        <w:autoSpaceDE w:val="0"/>
        <w:autoSpaceDN w:val="0"/>
        <w:adjustRightInd w:val="0"/>
        <w:spacing w:after="0"/>
        <w:jc w:val="both"/>
        <w:rPr>
          <w:rFonts w:cs="Times New Roman"/>
          <w:b w:val="0"/>
          <w:i/>
          <w:sz w:val="24"/>
          <w:szCs w:val="24"/>
        </w:rPr>
      </w:pPr>
      <w:r w:rsidRPr="0030133E">
        <w:rPr>
          <w:rFonts w:cs="Times New Roman"/>
          <w:b w:val="0"/>
          <w:i/>
          <w:sz w:val="24"/>
          <w:szCs w:val="24"/>
        </w:rPr>
        <w:t>Zmenšené, zevšeobecněné zobrazení povrchu Země, ostatních nebeských těles nebo nebeské sféry sestrojené na základě matematických postupů na rovině a vyjadřující v konvenční formě, pomocí smluvených znaků a v souladu s určením mapy rozmístění a vlastnosti objektů vázaných na příslušné povrchy.</w:t>
      </w:r>
    </w:p>
    <w:p w14:paraId="7B711B7C" w14:textId="77777777" w:rsidR="00A036C7" w:rsidRPr="0030133E" w:rsidRDefault="00A036C7" w:rsidP="0030133E">
      <w:pPr>
        <w:autoSpaceDE w:val="0"/>
        <w:autoSpaceDN w:val="0"/>
        <w:adjustRightInd w:val="0"/>
        <w:spacing w:after="0"/>
        <w:jc w:val="both"/>
        <w:rPr>
          <w:rFonts w:eastAsia="Arial-BoldMT" w:cs="Times New Roman"/>
          <w:b w:val="0"/>
          <w:bCs/>
          <w:i/>
          <w:sz w:val="24"/>
          <w:szCs w:val="24"/>
        </w:rPr>
      </w:pPr>
    </w:p>
    <w:p w14:paraId="3D384C7F" w14:textId="059EBF5A"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MT" w:cs="Times New Roman"/>
          <w:color w:val="000000"/>
          <w:sz w:val="24"/>
          <w:szCs w:val="24"/>
        </w:rPr>
        <w:t xml:space="preserve">● </w:t>
      </w:r>
      <w:r w:rsidRPr="0030133E">
        <w:rPr>
          <w:rFonts w:eastAsia="Arial-BoldMT" w:cs="Times New Roman"/>
          <w:bCs/>
          <w:color w:val="000000"/>
          <w:sz w:val="24"/>
          <w:szCs w:val="24"/>
        </w:rPr>
        <w:t>seznam map (</w:t>
      </w:r>
      <w:proofErr w:type="spellStart"/>
      <w:r w:rsidRPr="0030133E">
        <w:rPr>
          <w:rFonts w:eastAsia="Arial-BoldMT" w:cs="Times New Roman"/>
          <w:bCs/>
          <w:color w:val="000000"/>
          <w:sz w:val="24"/>
          <w:szCs w:val="24"/>
        </w:rPr>
        <w:t>listOfMaps</w:t>
      </w:r>
      <w:proofErr w:type="spellEnd"/>
      <w:r w:rsidRPr="0030133E">
        <w:rPr>
          <w:rFonts w:eastAsia="Arial-BoldMT" w:cs="Times New Roman"/>
          <w:bCs/>
          <w:color w:val="000000"/>
          <w:sz w:val="24"/>
          <w:szCs w:val="24"/>
        </w:rPr>
        <w:t>)</w:t>
      </w:r>
    </w:p>
    <w:p w14:paraId="361F9E56" w14:textId="77777777" w:rsidR="00EB2F13" w:rsidRPr="0030133E" w:rsidRDefault="00EB2F13" w:rsidP="0030133E">
      <w:pPr>
        <w:autoSpaceDE w:val="0"/>
        <w:autoSpaceDN w:val="0"/>
        <w:adjustRightInd w:val="0"/>
        <w:spacing w:after="0"/>
        <w:jc w:val="both"/>
        <w:rPr>
          <w:rFonts w:eastAsia="Arial-BoldMT" w:cs="Times New Roman"/>
          <w:bCs/>
          <w:color w:val="000000"/>
          <w:sz w:val="24"/>
          <w:szCs w:val="24"/>
        </w:rPr>
      </w:pPr>
    </w:p>
    <w:p w14:paraId="33DB8612" w14:textId="77777777" w:rsidR="00A036C7" w:rsidRPr="0030133E" w:rsidRDefault="00A036C7" w:rsidP="0030133E">
      <w:pPr>
        <w:autoSpaceDE w:val="0"/>
        <w:autoSpaceDN w:val="0"/>
        <w:adjustRightInd w:val="0"/>
        <w:spacing w:after="0"/>
        <w:jc w:val="both"/>
        <w:rPr>
          <w:rFonts w:eastAsia="Arial-BoldMT" w:cs="Times New Roman"/>
          <w:b w:val="0"/>
          <w:bCs/>
          <w:i/>
          <w:sz w:val="24"/>
          <w:szCs w:val="24"/>
        </w:rPr>
      </w:pPr>
      <w:r w:rsidRPr="0030133E">
        <w:rPr>
          <w:rFonts w:eastAsia="Arial-BoldMT" w:cs="Times New Roman"/>
          <w:b w:val="0"/>
          <w:bCs/>
          <w:i/>
          <w:sz w:val="24"/>
          <w:szCs w:val="24"/>
        </w:rPr>
        <w:t xml:space="preserve">Soupis </w:t>
      </w:r>
      <w:r w:rsidRPr="0030133E">
        <w:rPr>
          <w:rFonts w:cs="Times New Roman"/>
          <w:b w:val="0"/>
          <w:i/>
          <w:sz w:val="24"/>
          <w:szCs w:val="24"/>
        </w:rPr>
        <w:t>zmenšeného, zevšeobecněného zobrazení povrchu Země</w:t>
      </w:r>
      <w:r w:rsidRPr="0030133E">
        <w:rPr>
          <w:rFonts w:eastAsia="Arial-BoldMT" w:cs="Times New Roman"/>
          <w:b w:val="0"/>
          <w:bCs/>
          <w:i/>
          <w:sz w:val="24"/>
          <w:szCs w:val="24"/>
        </w:rPr>
        <w:t xml:space="preserve"> použitých v daném dokumentu. </w:t>
      </w:r>
    </w:p>
    <w:p w14:paraId="07B32387" w14:textId="77777777" w:rsidR="00A036C7" w:rsidRPr="0030133E" w:rsidRDefault="00A036C7" w:rsidP="0030133E">
      <w:pPr>
        <w:autoSpaceDE w:val="0"/>
        <w:autoSpaceDN w:val="0"/>
        <w:adjustRightInd w:val="0"/>
        <w:spacing w:after="0"/>
        <w:jc w:val="both"/>
        <w:rPr>
          <w:rFonts w:eastAsia="Arial-BoldMT" w:cs="Times New Roman"/>
          <w:b w:val="0"/>
          <w:bCs/>
          <w:i/>
          <w:sz w:val="24"/>
          <w:szCs w:val="24"/>
        </w:rPr>
      </w:pPr>
    </w:p>
    <w:p w14:paraId="7E66B45A" w14:textId="089C862C"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MT" w:cs="Times New Roman"/>
          <w:color w:val="000000"/>
          <w:sz w:val="24"/>
          <w:szCs w:val="24"/>
        </w:rPr>
        <w:t xml:space="preserve">● </w:t>
      </w:r>
      <w:r w:rsidRPr="0030133E">
        <w:rPr>
          <w:rFonts w:eastAsia="Arial-BoldMT" w:cs="Times New Roman"/>
          <w:bCs/>
          <w:color w:val="000000"/>
          <w:sz w:val="24"/>
          <w:szCs w:val="24"/>
        </w:rPr>
        <w:t>tabulka (table)</w:t>
      </w:r>
    </w:p>
    <w:p w14:paraId="77D3F70F" w14:textId="77777777" w:rsidR="00EB2F13" w:rsidRPr="0030133E" w:rsidRDefault="00EB2F13" w:rsidP="0030133E">
      <w:pPr>
        <w:autoSpaceDE w:val="0"/>
        <w:autoSpaceDN w:val="0"/>
        <w:adjustRightInd w:val="0"/>
        <w:spacing w:after="0"/>
        <w:jc w:val="both"/>
        <w:rPr>
          <w:rFonts w:eastAsia="Arial-BoldMT" w:cs="Times New Roman"/>
          <w:bCs/>
          <w:color w:val="000000"/>
          <w:sz w:val="24"/>
          <w:szCs w:val="24"/>
        </w:rPr>
      </w:pPr>
    </w:p>
    <w:p w14:paraId="4521D762" w14:textId="77777777" w:rsidR="00A036C7" w:rsidRPr="0030133E" w:rsidRDefault="00A036C7" w:rsidP="0030133E">
      <w:pPr>
        <w:autoSpaceDE w:val="0"/>
        <w:autoSpaceDN w:val="0"/>
        <w:adjustRightInd w:val="0"/>
        <w:spacing w:after="0"/>
        <w:jc w:val="both"/>
        <w:rPr>
          <w:rStyle w:val="text"/>
          <w:rFonts w:cs="Times New Roman"/>
          <w:b w:val="0"/>
          <w:i/>
          <w:sz w:val="24"/>
          <w:szCs w:val="24"/>
        </w:rPr>
      </w:pPr>
      <w:r w:rsidRPr="0030133E">
        <w:rPr>
          <w:rStyle w:val="text"/>
          <w:rFonts w:cs="Times New Roman"/>
          <w:b w:val="0"/>
          <w:i/>
          <w:sz w:val="24"/>
          <w:szCs w:val="24"/>
        </w:rPr>
        <w:t>Přehledně uspořádaný a graficky členěný seznam.</w:t>
      </w:r>
    </w:p>
    <w:p w14:paraId="3E5099A7" w14:textId="77777777" w:rsidR="00A036C7" w:rsidRPr="0030133E" w:rsidRDefault="00A036C7" w:rsidP="0030133E">
      <w:pPr>
        <w:autoSpaceDE w:val="0"/>
        <w:autoSpaceDN w:val="0"/>
        <w:adjustRightInd w:val="0"/>
        <w:spacing w:after="0"/>
        <w:jc w:val="both"/>
        <w:rPr>
          <w:rFonts w:eastAsia="Arial-BoldMT" w:cs="Times New Roman"/>
          <w:b w:val="0"/>
          <w:bCs/>
          <w:i/>
          <w:color w:val="FF0000"/>
          <w:sz w:val="24"/>
          <w:szCs w:val="24"/>
        </w:rPr>
      </w:pPr>
    </w:p>
    <w:p w14:paraId="35236759" w14:textId="11091416"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MT" w:cs="Times New Roman"/>
          <w:b w:val="0"/>
          <w:color w:val="000000"/>
          <w:sz w:val="24"/>
          <w:szCs w:val="24"/>
        </w:rPr>
        <w:t xml:space="preserve">● </w:t>
      </w:r>
      <w:r w:rsidRPr="0030133E">
        <w:rPr>
          <w:rFonts w:eastAsia="Arial-BoldMT" w:cs="Times New Roman"/>
          <w:bCs/>
          <w:color w:val="000000"/>
          <w:sz w:val="24"/>
          <w:szCs w:val="24"/>
        </w:rPr>
        <w:t>seznam tabulek (</w:t>
      </w:r>
      <w:proofErr w:type="spellStart"/>
      <w:r w:rsidRPr="0030133E">
        <w:rPr>
          <w:rFonts w:eastAsia="Arial-BoldMT" w:cs="Times New Roman"/>
          <w:bCs/>
          <w:color w:val="000000"/>
          <w:sz w:val="24"/>
          <w:szCs w:val="24"/>
        </w:rPr>
        <w:t>listOfTables</w:t>
      </w:r>
      <w:proofErr w:type="spellEnd"/>
      <w:r w:rsidRPr="0030133E">
        <w:rPr>
          <w:rFonts w:eastAsia="Arial-BoldMT" w:cs="Times New Roman"/>
          <w:bCs/>
          <w:color w:val="000000"/>
          <w:sz w:val="24"/>
          <w:szCs w:val="24"/>
        </w:rPr>
        <w:t>)</w:t>
      </w:r>
    </w:p>
    <w:p w14:paraId="24543FA6" w14:textId="77777777" w:rsidR="00EB2F13" w:rsidRPr="0030133E" w:rsidRDefault="00EB2F13" w:rsidP="0030133E">
      <w:pPr>
        <w:autoSpaceDE w:val="0"/>
        <w:autoSpaceDN w:val="0"/>
        <w:adjustRightInd w:val="0"/>
        <w:spacing w:after="0"/>
        <w:jc w:val="both"/>
        <w:rPr>
          <w:rFonts w:eastAsia="Arial-BoldMT" w:cs="Times New Roman"/>
          <w:b w:val="0"/>
          <w:bCs/>
          <w:color w:val="000000"/>
          <w:sz w:val="24"/>
          <w:szCs w:val="24"/>
        </w:rPr>
      </w:pPr>
    </w:p>
    <w:p w14:paraId="2A408658" w14:textId="77777777" w:rsidR="00A036C7" w:rsidRPr="0030133E" w:rsidRDefault="00A036C7" w:rsidP="0030133E">
      <w:pPr>
        <w:autoSpaceDE w:val="0"/>
        <w:autoSpaceDN w:val="0"/>
        <w:adjustRightInd w:val="0"/>
        <w:spacing w:after="0"/>
        <w:jc w:val="both"/>
        <w:rPr>
          <w:rStyle w:val="text"/>
          <w:rFonts w:cs="Times New Roman"/>
          <w:b w:val="0"/>
          <w:i/>
          <w:sz w:val="24"/>
          <w:szCs w:val="24"/>
        </w:rPr>
      </w:pPr>
      <w:r w:rsidRPr="0030133E">
        <w:rPr>
          <w:rFonts w:eastAsia="Arial-BoldMT" w:cs="Times New Roman"/>
          <w:b w:val="0"/>
          <w:bCs/>
          <w:i/>
          <w:sz w:val="24"/>
          <w:szCs w:val="24"/>
        </w:rPr>
        <w:t xml:space="preserve">Soupis </w:t>
      </w:r>
      <w:r w:rsidRPr="0030133E">
        <w:rPr>
          <w:rStyle w:val="text"/>
          <w:rFonts w:cs="Times New Roman"/>
          <w:b w:val="0"/>
          <w:i/>
          <w:sz w:val="24"/>
          <w:szCs w:val="24"/>
        </w:rPr>
        <w:t>přehledně uspořádaného a graficky členěného seznamu.</w:t>
      </w:r>
    </w:p>
    <w:p w14:paraId="086E9C9D" w14:textId="77777777" w:rsidR="00A036C7" w:rsidRPr="0030133E" w:rsidRDefault="00A036C7" w:rsidP="0030133E">
      <w:pPr>
        <w:autoSpaceDE w:val="0"/>
        <w:autoSpaceDN w:val="0"/>
        <w:adjustRightInd w:val="0"/>
        <w:spacing w:after="0"/>
        <w:jc w:val="both"/>
        <w:rPr>
          <w:rFonts w:eastAsia="ArialMT" w:cs="Times New Roman"/>
          <w:b w:val="0"/>
          <w:i/>
          <w:sz w:val="24"/>
          <w:szCs w:val="24"/>
        </w:rPr>
      </w:pPr>
    </w:p>
    <w:p w14:paraId="167AE0D2" w14:textId="08C22B08"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MT" w:cs="Times New Roman"/>
          <w:color w:val="000000"/>
          <w:sz w:val="24"/>
          <w:szCs w:val="24"/>
        </w:rPr>
        <w:t xml:space="preserve">● </w:t>
      </w:r>
      <w:r w:rsidRPr="0030133E">
        <w:rPr>
          <w:rFonts w:eastAsia="Arial-BoldMT" w:cs="Times New Roman"/>
          <w:bCs/>
          <w:color w:val="000000"/>
          <w:sz w:val="24"/>
          <w:szCs w:val="24"/>
        </w:rPr>
        <w:t>bibliografie</w:t>
      </w:r>
      <w:r w:rsidRPr="0030133E">
        <w:rPr>
          <w:rFonts w:eastAsia="ArialMT" w:cs="Times New Roman"/>
          <w:color w:val="000000"/>
          <w:sz w:val="24"/>
          <w:szCs w:val="24"/>
        </w:rPr>
        <w:t xml:space="preserve"> </w:t>
      </w:r>
      <w:r w:rsidRPr="0030133E">
        <w:rPr>
          <w:rFonts w:eastAsia="Arial-BoldMT" w:cs="Times New Roman"/>
          <w:bCs/>
          <w:color w:val="000000"/>
          <w:sz w:val="24"/>
          <w:szCs w:val="24"/>
        </w:rPr>
        <w:t>(</w:t>
      </w:r>
      <w:proofErr w:type="spellStart"/>
      <w:r w:rsidRPr="0030133E">
        <w:rPr>
          <w:rFonts w:eastAsia="Arial-BoldMT" w:cs="Times New Roman"/>
          <w:bCs/>
          <w:color w:val="000000"/>
          <w:sz w:val="24"/>
          <w:szCs w:val="24"/>
        </w:rPr>
        <w:t>bibliography</w:t>
      </w:r>
      <w:proofErr w:type="spellEnd"/>
      <w:r w:rsidRPr="0030133E">
        <w:rPr>
          <w:rFonts w:eastAsia="Arial-BoldMT" w:cs="Times New Roman"/>
          <w:bCs/>
          <w:color w:val="000000"/>
          <w:sz w:val="24"/>
          <w:szCs w:val="24"/>
        </w:rPr>
        <w:t>)</w:t>
      </w:r>
    </w:p>
    <w:p w14:paraId="1BF98DA0" w14:textId="77777777" w:rsidR="00EB2F13" w:rsidRPr="0030133E" w:rsidRDefault="00EB2F13" w:rsidP="0030133E">
      <w:pPr>
        <w:autoSpaceDE w:val="0"/>
        <w:autoSpaceDN w:val="0"/>
        <w:adjustRightInd w:val="0"/>
        <w:spacing w:after="0"/>
        <w:jc w:val="both"/>
        <w:rPr>
          <w:rFonts w:eastAsia="Arial-BoldMT" w:cs="Times New Roman"/>
          <w:bCs/>
          <w:color w:val="000000"/>
          <w:sz w:val="24"/>
          <w:szCs w:val="24"/>
        </w:rPr>
      </w:pPr>
    </w:p>
    <w:p w14:paraId="030F8B18" w14:textId="77777777" w:rsidR="00A036C7" w:rsidRPr="0030133E" w:rsidRDefault="00A036C7" w:rsidP="0030133E">
      <w:pPr>
        <w:autoSpaceDE w:val="0"/>
        <w:autoSpaceDN w:val="0"/>
        <w:adjustRightInd w:val="0"/>
        <w:spacing w:after="0"/>
        <w:jc w:val="both"/>
        <w:rPr>
          <w:rFonts w:cs="Times New Roman"/>
          <w:b w:val="0"/>
          <w:i/>
          <w:sz w:val="24"/>
          <w:szCs w:val="24"/>
        </w:rPr>
      </w:pPr>
      <w:r w:rsidRPr="0030133E">
        <w:rPr>
          <w:rFonts w:cs="Times New Roman"/>
          <w:b w:val="0"/>
          <w:i/>
          <w:sz w:val="24"/>
          <w:szCs w:val="24"/>
        </w:rPr>
        <w:t>Seznam dokumentů zpracovaný podle určitých zásad, pravidel a hledisek.</w:t>
      </w:r>
    </w:p>
    <w:p w14:paraId="0657D10B" w14:textId="77777777" w:rsidR="00A036C7" w:rsidRPr="0030133E" w:rsidRDefault="00A036C7" w:rsidP="0030133E">
      <w:pPr>
        <w:autoSpaceDE w:val="0"/>
        <w:autoSpaceDN w:val="0"/>
        <w:adjustRightInd w:val="0"/>
        <w:spacing w:after="0"/>
        <w:jc w:val="both"/>
        <w:rPr>
          <w:rFonts w:eastAsia="Arial-BoldMT" w:cs="Times New Roman"/>
          <w:b w:val="0"/>
          <w:bCs/>
          <w:i/>
          <w:sz w:val="24"/>
          <w:szCs w:val="24"/>
        </w:rPr>
      </w:pPr>
    </w:p>
    <w:p w14:paraId="71FB44C0" w14:textId="2318C0F2"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MT" w:cs="Times New Roman"/>
          <w:color w:val="000000"/>
          <w:sz w:val="24"/>
          <w:szCs w:val="24"/>
        </w:rPr>
        <w:t xml:space="preserve">● </w:t>
      </w:r>
      <w:r w:rsidRPr="0030133E">
        <w:rPr>
          <w:rFonts w:eastAsia="Arial-BoldMT" w:cs="Times New Roman"/>
          <w:bCs/>
          <w:color w:val="000000"/>
          <w:sz w:val="24"/>
          <w:szCs w:val="24"/>
        </w:rPr>
        <w:t>dedikace (</w:t>
      </w:r>
      <w:proofErr w:type="spellStart"/>
      <w:r w:rsidRPr="0030133E">
        <w:rPr>
          <w:rFonts w:eastAsia="Arial-BoldMT" w:cs="Times New Roman"/>
          <w:bCs/>
          <w:color w:val="000000"/>
          <w:sz w:val="24"/>
          <w:szCs w:val="24"/>
        </w:rPr>
        <w:t>dedication</w:t>
      </w:r>
      <w:proofErr w:type="spellEnd"/>
      <w:r w:rsidRPr="0030133E">
        <w:rPr>
          <w:rFonts w:eastAsia="Arial-BoldMT" w:cs="Times New Roman"/>
          <w:bCs/>
          <w:color w:val="000000"/>
          <w:sz w:val="24"/>
          <w:szCs w:val="24"/>
        </w:rPr>
        <w:t>)</w:t>
      </w:r>
    </w:p>
    <w:p w14:paraId="07AED909" w14:textId="77777777" w:rsidR="00EB2F13" w:rsidRPr="0030133E" w:rsidRDefault="00EB2F13" w:rsidP="0030133E">
      <w:pPr>
        <w:autoSpaceDE w:val="0"/>
        <w:autoSpaceDN w:val="0"/>
        <w:adjustRightInd w:val="0"/>
        <w:spacing w:after="0"/>
        <w:jc w:val="both"/>
        <w:rPr>
          <w:rFonts w:eastAsia="Arial-BoldMT" w:cs="Times New Roman"/>
          <w:bCs/>
          <w:color w:val="000000"/>
          <w:sz w:val="24"/>
          <w:szCs w:val="24"/>
        </w:rPr>
      </w:pPr>
    </w:p>
    <w:p w14:paraId="4F895B99" w14:textId="77777777" w:rsidR="00A036C7" w:rsidRPr="0030133E" w:rsidRDefault="00A036C7" w:rsidP="0030133E">
      <w:pPr>
        <w:autoSpaceDE w:val="0"/>
        <w:autoSpaceDN w:val="0"/>
        <w:adjustRightInd w:val="0"/>
        <w:spacing w:after="0"/>
        <w:jc w:val="both"/>
        <w:rPr>
          <w:rFonts w:eastAsia="Times New Roman" w:cs="Times New Roman"/>
          <w:b w:val="0"/>
          <w:i/>
          <w:sz w:val="24"/>
          <w:szCs w:val="24"/>
          <w:lang w:eastAsia="cs-CZ"/>
        </w:rPr>
      </w:pPr>
      <w:r w:rsidRPr="0030133E">
        <w:rPr>
          <w:rFonts w:eastAsia="Times New Roman" w:cs="Times New Roman"/>
          <w:b w:val="0"/>
          <w:i/>
          <w:sz w:val="24"/>
          <w:szCs w:val="24"/>
          <w:lang w:eastAsia="cs-CZ"/>
        </w:rPr>
        <w:t>Připsání díla autorem určité osobě nebo instituci, jako výraz díků za podporu či podíl na jeho vzniku.</w:t>
      </w:r>
    </w:p>
    <w:p w14:paraId="638BCFD3" w14:textId="77777777" w:rsidR="00A036C7" w:rsidRPr="0030133E" w:rsidRDefault="00A036C7" w:rsidP="0030133E">
      <w:pPr>
        <w:autoSpaceDE w:val="0"/>
        <w:autoSpaceDN w:val="0"/>
        <w:adjustRightInd w:val="0"/>
        <w:spacing w:after="0"/>
        <w:jc w:val="both"/>
        <w:rPr>
          <w:rFonts w:eastAsia="Arial-BoldMT" w:cs="Times New Roman"/>
          <w:bCs/>
          <w:i/>
          <w:sz w:val="24"/>
          <w:szCs w:val="24"/>
        </w:rPr>
      </w:pPr>
    </w:p>
    <w:p w14:paraId="05B0CA4A" w14:textId="5746BE06"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MT" w:cs="Times New Roman"/>
          <w:color w:val="000000"/>
          <w:sz w:val="24"/>
          <w:szCs w:val="24"/>
        </w:rPr>
        <w:t xml:space="preserve">● </w:t>
      </w:r>
      <w:r w:rsidRPr="0030133E">
        <w:rPr>
          <w:rFonts w:eastAsia="Arial-BoldMT" w:cs="Times New Roman"/>
          <w:bCs/>
          <w:color w:val="000000"/>
          <w:sz w:val="24"/>
          <w:szCs w:val="24"/>
        </w:rPr>
        <w:t>errata (errata)</w:t>
      </w:r>
    </w:p>
    <w:p w14:paraId="4FF4C38C" w14:textId="77777777" w:rsidR="00EB2F13" w:rsidRPr="0030133E" w:rsidRDefault="00EB2F13" w:rsidP="0030133E">
      <w:pPr>
        <w:autoSpaceDE w:val="0"/>
        <w:autoSpaceDN w:val="0"/>
        <w:adjustRightInd w:val="0"/>
        <w:spacing w:after="0"/>
        <w:jc w:val="both"/>
        <w:rPr>
          <w:rFonts w:eastAsia="ArialMT" w:cs="Times New Roman"/>
          <w:color w:val="000000"/>
          <w:sz w:val="24"/>
          <w:szCs w:val="24"/>
        </w:rPr>
      </w:pPr>
    </w:p>
    <w:p w14:paraId="6A4D3D4A" w14:textId="77777777" w:rsidR="00A036C7" w:rsidRPr="0030133E" w:rsidRDefault="00A036C7" w:rsidP="0030133E">
      <w:pPr>
        <w:autoSpaceDE w:val="0"/>
        <w:autoSpaceDN w:val="0"/>
        <w:adjustRightInd w:val="0"/>
        <w:spacing w:after="0"/>
        <w:jc w:val="both"/>
        <w:rPr>
          <w:rFonts w:cs="Times New Roman"/>
          <w:b w:val="0"/>
          <w:i/>
          <w:sz w:val="24"/>
          <w:szCs w:val="24"/>
        </w:rPr>
      </w:pPr>
      <w:r w:rsidRPr="0030133E">
        <w:rPr>
          <w:rFonts w:cs="Times New Roman"/>
          <w:b w:val="0"/>
          <w:i/>
          <w:sz w:val="24"/>
          <w:szCs w:val="24"/>
        </w:rPr>
        <w:t>Seznam autorských nebo tiskových chyb, zjištěných po vytištění publikace, a jejich oprav.</w:t>
      </w:r>
    </w:p>
    <w:p w14:paraId="303539DE"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7D89C738" w14:textId="54AEE6CE" w:rsidR="00A036C7" w:rsidRPr="0030133E" w:rsidRDefault="00A036C7" w:rsidP="0030133E">
      <w:pPr>
        <w:autoSpaceDE w:val="0"/>
        <w:autoSpaceDN w:val="0"/>
        <w:adjustRightInd w:val="0"/>
        <w:spacing w:after="0"/>
        <w:jc w:val="both"/>
        <w:rPr>
          <w:rFonts w:eastAsia="ArialMT" w:cs="Times New Roman"/>
          <w:b w:val="0"/>
          <w:color w:val="FF0000"/>
          <w:sz w:val="24"/>
          <w:szCs w:val="24"/>
        </w:rPr>
      </w:pPr>
      <w:r w:rsidRPr="0030133E">
        <w:rPr>
          <w:rFonts w:eastAsia="ArialMT" w:cs="Times New Roman"/>
          <w:b w:val="0"/>
          <w:color w:val="000000"/>
          <w:sz w:val="24"/>
          <w:szCs w:val="24"/>
        </w:rPr>
        <w:t xml:space="preserve">Pozor: podle pokynů zadavatele se mohou použít i v případě, že jsou pouze na části strany (dle významu typu strany pro určitý dokument). </w:t>
      </w:r>
    </w:p>
    <w:p w14:paraId="29ACAB34"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6030A71B"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u w:val="single"/>
        </w:rPr>
      </w:pPr>
      <w:r w:rsidRPr="0030133E">
        <w:rPr>
          <w:rFonts w:eastAsia="ArialMT" w:cs="Times New Roman"/>
          <w:b w:val="0"/>
          <w:color w:val="000000"/>
          <w:sz w:val="24"/>
          <w:szCs w:val="24"/>
          <w:u w:val="single"/>
        </w:rPr>
        <w:t xml:space="preserve">Další možné rozšíření typů stran pro vnitřní část dokumentu </w:t>
      </w:r>
      <w:r w:rsidR="004A15F3" w:rsidRPr="0030133E">
        <w:rPr>
          <w:rFonts w:eastAsia="ArialMT" w:cs="Times New Roman"/>
          <w:b w:val="0"/>
          <w:color w:val="000000"/>
          <w:sz w:val="24"/>
          <w:szCs w:val="24"/>
          <w:u w:val="single"/>
        </w:rPr>
        <w:t>–</w:t>
      </w:r>
      <w:r w:rsidRPr="0030133E">
        <w:rPr>
          <w:rFonts w:eastAsia="ArialMT" w:cs="Times New Roman"/>
          <w:b w:val="0"/>
          <w:color w:val="000000"/>
          <w:sz w:val="24"/>
          <w:szCs w:val="24"/>
          <w:u w:val="single"/>
        </w:rPr>
        <w:t xml:space="preserve"> </w:t>
      </w:r>
      <w:proofErr w:type="spellStart"/>
      <w:r w:rsidRPr="0030133E">
        <w:rPr>
          <w:rFonts w:eastAsia="ArialMT" w:cs="Times New Roman"/>
          <w:b w:val="0"/>
          <w:color w:val="000000"/>
          <w:sz w:val="24"/>
          <w:szCs w:val="24"/>
          <w:u w:val="single"/>
        </w:rPr>
        <w:t>articl</w:t>
      </w:r>
      <w:r w:rsidR="004A15F3" w:rsidRPr="0030133E">
        <w:rPr>
          <w:rFonts w:eastAsia="ArialMT" w:cs="Times New Roman"/>
          <w:b w:val="0"/>
          <w:color w:val="000000"/>
          <w:sz w:val="24"/>
          <w:szCs w:val="24"/>
          <w:u w:val="single"/>
        </w:rPr>
        <w:t>e</w:t>
      </w:r>
      <w:proofErr w:type="spellEnd"/>
      <w:r w:rsidR="004A15F3" w:rsidRPr="0030133E">
        <w:rPr>
          <w:rFonts w:eastAsia="ArialMT" w:cs="Times New Roman"/>
          <w:b w:val="0"/>
          <w:color w:val="000000"/>
          <w:sz w:val="24"/>
          <w:szCs w:val="24"/>
          <w:u w:val="single"/>
        </w:rPr>
        <w:t>:</w:t>
      </w:r>
    </w:p>
    <w:p w14:paraId="4587A002"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7F124776" w14:textId="2DC53BBF"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MT" w:cs="Times New Roman"/>
          <w:color w:val="000000"/>
          <w:sz w:val="24"/>
          <w:szCs w:val="24"/>
        </w:rPr>
        <w:t xml:space="preserve">● </w:t>
      </w:r>
      <w:r w:rsidRPr="0030133E">
        <w:rPr>
          <w:rFonts w:eastAsia="Arial-BoldMT" w:cs="Times New Roman"/>
          <w:bCs/>
          <w:color w:val="000000"/>
          <w:sz w:val="24"/>
          <w:szCs w:val="24"/>
        </w:rPr>
        <w:t>zpráva (</w:t>
      </w:r>
      <w:proofErr w:type="spellStart"/>
      <w:r w:rsidRPr="0030133E">
        <w:rPr>
          <w:rFonts w:eastAsia="Arial-BoldMT" w:cs="Times New Roman"/>
          <w:bCs/>
          <w:color w:val="000000"/>
          <w:sz w:val="24"/>
          <w:szCs w:val="24"/>
        </w:rPr>
        <w:t>news</w:t>
      </w:r>
      <w:proofErr w:type="spellEnd"/>
      <w:r w:rsidRPr="0030133E">
        <w:rPr>
          <w:rFonts w:eastAsia="Arial-BoldMT" w:cs="Times New Roman"/>
          <w:bCs/>
          <w:color w:val="000000"/>
          <w:sz w:val="24"/>
          <w:szCs w:val="24"/>
        </w:rPr>
        <w:t>)</w:t>
      </w:r>
    </w:p>
    <w:p w14:paraId="0291CBE8" w14:textId="77777777" w:rsidR="005E6A31" w:rsidRPr="0030133E" w:rsidRDefault="005E6A31" w:rsidP="0030133E">
      <w:pPr>
        <w:autoSpaceDE w:val="0"/>
        <w:autoSpaceDN w:val="0"/>
        <w:adjustRightInd w:val="0"/>
        <w:spacing w:after="0"/>
        <w:jc w:val="both"/>
        <w:rPr>
          <w:rFonts w:eastAsia="Arial-BoldMT" w:cs="Times New Roman"/>
          <w:bCs/>
          <w:color w:val="000000"/>
          <w:sz w:val="24"/>
          <w:szCs w:val="24"/>
        </w:rPr>
      </w:pPr>
    </w:p>
    <w:p w14:paraId="3FC2F88F" w14:textId="4F46877F" w:rsidR="00A036C7" w:rsidRPr="00C74AD6" w:rsidRDefault="00A036C7" w:rsidP="0030133E">
      <w:pPr>
        <w:autoSpaceDE w:val="0"/>
        <w:autoSpaceDN w:val="0"/>
        <w:adjustRightInd w:val="0"/>
        <w:spacing w:after="0"/>
        <w:jc w:val="both"/>
        <w:rPr>
          <w:rFonts w:cs="Times New Roman"/>
          <w:b w:val="0"/>
          <w:i/>
          <w:sz w:val="24"/>
          <w:szCs w:val="24"/>
        </w:rPr>
      </w:pPr>
      <w:r w:rsidRPr="0030133E">
        <w:rPr>
          <w:rStyle w:val="text"/>
          <w:rFonts w:cs="Times New Roman"/>
          <w:b w:val="0"/>
          <w:i/>
          <w:sz w:val="24"/>
          <w:szCs w:val="24"/>
        </w:rPr>
        <w:t>Sdělení nějaké skutečnosti ústně nebo písemně, získaná informace o určité události, novina.</w:t>
      </w:r>
    </w:p>
    <w:p w14:paraId="0F7474CC" w14:textId="77777777" w:rsidR="00AF2997" w:rsidRPr="0030133E" w:rsidRDefault="00AF2997" w:rsidP="0030133E">
      <w:pPr>
        <w:autoSpaceDE w:val="0"/>
        <w:autoSpaceDN w:val="0"/>
        <w:adjustRightInd w:val="0"/>
        <w:spacing w:after="0"/>
        <w:jc w:val="both"/>
        <w:rPr>
          <w:rFonts w:eastAsia="Arial-BoldMT" w:cs="Times New Roman"/>
          <w:b w:val="0"/>
          <w:bCs/>
          <w:color w:val="000000"/>
          <w:sz w:val="24"/>
          <w:szCs w:val="24"/>
        </w:rPr>
      </w:pPr>
    </w:p>
    <w:p w14:paraId="35C666AF" w14:textId="785AAB77" w:rsidR="00A036C7" w:rsidRPr="0030133E" w:rsidRDefault="00A036C7" w:rsidP="0030133E">
      <w:pPr>
        <w:autoSpaceDE w:val="0"/>
        <w:autoSpaceDN w:val="0"/>
        <w:adjustRightInd w:val="0"/>
        <w:spacing w:after="0"/>
        <w:jc w:val="both"/>
        <w:rPr>
          <w:rFonts w:eastAsia="Arial-BoldMT" w:cs="Times New Roman"/>
          <w:bCs/>
          <w:sz w:val="24"/>
          <w:szCs w:val="24"/>
        </w:rPr>
      </w:pPr>
      <w:r w:rsidRPr="0030133E">
        <w:rPr>
          <w:rFonts w:eastAsia="ArialMT" w:cs="Times New Roman"/>
          <w:b w:val="0"/>
          <w:color w:val="000000"/>
          <w:sz w:val="24"/>
          <w:szCs w:val="24"/>
        </w:rPr>
        <w:t xml:space="preserve">● </w:t>
      </w:r>
      <w:r w:rsidRPr="0030133E">
        <w:rPr>
          <w:rFonts w:eastAsia="Arial-BoldMT" w:cs="Times New Roman"/>
          <w:bCs/>
          <w:sz w:val="24"/>
          <w:szCs w:val="24"/>
        </w:rPr>
        <w:t>reklama (</w:t>
      </w:r>
      <w:proofErr w:type="spellStart"/>
      <w:r w:rsidRPr="0030133E">
        <w:rPr>
          <w:rFonts w:eastAsia="Arial-BoldMT" w:cs="Times New Roman"/>
          <w:bCs/>
          <w:sz w:val="24"/>
          <w:szCs w:val="24"/>
        </w:rPr>
        <w:t>advertisement</w:t>
      </w:r>
      <w:proofErr w:type="spellEnd"/>
      <w:r w:rsidRPr="0030133E">
        <w:rPr>
          <w:rFonts w:eastAsia="Arial-BoldMT" w:cs="Times New Roman"/>
          <w:bCs/>
          <w:sz w:val="24"/>
          <w:szCs w:val="24"/>
        </w:rPr>
        <w:t>)</w:t>
      </w:r>
    </w:p>
    <w:p w14:paraId="4970F8EE" w14:textId="77777777" w:rsidR="005E6A31" w:rsidRPr="0030133E" w:rsidRDefault="005E6A31" w:rsidP="0030133E">
      <w:pPr>
        <w:autoSpaceDE w:val="0"/>
        <w:autoSpaceDN w:val="0"/>
        <w:adjustRightInd w:val="0"/>
        <w:spacing w:after="0"/>
        <w:jc w:val="both"/>
        <w:rPr>
          <w:rFonts w:eastAsia="Arial-BoldMT" w:cs="Times New Roman"/>
          <w:b w:val="0"/>
          <w:bCs/>
          <w:color w:val="FF0000"/>
          <w:sz w:val="24"/>
          <w:szCs w:val="24"/>
        </w:rPr>
      </w:pPr>
    </w:p>
    <w:p w14:paraId="0E51F26B" w14:textId="5FC8E841" w:rsidR="00A036C7" w:rsidRPr="00C74AD6" w:rsidRDefault="00A036C7" w:rsidP="0030133E">
      <w:pPr>
        <w:autoSpaceDE w:val="0"/>
        <w:autoSpaceDN w:val="0"/>
        <w:adjustRightInd w:val="0"/>
        <w:spacing w:after="0"/>
        <w:jc w:val="both"/>
        <w:rPr>
          <w:rFonts w:cs="Times New Roman"/>
          <w:b w:val="0"/>
          <w:i/>
          <w:sz w:val="24"/>
          <w:szCs w:val="24"/>
        </w:rPr>
      </w:pPr>
      <w:r w:rsidRPr="0030133E">
        <w:rPr>
          <w:rFonts w:cs="Times New Roman"/>
          <w:b w:val="0"/>
          <w:bCs/>
          <w:i/>
          <w:sz w:val="24"/>
          <w:szCs w:val="24"/>
        </w:rPr>
        <w:t>Reklama</w:t>
      </w:r>
      <w:r w:rsidRPr="0030133E">
        <w:rPr>
          <w:rFonts w:cs="Times New Roman"/>
          <w:b w:val="0"/>
          <w:i/>
          <w:sz w:val="24"/>
          <w:szCs w:val="24"/>
        </w:rPr>
        <w:t xml:space="preserve"> je placená nebo neplacená propagace výrobku, služby, společnosti, obchodní značky nebo myšlenky </w:t>
      </w:r>
      <w:r w:rsidRPr="0030133E">
        <w:rPr>
          <w:rStyle w:val="text"/>
          <w:rFonts w:cs="Times New Roman"/>
          <w:b w:val="0"/>
          <w:i/>
          <w:sz w:val="24"/>
          <w:szCs w:val="24"/>
        </w:rPr>
        <w:t>různými prostředky (např. plakáty, inzeráty, nápisy, světla aj. oznámení)</w:t>
      </w:r>
      <w:r w:rsidRPr="0030133E">
        <w:rPr>
          <w:rFonts w:cs="Times New Roman"/>
          <w:b w:val="0"/>
          <w:i/>
          <w:sz w:val="24"/>
          <w:szCs w:val="24"/>
        </w:rPr>
        <w:t xml:space="preserve">, mající obvykle za cíl zvýšení prodeje. </w:t>
      </w:r>
    </w:p>
    <w:p w14:paraId="03AE168C" w14:textId="77777777" w:rsidR="00A24FBA" w:rsidRPr="0030133E" w:rsidRDefault="00A24FBA" w:rsidP="0030133E">
      <w:pPr>
        <w:autoSpaceDE w:val="0"/>
        <w:autoSpaceDN w:val="0"/>
        <w:adjustRightInd w:val="0"/>
        <w:spacing w:after="0"/>
        <w:jc w:val="both"/>
        <w:rPr>
          <w:rFonts w:eastAsia="ArialMT" w:cs="Times New Roman"/>
          <w:b w:val="0"/>
          <w:color w:val="000000"/>
          <w:sz w:val="24"/>
          <w:szCs w:val="24"/>
        </w:rPr>
      </w:pPr>
    </w:p>
    <w:p w14:paraId="78CDBD32" w14:textId="0B5CD6EE" w:rsidR="00A036C7" w:rsidRPr="0030133E" w:rsidRDefault="00A036C7" w:rsidP="0030133E">
      <w:pPr>
        <w:autoSpaceDE w:val="0"/>
        <w:autoSpaceDN w:val="0"/>
        <w:adjustRightInd w:val="0"/>
        <w:spacing w:after="0"/>
        <w:jc w:val="both"/>
        <w:rPr>
          <w:rFonts w:eastAsia="Arial-BoldMT" w:cs="Times New Roman"/>
          <w:b w:val="0"/>
          <w:bCs/>
          <w:color w:val="000000"/>
          <w:sz w:val="24"/>
          <w:szCs w:val="24"/>
        </w:rPr>
      </w:pPr>
      <w:r w:rsidRPr="0030133E">
        <w:rPr>
          <w:rFonts w:eastAsia="ArialMT" w:cs="Times New Roman"/>
          <w:b w:val="0"/>
          <w:color w:val="000000"/>
          <w:sz w:val="24"/>
          <w:szCs w:val="24"/>
        </w:rPr>
        <w:t xml:space="preserve">● </w:t>
      </w:r>
      <w:r w:rsidRPr="0030133E">
        <w:rPr>
          <w:rFonts w:eastAsia="Arial-BoldMT" w:cs="Times New Roman"/>
          <w:bCs/>
          <w:color w:val="000000"/>
          <w:sz w:val="24"/>
          <w:szCs w:val="24"/>
        </w:rPr>
        <w:t>abstrakt (</w:t>
      </w:r>
      <w:proofErr w:type="spellStart"/>
      <w:r w:rsidRPr="0030133E">
        <w:rPr>
          <w:rFonts w:eastAsia="Arial-BoldMT" w:cs="Times New Roman"/>
          <w:bCs/>
          <w:color w:val="000000"/>
          <w:sz w:val="24"/>
          <w:szCs w:val="24"/>
        </w:rPr>
        <w:t>abstract</w:t>
      </w:r>
      <w:proofErr w:type="spellEnd"/>
      <w:r w:rsidRPr="0030133E">
        <w:rPr>
          <w:rFonts w:eastAsia="Arial-BoldMT" w:cs="Times New Roman"/>
          <w:b w:val="0"/>
          <w:bCs/>
          <w:color w:val="000000"/>
          <w:sz w:val="24"/>
          <w:szCs w:val="24"/>
        </w:rPr>
        <w:t>)</w:t>
      </w:r>
    </w:p>
    <w:p w14:paraId="2AA67221" w14:textId="77777777" w:rsidR="005E6A31" w:rsidRPr="0030133E" w:rsidRDefault="005E6A31" w:rsidP="0030133E">
      <w:pPr>
        <w:autoSpaceDE w:val="0"/>
        <w:autoSpaceDN w:val="0"/>
        <w:adjustRightInd w:val="0"/>
        <w:spacing w:after="0"/>
        <w:jc w:val="both"/>
        <w:rPr>
          <w:rFonts w:eastAsia="Arial-BoldMT" w:cs="Times New Roman"/>
          <w:b w:val="0"/>
          <w:bCs/>
          <w:color w:val="000000"/>
          <w:sz w:val="24"/>
          <w:szCs w:val="24"/>
        </w:rPr>
      </w:pPr>
    </w:p>
    <w:p w14:paraId="07E02E90" w14:textId="77777777" w:rsidR="00A036C7" w:rsidRPr="0030133E" w:rsidRDefault="00A036C7" w:rsidP="0030133E">
      <w:pPr>
        <w:autoSpaceDE w:val="0"/>
        <w:autoSpaceDN w:val="0"/>
        <w:adjustRightInd w:val="0"/>
        <w:spacing w:after="0"/>
        <w:jc w:val="both"/>
        <w:rPr>
          <w:rFonts w:cs="Times New Roman"/>
          <w:b w:val="0"/>
          <w:i/>
          <w:sz w:val="24"/>
          <w:szCs w:val="24"/>
        </w:rPr>
      </w:pPr>
      <w:r w:rsidRPr="0030133E">
        <w:rPr>
          <w:rFonts w:cs="Times New Roman"/>
          <w:b w:val="0"/>
          <w:i/>
          <w:sz w:val="24"/>
          <w:szCs w:val="24"/>
        </w:rPr>
        <w:t>Zkrácený výklad obsahu dokumentu nebo jeho části s hlavními věcnými údaji a závěry bez vlastní interpretace nebo hodnocení, který zdůrazňuje nové poznatky a umožňuje rozhodnout se o účelnosti studia původního dokumentu.</w:t>
      </w:r>
    </w:p>
    <w:p w14:paraId="3E67067B" w14:textId="77777777" w:rsidR="00A036C7" w:rsidRPr="0030133E" w:rsidRDefault="00A036C7" w:rsidP="0030133E">
      <w:pPr>
        <w:autoSpaceDE w:val="0"/>
        <w:autoSpaceDN w:val="0"/>
        <w:adjustRightInd w:val="0"/>
        <w:spacing w:after="0"/>
        <w:jc w:val="both"/>
        <w:rPr>
          <w:rFonts w:eastAsia="Arial-BoldMT" w:cs="Times New Roman"/>
          <w:b w:val="0"/>
          <w:bCs/>
          <w:i/>
          <w:color w:val="FF0000"/>
          <w:sz w:val="24"/>
          <w:szCs w:val="24"/>
        </w:rPr>
      </w:pPr>
    </w:p>
    <w:p w14:paraId="1170710E" w14:textId="5AFE9B50"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MT" w:cs="Times New Roman"/>
          <w:b w:val="0"/>
          <w:color w:val="000000"/>
          <w:sz w:val="24"/>
          <w:szCs w:val="24"/>
        </w:rPr>
        <w:t xml:space="preserve">● </w:t>
      </w:r>
      <w:r w:rsidRPr="0030133E">
        <w:rPr>
          <w:rFonts w:eastAsia="Arial-BoldMT" w:cs="Times New Roman"/>
          <w:bCs/>
          <w:color w:val="000000"/>
          <w:sz w:val="24"/>
          <w:szCs w:val="24"/>
        </w:rPr>
        <w:t>úvod (</w:t>
      </w:r>
      <w:proofErr w:type="spellStart"/>
      <w:r w:rsidRPr="0030133E">
        <w:rPr>
          <w:rFonts w:eastAsia="Arial-BoldMT" w:cs="Times New Roman"/>
          <w:bCs/>
          <w:color w:val="000000"/>
          <w:sz w:val="24"/>
          <w:szCs w:val="24"/>
        </w:rPr>
        <w:t>introduction</w:t>
      </w:r>
      <w:proofErr w:type="spellEnd"/>
      <w:r w:rsidRPr="0030133E">
        <w:rPr>
          <w:rFonts w:eastAsia="Arial-BoldMT" w:cs="Times New Roman"/>
          <w:bCs/>
          <w:color w:val="000000"/>
          <w:sz w:val="24"/>
          <w:szCs w:val="24"/>
        </w:rPr>
        <w:t>)</w:t>
      </w:r>
    </w:p>
    <w:p w14:paraId="74993C87" w14:textId="77777777" w:rsidR="005E6A31" w:rsidRPr="0030133E" w:rsidRDefault="005E6A31" w:rsidP="0030133E">
      <w:pPr>
        <w:autoSpaceDE w:val="0"/>
        <w:autoSpaceDN w:val="0"/>
        <w:adjustRightInd w:val="0"/>
        <w:spacing w:after="0"/>
        <w:jc w:val="both"/>
        <w:rPr>
          <w:rFonts w:eastAsia="Arial-BoldMT" w:cs="Times New Roman"/>
          <w:b w:val="0"/>
          <w:bCs/>
          <w:color w:val="000000"/>
          <w:sz w:val="24"/>
          <w:szCs w:val="24"/>
        </w:rPr>
      </w:pPr>
    </w:p>
    <w:p w14:paraId="21ADEDCB" w14:textId="3A0EABE3" w:rsidR="00A036C7" w:rsidRPr="0030133E" w:rsidRDefault="00A036C7" w:rsidP="0030133E">
      <w:pPr>
        <w:autoSpaceDE w:val="0"/>
        <w:autoSpaceDN w:val="0"/>
        <w:adjustRightInd w:val="0"/>
        <w:spacing w:after="0"/>
        <w:jc w:val="both"/>
        <w:rPr>
          <w:rStyle w:val="text"/>
          <w:rFonts w:cs="Times New Roman"/>
          <w:b w:val="0"/>
          <w:i/>
          <w:sz w:val="24"/>
          <w:szCs w:val="24"/>
        </w:rPr>
      </w:pPr>
      <w:r w:rsidRPr="0030133E">
        <w:rPr>
          <w:rStyle w:val="text"/>
          <w:rFonts w:cs="Times New Roman"/>
          <w:b w:val="0"/>
          <w:i/>
          <w:sz w:val="24"/>
          <w:szCs w:val="24"/>
        </w:rPr>
        <w:t>Počáteční samostatná část dokumentu, opisující jeho rámec. Obvykle krátce shrnuje obsah dokumentu nebo jej vysvětluje. Úvod také může seznamovat se základy oboru či disciplíny, o které dokument pojednává.</w:t>
      </w:r>
    </w:p>
    <w:p w14:paraId="28885811" w14:textId="77777777" w:rsidR="00A036C7" w:rsidRPr="0030133E" w:rsidRDefault="00A036C7" w:rsidP="0030133E">
      <w:pPr>
        <w:autoSpaceDE w:val="0"/>
        <w:autoSpaceDN w:val="0"/>
        <w:adjustRightInd w:val="0"/>
        <w:spacing w:after="0"/>
        <w:jc w:val="both"/>
        <w:rPr>
          <w:rFonts w:eastAsia="Arial-BoldMT" w:cs="Times New Roman"/>
          <w:b w:val="0"/>
          <w:bCs/>
          <w:i/>
          <w:sz w:val="24"/>
          <w:szCs w:val="24"/>
        </w:rPr>
      </w:pPr>
    </w:p>
    <w:p w14:paraId="11A75D6B" w14:textId="051C7F2C"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MT" w:cs="Times New Roman"/>
          <w:color w:val="000000"/>
          <w:sz w:val="24"/>
          <w:szCs w:val="24"/>
        </w:rPr>
        <w:t xml:space="preserve">● </w:t>
      </w:r>
      <w:r w:rsidRPr="0030133E">
        <w:rPr>
          <w:rFonts w:eastAsia="Arial-BoldMT" w:cs="Times New Roman"/>
          <w:bCs/>
          <w:color w:val="000000"/>
          <w:sz w:val="24"/>
          <w:szCs w:val="24"/>
        </w:rPr>
        <w:t>recenze (</w:t>
      </w:r>
      <w:proofErr w:type="spellStart"/>
      <w:r w:rsidRPr="0030133E">
        <w:rPr>
          <w:rFonts w:eastAsia="Arial-BoldMT" w:cs="Times New Roman"/>
          <w:bCs/>
          <w:color w:val="000000"/>
          <w:sz w:val="24"/>
          <w:szCs w:val="24"/>
        </w:rPr>
        <w:t>review</w:t>
      </w:r>
      <w:proofErr w:type="spellEnd"/>
      <w:r w:rsidRPr="0030133E">
        <w:rPr>
          <w:rFonts w:eastAsia="Arial-BoldMT" w:cs="Times New Roman"/>
          <w:bCs/>
          <w:color w:val="000000"/>
          <w:sz w:val="24"/>
          <w:szCs w:val="24"/>
        </w:rPr>
        <w:t>)</w:t>
      </w:r>
    </w:p>
    <w:p w14:paraId="31477CFF" w14:textId="77777777" w:rsidR="005E6A31" w:rsidRPr="0030133E" w:rsidRDefault="005E6A31" w:rsidP="0030133E">
      <w:pPr>
        <w:autoSpaceDE w:val="0"/>
        <w:autoSpaceDN w:val="0"/>
        <w:adjustRightInd w:val="0"/>
        <w:spacing w:after="0"/>
        <w:jc w:val="both"/>
        <w:rPr>
          <w:rFonts w:eastAsia="Arial-BoldMT" w:cs="Times New Roman"/>
          <w:bCs/>
          <w:color w:val="000000"/>
          <w:sz w:val="24"/>
          <w:szCs w:val="24"/>
        </w:rPr>
      </w:pPr>
    </w:p>
    <w:p w14:paraId="5CB79228" w14:textId="77777777" w:rsidR="00A036C7" w:rsidRPr="0030133E" w:rsidRDefault="00A036C7" w:rsidP="0030133E">
      <w:pPr>
        <w:autoSpaceDE w:val="0"/>
        <w:autoSpaceDN w:val="0"/>
        <w:adjustRightInd w:val="0"/>
        <w:spacing w:after="0"/>
        <w:jc w:val="both"/>
        <w:rPr>
          <w:rFonts w:eastAsia="Arial-BoldMT" w:cs="Times New Roman"/>
          <w:b w:val="0"/>
          <w:bCs/>
          <w:i/>
          <w:sz w:val="24"/>
          <w:szCs w:val="24"/>
        </w:rPr>
      </w:pPr>
      <w:r w:rsidRPr="0030133E">
        <w:rPr>
          <w:rFonts w:eastAsia="Arial-BoldMT" w:cs="Times New Roman"/>
          <w:b w:val="0"/>
          <w:bCs/>
          <w:i/>
          <w:sz w:val="24"/>
          <w:szCs w:val="24"/>
        </w:rPr>
        <w:t xml:space="preserve">Kritická analýza jednoho nebo několika dokumentů. V závislosti na hloubce, příp. šíři svého zpracování může získat samostatný vědecký význam. </w:t>
      </w:r>
    </w:p>
    <w:p w14:paraId="096F02E5" w14:textId="77777777" w:rsidR="00A036C7" w:rsidRPr="0030133E" w:rsidRDefault="00A036C7" w:rsidP="0030133E">
      <w:pPr>
        <w:autoSpaceDE w:val="0"/>
        <w:autoSpaceDN w:val="0"/>
        <w:adjustRightInd w:val="0"/>
        <w:spacing w:after="0"/>
        <w:jc w:val="both"/>
        <w:rPr>
          <w:rFonts w:eastAsia="Arial-BoldMT" w:cs="Times New Roman"/>
          <w:b w:val="0"/>
          <w:bCs/>
          <w:i/>
          <w:sz w:val="24"/>
          <w:szCs w:val="24"/>
        </w:rPr>
      </w:pPr>
    </w:p>
    <w:p w14:paraId="02CEB00F" w14:textId="5FD64E14" w:rsidR="004C1C2B"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MT" w:cs="Times New Roman"/>
          <w:b w:val="0"/>
          <w:color w:val="000000"/>
          <w:sz w:val="24"/>
          <w:szCs w:val="24"/>
        </w:rPr>
        <w:t xml:space="preserve">● </w:t>
      </w:r>
      <w:r w:rsidRPr="0030133E">
        <w:rPr>
          <w:rFonts w:eastAsia="Arial-BoldMT" w:cs="Times New Roman"/>
          <w:bCs/>
          <w:color w:val="000000"/>
          <w:sz w:val="24"/>
          <w:szCs w:val="24"/>
        </w:rPr>
        <w:t>hlavní článek (</w:t>
      </w:r>
      <w:proofErr w:type="spellStart"/>
      <w:r w:rsidRPr="0030133E">
        <w:rPr>
          <w:rFonts w:eastAsia="Arial-BoldMT" w:cs="Times New Roman"/>
          <w:bCs/>
          <w:color w:val="000000"/>
          <w:sz w:val="24"/>
          <w:szCs w:val="24"/>
        </w:rPr>
        <w:t>mainArticle</w:t>
      </w:r>
      <w:proofErr w:type="spellEnd"/>
      <w:r w:rsidRPr="0030133E">
        <w:rPr>
          <w:rFonts w:eastAsia="Arial-BoldMT" w:cs="Times New Roman"/>
          <w:bCs/>
          <w:color w:val="000000"/>
          <w:sz w:val="24"/>
          <w:szCs w:val="24"/>
        </w:rPr>
        <w:t>)</w:t>
      </w:r>
    </w:p>
    <w:p w14:paraId="3B7E4E93" w14:textId="77777777" w:rsidR="005E6A31" w:rsidRPr="0030133E" w:rsidRDefault="005E6A31" w:rsidP="0030133E">
      <w:pPr>
        <w:autoSpaceDE w:val="0"/>
        <w:autoSpaceDN w:val="0"/>
        <w:adjustRightInd w:val="0"/>
        <w:spacing w:after="0"/>
        <w:jc w:val="both"/>
        <w:rPr>
          <w:rFonts w:eastAsia="Arial-BoldMT" w:cs="Times New Roman"/>
          <w:b w:val="0"/>
          <w:bCs/>
          <w:color w:val="000000"/>
          <w:sz w:val="24"/>
          <w:szCs w:val="24"/>
        </w:rPr>
      </w:pPr>
    </w:p>
    <w:p w14:paraId="4E44F103" w14:textId="77777777" w:rsidR="00A036C7" w:rsidRPr="0030133E" w:rsidRDefault="00A036C7" w:rsidP="0030133E">
      <w:pPr>
        <w:autoSpaceDE w:val="0"/>
        <w:autoSpaceDN w:val="0"/>
        <w:adjustRightInd w:val="0"/>
        <w:spacing w:after="0"/>
        <w:jc w:val="both"/>
        <w:rPr>
          <w:rStyle w:val="text"/>
          <w:rFonts w:eastAsia="Arial-BoldMT" w:cs="Times New Roman"/>
          <w:b w:val="0"/>
          <w:bCs/>
          <w:color w:val="000000"/>
          <w:sz w:val="24"/>
          <w:szCs w:val="24"/>
        </w:rPr>
      </w:pPr>
      <w:r w:rsidRPr="0030133E">
        <w:rPr>
          <w:rStyle w:val="text"/>
          <w:rFonts w:cs="Times New Roman"/>
          <w:b w:val="0"/>
          <w:i/>
          <w:sz w:val="24"/>
          <w:szCs w:val="24"/>
        </w:rPr>
        <w:t>Krátký literární útvar, který je z hlediska obsahu časopisu významný.</w:t>
      </w:r>
    </w:p>
    <w:p w14:paraId="45DED775" w14:textId="77777777" w:rsidR="00A036C7" w:rsidRPr="0030133E" w:rsidRDefault="00A036C7" w:rsidP="0030133E">
      <w:pPr>
        <w:autoSpaceDE w:val="0"/>
        <w:autoSpaceDN w:val="0"/>
        <w:adjustRightInd w:val="0"/>
        <w:spacing w:after="0"/>
        <w:jc w:val="both"/>
        <w:rPr>
          <w:rFonts w:eastAsia="Arial-BoldMT" w:cs="Times New Roman"/>
          <w:b w:val="0"/>
          <w:bCs/>
          <w:i/>
          <w:color w:val="FF0000"/>
          <w:sz w:val="24"/>
          <w:szCs w:val="24"/>
        </w:rPr>
      </w:pPr>
    </w:p>
    <w:p w14:paraId="10FC8C68" w14:textId="02FE0523"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MT" w:cs="Times New Roman"/>
          <w:color w:val="000000"/>
          <w:sz w:val="24"/>
          <w:szCs w:val="24"/>
        </w:rPr>
        <w:t xml:space="preserve">● </w:t>
      </w:r>
      <w:r w:rsidRPr="0030133E">
        <w:rPr>
          <w:rFonts w:eastAsia="Arial-BoldMT" w:cs="Times New Roman"/>
          <w:bCs/>
          <w:color w:val="000000"/>
          <w:sz w:val="24"/>
          <w:szCs w:val="24"/>
        </w:rPr>
        <w:t>úvodník (</w:t>
      </w:r>
      <w:proofErr w:type="spellStart"/>
      <w:r w:rsidRPr="0030133E">
        <w:rPr>
          <w:rFonts w:eastAsia="Arial-BoldMT" w:cs="Times New Roman"/>
          <w:bCs/>
          <w:color w:val="000000"/>
          <w:sz w:val="24"/>
          <w:szCs w:val="24"/>
        </w:rPr>
        <w:t>editorial</w:t>
      </w:r>
      <w:proofErr w:type="spellEnd"/>
      <w:r w:rsidRPr="0030133E">
        <w:rPr>
          <w:rFonts w:eastAsia="Arial-BoldMT" w:cs="Times New Roman"/>
          <w:bCs/>
          <w:color w:val="000000"/>
          <w:sz w:val="24"/>
          <w:szCs w:val="24"/>
        </w:rPr>
        <w:t>)</w:t>
      </w:r>
    </w:p>
    <w:p w14:paraId="6617BED8" w14:textId="77777777" w:rsidR="005E6A31" w:rsidRPr="0030133E" w:rsidRDefault="005E6A31" w:rsidP="0030133E">
      <w:pPr>
        <w:autoSpaceDE w:val="0"/>
        <w:autoSpaceDN w:val="0"/>
        <w:adjustRightInd w:val="0"/>
        <w:spacing w:after="0"/>
        <w:jc w:val="both"/>
        <w:rPr>
          <w:rFonts w:eastAsia="Arial-BoldMT" w:cs="Times New Roman"/>
          <w:bCs/>
          <w:color w:val="000000"/>
          <w:sz w:val="24"/>
          <w:szCs w:val="24"/>
        </w:rPr>
      </w:pPr>
    </w:p>
    <w:p w14:paraId="43A330A5" w14:textId="77777777" w:rsidR="00A036C7" w:rsidRPr="0030133E" w:rsidRDefault="00A036C7" w:rsidP="0030133E">
      <w:pPr>
        <w:autoSpaceDE w:val="0"/>
        <w:autoSpaceDN w:val="0"/>
        <w:adjustRightInd w:val="0"/>
        <w:spacing w:after="0"/>
        <w:jc w:val="both"/>
        <w:rPr>
          <w:rFonts w:cs="Times New Roman"/>
          <w:b w:val="0"/>
          <w:i/>
          <w:sz w:val="24"/>
          <w:szCs w:val="24"/>
        </w:rPr>
      </w:pPr>
      <w:r w:rsidRPr="0030133E">
        <w:rPr>
          <w:rFonts w:cs="Times New Roman"/>
          <w:b w:val="0"/>
          <w:i/>
          <w:sz w:val="24"/>
          <w:szCs w:val="24"/>
        </w:rPr>
        <w:t xml:space="preserve">Článek umístěný na čelném místě tištěného nebo elektronického periodika napsaný v </w:t>
      </w:r>
      <w:proofErr w:type="spellStart"/>
      <w:r w:rsidRPr="0030133E">
        <w:rPr>
          <w:rFonts w:cs="Times New Roman"/>
          <w:b w:val="0"/>
          <w:i/>
          <w:sz w:val="24"/>
          <w:szCs w:val="24"/>
        </w:rPr>
        <w:t>ich</w:t>
      </w:r>
      <w:proofErr w:type="spellEnd"/>
      <w:r w:rsidRPr="0030133E">
        <w:rPr>
          <w:rFonts w:cs="Times New Roman"/>
          <w:b w:val="0"/>
          <w:i/>
          <w:sz w:val="24"/>
          <w:szCs w:val="24"/>
        </w:rPr>
        <w:t xml:space="preserve"> formě, v němž se redakce (zpravidla zastoupená šéfredaktorem) vyjadřuje k obsahu daného čísla.</w:t>
      </w:r>
    </w:p>
    <w:p w14:paraId="668E12FD" w14:textId="77777777" w:rsidR="00A036C7" w:rsidRPr="0030133E" w:rsidRDefault="00A036C7" w:rsidP="0030133E">
      <w:pPr>
        <w:autoSpaceDE w:val="0"/>
        <w:autoSpaceDN w:val="0"/>
        <w:adjustRightInd w:val="0"/>
        <w:spacing w:after="0"/>
        <w:jc w:val="both"/>
        <w:rPr>
          <w:rFonts w:eastAsia="Arial-BoldMT" w:cs="Times New Roman"/>
          <w:b w:val="0"/>
          <w:bCs/>
          <w:i/>
          <w:color w:val="FF0000"/>
          <w:sz w:val="24"/>
          <w:szCs w:val="24"/>
        </w:rPr>
      </w:pPr>
    </w:p>
    <w:p w14:paraId="737B6712" w14:textId="6D832453"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MT" w:cs="Times New Roman"/>
          <w:color w:val="000000"/>
          <w:sz w:val="24"/>
          <w:szCs w:val="24"/>
        </w:rPr>
        <w:t xml:space="preserve">● </w:t>
      </w:r>
      <w:r w:rsidRPr="0030133E">
        <w:rPr>
          <w:rFonts w:eastAsia="Arial-BoldMT" w:cs="Times New Roman"/>
          <w:bCs/>
          <w:color w:val="000000"/>
          <w:sz w:val="24"/>
          <w:szCs w:val="24"/>
        </w:rPr>
        <w:t>nekrolog (</w:t>
      </w:r>
      <w:proofErr w:type="spellStart"/>
      <w:r w:rsidRPr="0030133E">
        <w:rPr>
          <w:rFonts w:eastAsia="Arial-BoldMT" w:cs="Times New Roman"/>
          <w:bCs/>
          <w:color w:val="000000"/>
          <w:sz w:val="24"/>
          <w:szCs w:val="24"/>
        </w:rPr>
        <w:t>obituary</w:t>
      </w:r>
      <w:proofErr w:type="spellEnd"/>
      <w:r w:rsidRPr="0030133E">
        <w:rPr>
          <w:rFonts w:eastAsia="Arial-BoldMT" w:cs="Times New Roman"/>
          <w:bCs/>
          <w:color w:val="000000"/>
          <w:sz w:val="24"/>
          <w:szCs w:val="24"/>
        </w:rPr>
        <w:t>)</w:t>
      </w:r>
    </w:p>
    <w:p w14:paraId="5B15737F" w14:textId="77777777" w:rsidR="005E6A31" w:rsidRPr="0030133E" w:rsidRDefault="005E6A31" w:rsidP="0030133E">
      <w:pPr>
        <w:autoSpaceDE w:val="0"/>
        <w:autoSpaceDN w:val="0"/>
        <w:adjustRightInd w:val="0"/>
        <w:spacing w:after="0"/>
        <w:jc w:val="both"/>
        <w:rPr>
          <w:rFonts w:eastAsia="Arial-BoldMT" w:cs="Times New Roman"/>
          <w:bCs/>
          <w:color w:val="000000"/>
          <w:sz w:val="24"/>
          <w:szCs w:val="24"/>
        </w:rPr>
      </w:pPr>
    </w:p>
    <w:p w14:paraId="602E24B5" w14:textId="77777777" w:rsidR="00A036C7" w:rsidRPr="0030133E" w:rsidRDefault="00A036C7" w:rsidP="0030133E">
      <w:pPr>
        <w:autoSpaceDE w:val="0"/>
        <w:autoSpaceDN w:val="0"/>
        <w:adjustRightInd w:val="0"/>
        <w:spacing w:after="0"/>
        <w:jc w:val="both"/>
        <w:rPr>
          <w:rFonts w:eastAsia="Arial-BoldMT" w:cs="Times New Roman"/>
          <w:b w:val="0"/>
          <w:bCs/>
          <w:i/>
          <w:color w:val="FF0000"/>
          <w:sz w:val="24"/>
          <w:szCs w:val="24"/>
        </w:rPr>
      </w:pPr>
      <w:r w:rsidRPr="0030133E">
        <w:rPr>
          <w:rFonts w:cs="Times New Roman"/>
          <w:b w:val="0"/>
          <w:i/>
          <w:sz w:val="24"/>
          <w:szCs w:val="24"/>
        </w:rPr>
        <w:t xml:space="preserve">Literární útvar kratšího rozsahu, esejistického nebo publicistického žánru, podávající základní údaje o životě určité významné osobnosti. Je psán zpravidla k nějaké příležitosti, při čemž jednou z nich může být úmrtí - v tom případě se jedná o </w:t>
      </w:r>
      <w:r w:rsidRPr="0030133E">
        <w:rPr>
          <w:rFonts w:cs="Times New Roman"/>
          <w:b w:val="0"/>
          <w:bCs/>
          <w:i/>
          <w:sz w:val="24"/>
          <w:szCs w:val="24"/>
        </w:rPr>
        <w:t>nekrolog</w:t>
      </w:r>
      <w:r w:rsidRPr="0030133E">
        <w:rPr>
          <w:rFonts w:cs="Times New Roman"/>
          <w:b w:val="0"/>
          <w:i/>
          <w:sz w:val="24"/>
          <w:szCs w:val="24"/>
        </w:rPr>
        <w:t>.</w:t>
      </w:r>
    </w:p>
    <w:p w14:paraId="6D935831" w14:textId="77777777" w:rsidR="00AF2997" w:rsidRPr="0030133E" w:rsidRDefault="00AF2997" w:rsidP="0030133E">
      <w:pPr>
        <w:autoSpaceDE w:val="0"/>
        <w:autoSpaceDN w:val="0"/>
        <w:adjustRightInd w:val="0"/>
        <w:spacing w:after="0"/>
        <w:jc w:val="both"/>
        <w:rPr>
          <w:rFonts w:eastAsia="ArialMT" w:cs="Times New Roman"/>
          <w:b w:val="0"/>
          <w:color w:val="000000"/>
          <w:sz w:val="24"/>
          <w:szCs w:val="24"/>
        </w:rPr>
      </w:pPr>
    </w:p>
    <w:p w14:paraId="5C55A4E2" w14:textId="15FCE671"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MT" w:cs="Times New Roman"/>
          <w:color w:val="000000"/>
          <w:sz w:val="24"/>
          <w:szCs w:val="24"/>
        </w:rPr>
        <w:t xml:space="preserve">● </w:t>
      </w:r>
      <w:r w:rsidRPr="0030133E">
        <w:rPr>
          <w:rFonts w:eastAsia="Arial-BoldMT" w:cs="Times New Roman"/>
          <w:bCs/>
          <w:color w:val="000000"/>
          <w:sz w:val="24"/>
          <w:szCs w:val="24"/>
        </w:rPr>
        <w:t>medailonek (</w:t>
      </w:r>
      <w:proofErr w:type="spellStart"/>
      <w:r w:rsidRPr="0030133E">
        <w:rPr>
          <w:rFonts w:eastAsia="Arial-BoldMT" w:cs="Times New Roman"/>
          <w:bCs/>
          <w:color w:val="000000"/>
          <w:sz w:val="24"/>
          <w:szCs w:val="24"/>
        </w:rPr>
        <w:t>bibliographicalPortrait</w:t>
      </w:r>
      <w:proofErr w:type="spellEnd"/>
      <w:r w:rsidRPr="0030133E">
        <w:rPr>
          <w:rFonts w:eastAsia="Arial-BoldMT" w:cs="Times New Roman"/>
          <w:bCs/>
          <w:color w:val="000000"/>
          <w:sz w:val="24"/>
          <w:szCs w:val="24"/>
        </w:rPr>
        <w:t>)</w:t>
      </w:r>
    </w:p>
    <w:p w14:paraId="222142A9" w14:textId="77777777" w:rsidR="005E6A31" w:rsidRPr="0030133E" w:rsidRDefault="005E6A31" w:rsidP="0030133E">
      <w:pPr>
        <w:autoSpaceDE w:val="0"/>
        <w:autoSpaceDN w:val="0"/>
        <w:adjustRightInd w:val="0"/>
        <w:spacing w:after="0"/>
        <w:jc w:val="both"/>
        <w:rPr>
          <w:rFonts w:eastAsia="Arial-BoldMT" w:cs="Times New Roman"/>
          <w:bCs/>
          <w:color w:val="000000"/>
          <w:sz w:val="24"/>
          <w:szCs w:val="24"/>
        </w:rPr>
      </w:pPr>
    </w:p>
    <w:p w14:paraId="5CA3632B" w14:textId="77777777" w:rsidR="00A036C7" w:rsidRPr="0030133E" w:rsidRDefault="00A036C7" w:rsidP="0030133E">
      <w:pPr>
        <w:autoSpaceDE w:val="0"/>
        <w:autoSpaceDN w:val="0"/>
        <w:adjustRightInd w:val="0"/>
        <w:spacing w:after="0"/>
        <w:jc w:val="both"/>
        <w:rPr>
          <w:rFonts w:cs="Times New Roman"/>
          <w:b w:val="0"/>
          <w:i/>
          <w:sz w:val="24"/>
          <w:szCs w:val="24"/>
        </w:rPr>
      </w:pPr>
      <w:r w:rsidRPr="0030133E">
        <w:rPr>
          <w:rStyle w:val="text"/>
          <w:rFonts w:cs="Times New Roman"/>
          <w:b w:val="0"/>
          <w:i/>
          <w:sz w:val="24"/>
          <w:szCs w:val="24"/>
        </w:rPr>
        <w:t xml:space="preserve">Esejistický útvar zobrazující a charakterizující nějakou osobnost. </w:t>
      </w:r>
      <w:r w:rsidRPr="0030133E">
        <w:rPr>
          <w:rFonts w:cs="Times New Roman"/>
          <w:b w:val="0"/>
          <w:i/>
          <w:sz w:val="24"/>
          <w:szCs w:val="24"/>
        </w:rPr>
        <w:t xml:space="preserve">Jedná se spíš o tabulku s heslovitě vypsanými údaji o zpovídané osobě. </w:t>
      </w:r>
    </w:p>
    <w:p w14:paraId="03204623" w14:textId="77777777" w:rsidR="00A036C7" w:rsidRPr="0030133E" w:rsidRDefault="00A036C7" w:rsidP="0030133E">
      <w:pPr>
        <w:autoSpaceDE w:val="0"/>
        <w:autoSpaceDN w:val="0"/>
        <w:adjustRightInd w:val="0"/>
        <w:spacing w:after="0"/>
        <w:jc w:val="both"/>
        <w:rPr>
          <w:rFonts w:eastAsia="Arial-BoldMT" w:cs="Times New Roman"/>
          <w:b w:val="0"/>
          <w:bCs/>
          <w:i/>
          <w:color w:val="FF0000"/>
          <w:sz w:val="24"/>
          <w:szCs w:val="24"/>
        </w:rPr>
      </w:pPr>
    </w:p>
    <w:p w14:paraId="082F5435" w14:textId="3E520248"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MT" w:cs="Times New Roman"/>
          <w:b w:val="0"/>
          <w:color w:val="000000"/>
          <w:sz w:val="24"/>
          <w:szCs w:val="24"/>
        </w:rPr>
        <w:t xml:space="preserve">● </w:t>
      </w:r>
      <w:r w:rsidRPr="0030133E">
        <w:rPr>
          <w:rFonts w:eastAsia="Arial-BoldMT" w:cs="Times New Roman"/>
          <w:bCs/>
          <w:color w:val="000000"/>
          <w:sz w:val="24"/>
          <w:szCs w:val="24"/>
        </w:rPr>
        <w:t>tiráž (</w:t>
      </w:r>
      <w:proofErr w:type="spellStart"/>
      <w:r w:rsidRPr="0030133E">
        <w:rPr>
          <w:rFonts w:eastAsia="Arial-BoldMT" w:cs="Times New Roman"/>
          <w:bCs/>
          <w:color w:val="000000"/>
          <w:sz w:val="24"/>
          <w:szCs w:val="24"/>
        </w:rPr>
        <w:t>colophon</w:t>
      </w:r>
      <w:proofErr w:type="spellEnd"/>
      <w:r w:rsidRPr="0030133E">
        <w:rPr>
          <w:rFonts w:eastAsia="Arial-BoldMT" w:cs="Times New Roman"/>
          <w:bCs/>
          <w:color w:val="000000"/>
          <w:sz w:val="24"/>
          <w:szCs w:val="24"/>
        </w:rPr>
        <w:t>)</w:t>
      </w:r>
    </w:p>
    <w:p w14:paraId="6B2E50BB" w14:textId="77777777" w:rsidR="005E6A31" w:rsidRPr="0030133E" w:rsidRDefault="005E6A31" w:rsidP="0030133E">
      <w:pPr>
        <w:autoSpaceDE w:val="0"/>
        <w:autoSpaceDN w:val="0"/>
        <w:adjustRightInd w:val="0"/>
        <w:spacing w:after="0"/>
        <w:jc w:val="both"/>
        <w:rPr>
          <w:rFonts w:eastAsia="Arial-BoldMT" w:cs="Times New Roman"/>
          <w:b w:val="0"/>
          <w:bCs/>
          <w:color w:val="000000"/>
          <w:sz w:val="24"/>
          <w:szCs w:val="24"/>
        </w:rPr>
      </w:pPr>
    </w:p>
    <w:p w14:paraId="1ABE1E2B" w14:textId="77777777" w:rsidR="00A036C7" w:rsidRPr="0030133E" w:rsidRDefault="00A036C7" w:rsidP="0030133E">
      <w:pPr>
        <w:autoSpaceDE w:val="0"/>
        <w:autoSpaceDN w:val="0"/>
        <w:adjustRightInd w:val="0"/>
        <w:spacing w:after="0"/>
        <w:jc w:val="both"/>
        <w:rPr>
          <w:rFonts w:cs="Times New Roman"/>
          <w:b w:val="0"/>
          <w:i/>
          <w:sz w:val="24"/>
          <w:szCs w:val="24"/>
        </w:rPr>
      </w:pPr>
      <w:r w:rsidRPr="0030133E">
        <w:rPr>
          <w:rFonts w:cs="Times New Roman"/>
          <w:b w:val="0"/>
          <w:i/>
          <w:sz w:val="24"/>
          <w:szCs w:val="24"/>
        </w:rPr>
        <w:lastRenderedPageBreak/>
        <w:t>V novinách obsahuje tiráž informace o jejich vydavatelích.</w:t>
      </w:r>
    </w:p>
    <w:p w14:paraId="0A9828D6" w14:textId="77777777" w:rsidR="00A036C7" w:rsidRPr="0030133E" w:rsidRDefault="00A036C7" w:rsidP="0030133E">
      <w:pPr>
        <w:autoSpaceDE w:val="0"/>
        <w:autoSpaceDN w:val="0"/>
        <w:adjustRightInd w:val="0"/>
        <w:spacing w:after="0"/>
        <w:jc w:val="both"/>
        <w:rPr>
          <w:rFonts w:cs="Times New Roman"/>
          <w:b w:val="0"/>
          <w:i/>
          <w:sz w:val="24"/>
          <w:szCs w:val="24"/>
        </w:rPr>
      </w:pPr>
      <w:r w:rsidRPr="0030133E">
        <w:rPr>
          <w:rFonts w:cs="Times New Roman"/>
          <w:b w:val="0"/>
          <w:i/>
          <w:sz w:val="24"/>
          <w:szCs w:val="24"/>
        </w:rPr>
        <w:t>Soupis bibliografických, vydavatelských a technických údajů o tiskovině, který je vytištěn v této tiskovině - v periodických publikacích na různých místech, v knihách obvykle na konci nebo též na začátku (rub titulního listu). Údaje, které má vydavatel tiskoviny v tiráži uvádět, bývají stanoveny právními předpisy (o jeho autorství, vlastnictví autorských práv, podrobnostech o výrobě a vydání…). V novinách obsahuje tiráž informace o jejich vydavatelích.</w:t>
      </w:r>
    </w:p>
    <w:p w14:paraId="0A636071" w14:textId="77777777" w:rsidR="00A036C7" w:rsidRPr="0030133E" w:rsidRDefault="00A036C7" w:rsidP="0030133E">
      <w:pPr>
        <w:autoSpaceDE w:val="0"/>
        <w:autoSpaceDN w:val="0"/>
        <w:adjustRightInd w:val="0"/>
        <w:spacing w:after="0"/>
        <w:jc w:val="both"/>
        <w:rPr>
          <w:rFonts w:cs="Times New Roman"/>
          <w:b w:val="0"/>
          <w:i/>
          <w:sz w:val="24"/>
          <w:szCs w:val="24"/>
        </w:rPr>
      </w:pPr>
    </w:p>
    <w:p w14:paraId="21777DD8" w14:textId="6B265BE4"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MT" w:cs="Times New Roman"/>
          <w:b w:val="0"/>
          <w:color w:val="000000"/>
          <w:sz w:val="24"/>
          <w:szCs w:val="24"/>
        </w:rPr>
        <w:t xml:space="preserve">● </w:t>
      </w:r>
      <w:r w:rsidRPr="0030133E">
        <w:rPr>
          <w:rFonts w:eastAsia="Arial-BoldMT" w:cs="Times New Roman"/>
          <w:bCs/>
          <w:color w:val="000000"/>
          <w:sz w:val="24"/>
          <w:szCs w:val="24"/>
        </w:rPr>
        <w:t>rozhovor (interview)</w:t>
      </w:r>
    </w:p>
    <w:p w14:paraId="39A02760" w14:textId="77777777" w:rsidR="005E6A31" w:rsidRPr="0030133E" w:rsidRDefault="005E6A31" w:rsidP="0030133E">
      <w:pPr>
        <w:autoSpaceDE w:val="0"/>
        <w:autoSpaceDN w:val="0"/>
        <w:adjustRightInd w:val="0"/>
        <w:spacing w:after="0"/>
        <w:jc w:val="both"/>
        <w:rPr>
          <w:rFonts w:eastAsia="Arial-BoldMT" w:cs="Times New Roman"/>
          <w:b w:val="0"/>
          <w:bCs/>
          <w:color w:val="000000"/>
          <w:sz w:val="24"/>
          <w:szCs w:val="24"/>
        </w:rPr>
      </w:pPr>
    </w:p>
    <w:p w14:paraId="00239ECD" w14:textId="77777777" w:rsidR="00A036C7" w:rsidRPr="0030133E" w:rsidRDefault="00A036C7" w:rsidP="0030133E">
      <w:pPr>
        <w:autoSpaceDE w:val="0"/>
        <w:autoSpaceDN w:val="0"/>
        <w:adjustRightInd w:val="0"/>
        <w:spacing w:after="0"/>
        <w:jc w:val="both"/>
        <w:rPr>
          <w:rFonts w:eastAsia="Arial-BoldMT" w:cs="Times New Roman"/>
          <w:b w:val="0"/>
          <w:bCs/>
          <w:i/>
          <w:sz w:val="24"/>
          <w:szCs w:val="24"/>
        </w:rPr>
      </w:pPr>
      <w:r w:rsidRPr="0030133E">
        <w:rPr>
          <w:rFonts w:cs="Times New Roman"/>
          <w:b w:val="0"/>
          <w:bCs/>
          <w:i/>
          <w:sz w:val="24"/>
          <w:szCs w:val="24"/>
        </w:rPr>
        <w:t>Interview</w:t>
      </w:r>
      <w:r w:rsidRPr="0030133E">
        <w:rPr>
          <w:rFonts w:cs="Times New Roman"/>
          <w:b w:val="0"/>
          <w:i/>
          <w:sz w:val="24"/>
          <w:szCs w:val="24"/>
        </w:rPr>
        <w:t xml:space="preserve"> je metodicky vedený </w:t>
      </w:r>
      <w:hyperlink r:id="rId10" w:tooltip="Rozhovor" w:history="1">
        <w:r w:rsidRPr="0030133E">
          <w:rPr>
            <w:rStyle w:val="Hypertextovodkaz"/>
            <w:rFonts w:cs="Times New Roman"/>
            <w:b w:val="0"/>
            <w:i/>
            <w:color w:val="auto"/>
            <w:sz w:val="24"/>
            <w:szCs w:val="24"/>
            <w:u w:val="none"/>
          </w:rPr>
          <w:t>rozhovor</w:t>
        </w:r>
      </w:hyperlink>
      <w:r w:rsidRPr="0030133E">
        <w:rPr>
          <w:rFonts w:cs="Times New Roman"/>
          <w:b w:val="0"/>
          <w:i/>
          <w:sz w:val="24"/>
          <w:szCs w:val="24"/>
        </w:rPr>
        <w:t xml:space="preserve"> s cílem získat potřebné informace, používaný především v </w:t>
      </w:r>
      <w:hyperlink r:id="rId11" w:tooltip="Žurnalistika" w:history="1">
        <w:r w:rsidRPr="0030133E">
          <w:rPr>
            <w:rStyle w:val="Hypertextovodkaz"/>
            <w:rFonts w:cs="Times New Roman"/>
            <w:b w:val="0"/>
            <w:i/>
            <w:color w:val="auto"/>
            <w:sz w:val="24"/>
            <w:szCs w:val="24"/>
            <w:u w:val="none"/>
          </w:rPr>
          <w:t>žurnalistice</w:t>
        </w:r>
      </w:hyperlink>
      <w:r w:rsidRPr="0030133E">
        <w:rPr>
          <w:rFonts w:cs="Times New Roman"/>
          <w:b w:val="0"/>
          <w:i/>
          <w:sz w:val="24"/>
          <w:szCs w:val="24"/>
        </w:rPr>
        <w:t>.</w:t>
      </w:r>
    </w:p>
    <w:p w14:paraId="718FD9B3"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369FAB91" w14:textId="03A4F7FE" w:rsidR="00A036C7" w:rsidRPr="0030133E" w:rsidRDefault="00A036C7" w:rsidP="0030133E">
      <w:pPr>
        <w:autoSpaceDE w:val="0"/>
        <w:autoSpaceDN w:val="0"/>
        <w:adjustRightInd w:val="0"/>
        <w:spacing w:after="0"/>
        <w:jc w:val="both"/>
        <w:rPr>
          <w:rFonts w:eastAsia="Arial-BoldMT" w:cs="Times New Roman"/>
          <w:bCs/>
          <w:sz w:val="24"/>
          <w:szCs w:val="24"/>
        </w:rPr>
      </w:pPr>
      <w:r w:rsidRPr="0030133E">
        <w:rPr>
          <w:rFonts w:eastAsia="ArialMT" w:cs="Times New Roman"/>
          <w:b w:val="0"/>
          <w:color w:val="000000"/>
          <w:sz w:val="24"/>
          <w:szCs w:val="24"/>
        </w:rPr>
        <w:t xml:space="preserve">● </w:t>
      </w:r>
      <w:r w:rsidRPr="0030133E">
        <w:rPr>
          <w:rFonts w:eastAsia="Arial-BoldMT" w:cs="Times New Roman"/>
          <w:bCs/>
          <w:sz w:val="24"/>
          <w:szCs w:val="24"/>
        </w:rPr>
        <w:t>anotace (</w:t>
      </w:r>
      <w:proofErr w:type="spellStart"/>
      <w:r w:rsidRPr="0030133E">
        <w:rPr>
          <w:rFonts w:eastAsia="Arial-BoldMT" w:cs="Times New Roman"/>
          <w:bCs/>
          <w:sz w:val="24"/>
          <w:szCs w:val="24"/>
        </w:rPr>
        <w:t>anotation</w:t>
      </w:r>
      <w:proofErr w:type="spellEnd"/>
      <w:r w:rsidRPr="0030133E">
        <w:rPr>
          <w:rFonts w:eastAsia="Arial-BoldMT" w:cs="Times New Roman"/>
          <w:bCs/>
          <w:sz w:val="24"/>
          <w:szCs w:val="24"/>
        </w:rPr>
        <w:t>)</w:t>
      </w:r>
    </w:p>
    <w:p w14:paraId="6ACA7FA5" w14:textId="77777777" w:rsidR="005E6A31" w:rsidRPr="0030133E" w:rsidRDefault="005E6A31" w:rsidP="0030133E">
      <w:pPr>
        <w:autoSpaceDE w:val="0"/>
        <w:autoSpaceDN w:val="0"/>
        <w:adjustRightInd w:val="0"/>
        <w:spacing w:after="0"/>
        <w:jc w:val="both"/>
        <w:rPr>
          <w:rFonts w:eastAsia="Arial-BoldMT" w:cs="Times New Roman"/>
          <w:b w:val="0"/>
          <w:bCs/>
          <w:color w:val="FF0000"/>
          <w:sz w:val="24"/>
          <w:szCs w:val="24"/>
        </w:rPr>
      </w:pPr>
    </w:p>
    <w:p w14:paraId="2685A9C7" w14:textId="77777777" w:rsidR="00A036C7" w:rsidRPr="0030133E" w:rsidRDefault="00A036C7" w:rsidP="0030133E">
      <w:pPr>
        <w:autoSpaceDE w:val="0"/>
        <w:autoSpaceDN w:val="0"/>
        <w:adjustRightInd w:val="0"/>
        <w:spacing w:after="0"/>
        <w:jc w:val="both"/>
        <w:rPr>
          <w:rFonts w:eastAsia="Arial-BoldMT" w:cs="Times New Roman"/>
          <w:b w:val="0"/>
          <w:bCs/>
          <w:i/>
          <w:color w:val="FF0000"/>
          <w:sz w:val="24"/>
          <w:szCs w:val="24"/>
        </w:rPr>
      </w:pPr>
      <w:r w:rsidRPr="0030133E">
        <w:rPr>
          <w:rFonts w:cs="Times New Roman"/>
          <w:b w:val="0"/>
          <w:i/>
          <w:sz w:val="24"/>
          <w:szCs w:val="24"/>
        </w:rPr>
        <w:t>Stručný text charakterizující obsah dokumentu a popř. informující o autorovi, zaměření, vědecké nebo umělecké hodnotě dokumentu.</w:t>
      </w:r>
    </w:p>
    <w:p w14:paraId="70CEF16F" w14:textId="77777777" w:rsidR="00A036C7" w:rsidRPr="0030133E" w:rsidRDefault="00A036C7" w:rsidP="0030133E">
      <w:pPr>
        <w:autoSpaceDE w:val="0"/>
        <w:autoSpaceDN w:val="0"/>
        <w:adjustRightInd w:val="0"/>
        <w:spacing w:after="0"/>
        <w:jc w:val="both"/>
        <w:rPr>
          <w:rFonts w:eastAsia="Arial-BoldMT" w:cs="Times New Roman"/>
          <w:b w:val="0"/>
          <w:bCs/>
          <w:color w:val="000000"/>
          <w:sz w:val="24"/>
          <w:szCs w:val="24"/>
        </w:rPr>
      </w:pPr>
    </w:p>
    <w:p w14:paraId="4E112DBA" w14:textId="0EADA035" w:rsidR="00A036C7" w:rsidRPr="0030133E" w:rsidRDefault="00A036C7" w:rsidP="0030133E">
      <w:pPr>
        <w:autoSpaceDE w:val="0"/>
        <w:autoSpaceDN w:val="0"/>
        <w:adjustRightInd w:val="0"/>
        <w:spacing w:after="0"/>
        <w:jc w:val="both"/>
        <w:rPr>
          <w:rFonts w:eastAsia="Arial-BoldMT" w:cs="Times New Roman"/>
          <w:b w:val="0"/>
          <w:i/>
          <w:iCs/>
          <w:color w:val="000000"/>
          <w:sz w:val="24"/>
          <w:szCs w:val="24"/>
        </w:rPr>
      </w:pPr>
      <w:r w:rsidRPr="0030133E">
        <w:rPr>
          <w:rFonts w:eastAsia="Arial-BoldMT" w:cs="Times New Roman"/>
          <w:b w:val="0"/>
          <w:bCs/>
          <w:color w:val="000000"/>
          <w:sz w:val="24"/>
          <w:szCs w:val="24"/>
        </w:rPr>
        <w:t xml:space="preserve">Pozn.: </w:t>
      </w:r>
      <w:r w:rsidRPr="0030133E">
        <w:rPr>
          <w:rFonts w:eastAsia="Arial-BoldMT" w:cs="Times New Roman"/>
          <w:b w:val="0"/>
          <w:i/>
          <w:iCs/>
          <w:color w:val="000000"/>
          <w:sz w:val="24"/>
          <w:szCs w:val="24"/>
        </w:rPr>
        <w:t xml:space="preserve">Pokud strana obsahuje DVA ÚDAJE, je třeba jeden upřednostnit. Praxe je následující: Titulní strana má přednost před obsahem; </w:t>
      </w:r>
      <w:r w:rsidR="006D58F2" w:rsidRPr="0030133E">
        <w:rPr>
          <w:rFonts w:eastAsia="Arial-BoldMT" w:cs="Times New Roman"/>
          <w:b w:val="0"/>
          <w:i/>
          <w:iCs/>
          <w:color w:val="000000"/>
          <w:sz w:val="24"/>
          <w:szCs w:val="24"/>
        </w:rPr>
        <w:t xml:space="preserve">obálku před obsahem; </w:t>
      </w:r>
      <w:r w:rsidRPr="0030133E">
        <w:rPr>
          <w:rFonts w:eastAsia="Arial-BoldMT" w:cs="Times New Roman"/>
          <w:b w:val="0"/>
          <w:i/>
          <w:iCs/>
          <w:color w:val="000000"/>
          <w:sz w:val="24"/>
          <w:szCs w:val="24"/>
        </w:rPr>
        <w:t>obsah před přídeštím; přídeští před mapou (pokud její druhá část je na protější straně, pokud není, bude místo přídeští mapa).</w:t>
      </w:r>
    </w:p>
    <w:p w14:paraId="041422E6"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138B7B5E" w14:textId="77777777" w:rsidR="00A036C7" w:rsidRPr="0030133E" w:rsidRDefault="00A036C7" w:rsidP="0030133E">
      <w:pPr>
        <w:rPr>
          <w:rFonts w:cs="Times New Roman"/>
        </w:rPr>
      </w:pPr>
    </w:p>
    <w:p w14:paraId="33F8E4AA" w14:textId="77777777" w:rsidR="00D67053" w:rsidRPr="0030133E" w:rsidRDefault="00D67053" w:rsidP="0030133E">
      <w:pPr>
        <w:pStyle w:val="Nadpis1"/>
        <w:rPr>
          <w:rFonts w:eastAsia="Arial-BoldMT" w:cs="Times New Roman"/>
        </w:rPr>
      </w:pPr>
    </w:p>
    <w:p w14:paraId="6E69219A" w14:textId="77777777" w:rsidR="00D67053" w:rsidRPr="0030133E" w:rsidRDefault="00D67053" w:rsidP="0030133E">
      <w:pPr>
        <w:pStyle w:val="Nadpis1"/>
        <w:rPr>
          <w:rFonts w:eastAsia="Arial-BoldMT" w:cs="Times New Roman"/>
        </w:rPr>
      </w:pPr>
    </w:p>
    <w:p w14:paraId="523AF499" w14:textId="77777777" w:rsidR="00D67053" w:rsidRPr="0030133E" w:rsidRDefault="00D67053" w:rsidP="0030133E">
      <w:pPr>
        <w:pStyle w:val="Nadpis1"/>
        <w:rPr>
          <w:rFonts w:eastAsia="Arial-BoldMT" w:cs="Times New Roman"/>
        </w:rPr>
      </w:pPr>
    </w:p>
    <w:p w14:paraId="3AC681E6" w14:textId="77777777" w:rsidR="00D67053" w:rsidRPr="0030133E" w:rsidRDefault="00D67053" w:rsidP="0030133E">
      <w:pPr>
        <w:pStyle w:val="Nadpis1"/>
        <w:rPr>
          <w:rFonts w:eastAsia="Arial-BoldMT" w:cs="Times New Roman"/>
        </w:rPr>
      </w:pPr>
    </w:p>
    <w:p w14:paraId="5EA562E0" w14:textId="3024F127" w:rsidR="00D67053" w:rsidRPr="0030133E" w:rsidRDefault="0030133E" w:rsidP="0030133E">
      <w:pPr>
        <w:rPr>
          <w:rFonts w:cs="Times New Roman"/>
        </w:rPr>
      </w:pPr>
      <w:r w:rsidRPr="0030133E">
        <w:rPr>
          <w:rFonts w:cs="Times New Roman"/>
        </w:rPr>
        <w:br w:type="page"/>
      </w:r>
    </w:p>
    <w:p w14:paraId="69088642" w14:textId="64ED3ECE" w:rsidR="00A036C7" w:rsidRPr="0030133E" w:rsidRDefault="00A036C7" w:rsidP="0030133E">
      <w:pPr>
        <w:pStyle w:val="Nadpis1"/>
        <w:rPr>
          <w:rFonts w:eastAsia="Arial-BoldMT" w:cs="Times New Roman"/>
        </w:rPr>
      </w:pPr>
      <w:bookmarkStart w:id="5" w:name="_Toc135041896"/>
      <w:r w:rsidRPr="0030133E">
        <w:rPr>
          <w:rFonts w:eastAsia="Arial-BoldMT" w:cs="Times New Roman"/>
        </w:rPr>
        <w:lastRenderedPageBreak/>
        <w:t>2. Popis čísla (výtisku)</w:t>
      </w:r>
      <w:bookmarkEnd w:id="5"/>
    </w:p>
    <w:p w14:paraId="6726ED8F" w14:textId="77777777" w:rsidR="005E6A31" w:rsidRPr="0030133E" w:rsidRDefault="005E6A31" w:rsidP="0030133E">
      <w:pPr>
        <w:autoSpaceDE w:val="0"/>
        <w:autoSpaceDN w:val="0"/>
        <w:adjustRightInd w:val="0"/>
        <w:spacing w:after="0"/>
        <w:jc w:val="both"/>
        <w:rPr>
          <w:rFonts w:eastAsia="ArialMT" w:cs="Times New Roman"/>
          <w:b w:val="0"/>
          <w:color w:val="000000"/>
          <w:sz w:val="24"/>
          <w:szCs w:val="24"/>
        </w:rPr>
      </w:pPr>
    </w:p>
    <w:p w14:paraId="07138C43" w14:textId="1F1797CA"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Údaje</w:t>
      </w:r>
      <w:r w:rsidR="005E6A31" w:rsidRPr="0030133E">
        <w:rPr>
          <w:rFonts w:eastAsia="ArialMT" w:cs="Times New Roman"/>
          <w:b w:val="0"/>
          <w:color w:val="000000"/>
          <w:sz w:val="24"/>
          <w:szCs w:val="24"/>
        </w:rPr>
        <w:t>,</w:t>
      </w:r>
      <w:r w:rsidRPr="0030133E">
        <w:rPr>
          <w:rFonts w:eastAsia="ArialMT" w:cs="Times New Roman"/>
          <w:b w:val="0"/>
          <w:color w:val="000000"/>
          <w:sz w:val="24"/>
          <w:szCs w:val="24"/>
        </w:rPr>
        <w:t xml:space="preserve"> zapisují</w:t>
      </w:r>
      <w:r w:rsidR="005E6A31" w:rsidRPr="0030133E">
        <w:rPr>
          <w:rFonts w:eastAsia="ArialMT" w:cs="Times New Roman"/>
          <w:b w:val="0"/>
          <w:color w:val="000000"/>
          <w:sz w:val="24"/>
          <w:szCs w:val="24"/>
        </w:rPr>
        <w:t>cí se</w:t>
      </w:r>
      <w:r w:rsidRPr="0030133E">
        <w:rPr>
          <w:rFonts w:eastAsia="ArialMT" w:cs="Times New Roman"/>
          <w:b w:val="0"/>
          <w:color w:val="000000"/>
          <w:sz w:val="24"/>
          <w:szCs w:val="24"/>
        </w:rPr>
        <w:t xml:space="preserve"> do MODS pro úroveň </w:t>
      </w:r>
      <w:r w:rsidRPr="0030133E">
        <w:rPr>
          <w:rFonts w:eastAsia="Arial-BoldMT" w:cs="Times New Roman"/>
          <w:b w:val="0"/>
          <w:bCs/>
          <w:color w:val="000000"/>
          <w:sz w:val="24"/>
          <w:szCs w:val="24"/>
        </w:rPr>
        <w:t>čísla periodika</w:t>
      </w:r>
      <w:r w:rsidRPr="0030133E">
        <w:rPr>
          <w:rFonts w:eastAsia="ArialMT" w:cs="Times New Roman"/>
          <w:b w:val="0"/>
          <w:color w:val="000000"/>
          <w:sz w:val="24"/>
          <w:szCs w:val="24"/>
        </w:rPr>
        <w:t>.</w:t>
      </w:r>
    </w:p>
    <w:p w14:paraId="13F8AA9A" w14:textId="77777777" w:rsidR="00A036C7" w:rsidRPr="0030133E" w:rsidRDefault="00A036C7" w:rsidP="0030133E">
      <w:pPr>
        <w:pStyle w:val="Bezmezer"/>
        <w:spacing w:line="276" w:lineRule="auto"/>
        <w:rPr>
          <w:rFonts w:cs="Times New Roman"/>
        </w:rPr>
      </w:pPr>
    </w:p>
    <w:p w14:paraId="45B59BA1" w14:textId="77777777" w:rsidR="00A036C7" w:rsidRPr="0030133E" w:rsidRDefault="00A036C7" w:rsidP="0030133E">
      <w:pPr>
        <w:pStyle w:val="Nadpis2"/>
        <w:rPr>
          <w:rFonts w:cs="Times New Roman"/>
        </w:rPr>
      </w:pPr>
      <w:bookmarkStart w:id="6" w:name="_Toc135041897"/>
      <w:r w:rsidRPr="0030133E">
        <w:rPr>
          <w:rFonts w:cs="Times New Roman"/>
        </w:rPr>
        <w:t>2.1 Název a podnázev</w:t>
      </w:r>
      <w:bookmarkEnd w:id="6"/>
    </w:p>
    <w:p w14:paraId="674BA331" w14:textId="77777777" w:rsidR="005E6A31" w:rsidRPr="0030133E" w:rsidRDefault="005E6A31" w:rsidP="0030133E">
      <w:pPr>
        <w:autoSpaceDE w:val="0"/>
        <w:autoSpaceDN w:val="0"/>
        <w:adjustRightInd w:val="0"/>
        <w:spacing w:after="0"/>
        <w:jc w:val="both"/>
        <w:rPr>
          <w:rFonts w:eastAsia="Arial-BoldMT" w:cs="Times New Roman"/>
          <w:b w:val="0"/>
          <w:bCs/>
          <w:color w:val="000000"/>
          <w:sz w:val="24"/>
          <w:szCs w:val="24"/>
        </w:rPr>
      </w:pPr>
    </w:p>
    <w:p w14:paraId="6320467A" w14:textId="044F6278"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BoldMT" w:cs="Times New Roman"/>
          <w:b w:val="0"/>
          <w:bCs/>
          <w:color w:val="000000"/>
          <w:sz w:val="24"/>
          <w:szCs w:val="24"/>
        </w:rPr>
        <w:t xml:space="preserve">Každé číslo </w:t>
      </w:r>
      <w:r w:rsidRPr="0030133E">
        <w:rPr>
          <w:rFonts w:eastAsia="ArialMT" w:cs="Times New Roman"/>
          <w:b w:val="0"/>
          <w:color w:val="000000"/>
          <w:sz w:val="24"/>
          <w:szCs w:val="24"/>
        </w:rPr>
        <w:t xml:space="preserve">(výtisk, dále jen číslo) musí obsahovat </w:t>
      </w:r>
      <w:r w:rsidRPr="0030133E">
        <w:rPr>
          <w:rFonts w:eastAsia="Arial-BoldMT" w:cs="Times New Roman"/>
          <w:b w:val="0"/>
          <w:bCs/>
          <w:color w:val="000000"/>
          <w:sz w:val="24"/>
          <w:szCs w:val="24"/>
        </w:rPr>
        <w:t>název</w:t>
      </w:r>
      <w:r w:rsidR="005E6A31" w:rsidRPr="0030133E">
        <w:rPr>
          <w:rFonts w:eastAsia="Arial-BoldMT" w:cs="Times New Roman"/>
          <w:b w:val="0"/>
          <w:bCs/>
          <w:color w:val="000000"/>
          <w:sz w:val="24"/>
          <w:szCs w:val="24"/>
        </w:rPr>
        <w:t>.</w:t>
      </w:r>
      <w:r w:rsidRPr="0030133E">
        <w:rPr>
          <w:rFonts w:eastAsia="Arial-BoldMT" w:cs="Times New Roman"/>
          <w:b w:val="0"/>
          <w:bCs/>
          <w:color w:val="000000"/>
          <w:sz w:val="24"/>
          <w:szCs w:val="24"/>
        </w:rPr>
        <w:t xml:space="preserve"> </w:t>
      </w:r>
      <w:r w:rsidR="005E6A31" w:rsidRPr="0030133E">
        <w:rPr>
          <w:rFonts w:eastAsia="ArialMT" w:cs="Times New Roman"/>
          <w:b w:val="0"/>
          <w:color w:val="000000"/>
          <w:sz w:val="24"/>
          <w:szCs w:val="24"/>
        </w:rPr>
        <w:t>J</w:t>
      </w:r>
      <w:r w:rsidRPr="0030133E">
        <w:rPr>
          <w:rFonts w:eastAsia="ArialMT" w:cs="Times New Roman"/>
          <w:b w:val="0"/>
          <w:color w:val="000000"/>
          <w:sz w:val="24"/>
          <w:szCs w:val="24"/>
        </w:rPr>
        <w:t xml:space="preserve">e-li uveden </w:t>
      </w:r>
      <w:r w:rsidRPr="0030133E">
        <w:rPr>
          <w:rFonts w:eastAsia="Arial-BoldMT" w:cs="Times New Roman"/>
          <w:b w:val="0"/>
          <w:bCs/>
          <w:color w:val="000000"/>
          <w:sz w:val="24"/>
          <w:szCs w:val="24"/>
        </w:rPr>
        <w:t xml:space="preserve">podnázev, </w:t>
      </w:r>
      <w:r w:rsidRPr="0030133E">
        <w:rPr>
          <w:rFonts w:eastAsia="ArialMT" w:cs="Times New Roman"/>
          <w:b w:val="0"/>
          <w:color w:val="000000"/>
          <w:sz w:val="24"/>
          <w:szCs w:val="24"/>
        </w:rPr>
        <w:t>uvede</w:t>
      </w:r>
      <w:r w:rsidR="005E6A31" w:rsidRPr="0030133E">
        <w:rPr>
          <w:rFonts w:eastAsia="ArialMT" w:cs="Times New Roman"/>
          <w:b w:val="0"/>
          <w:color w:val="000000"/>
          <w:sz w:val="24"/>
          <w:szCs w:val="24"/>
        </w:rPr>
        <w:t xml:space="preserve"> se také</w:t>
      </w:r>
      <w:r w:rsidRPr="0030133E">
        <w:rPr>
          <w:rFonts w:eastAsia="ArialMT" w:cs="Times New Roman"/>
          <w:b w:val="0"/>
          <w:color w:val="000000"/>
          <w:sz w:val="24"/>
          <w:szCs w:val="24"/>
        </w:rPr>
        <w:t xml:space="preserve">. Zapisuje se do </w:t>
      </w:r>
      <w:r w:rsidR="005E6A31" w:rsidRPr="0030133E">
        <w:rPr>
          <w:rFonts w:eastAsia="ArialMT" w:cs="Times New Roman"/>
          <w:b w:val="0"/>
          <w:color w:val="000000"/>
          <w:sz w:val="24"/>
          <w:szCs w:val="24"/>
        </w:rPr>
        <w:t>MODS pro úroveň čísla periodika pomocí elementů &lt;</w:t>
      </w:r>
      <w:proofErr w:type="spellStart"/>
      <w:r w:rsidR="005E6A31" w:rsidRPr="0030133E">
        <w:rPr>
          <w:rFonts w:eastAsia="ArialMT" w:cs="Times New Roman"/>
          <w:b w:val="0"/>
          <w:color w:val="000000"/>
          <w:sz w:val="24"/>
          <w:szCs w:val="24"/>
        </w:rPr>
        <w:t>titleInfo</w:t>
      </w:r>
      <w:proofErr w:type="spellEnd"/>
      <w:r w:rsidR="005E6A31" w:rsidRPr="0030133E">
        <w:rPr>
          <w:rFonts w:eastAsia="ArialMT" w:cs="Times New Roman"/>
          <w:b w:val="0"/>
          <w:color w:val="000000"/>
          <w:sz w:val="24"/>
          <w:szCs w:val="24"/>
        </w:rPr>
        <w:t xml:space="preserve">&gt; a </w:t>
      </w:r>
      <w:proofErr w:type="spellStart"/>
      <w:r w:rsidR="005E6A31" w:rsidRPr="0030133E">
        <w:rPr>
          <w:rFonts w:eastAsia="ArialMT" w:cs="Times New Roman"/>
          <w:b w:val="0"/>
          <w:color w:val="000000"/>
          <w:sz w:val="24"/>
          <w:szCs w:val="24"/>
        </w:rPr>
        <w:t>subelementů</w:t>
      </w:r>
      <w:proofErr w:type="spellEnd"/>
      <w:r w:rsidRPr="0030133E">
        <w:rPr>
          <w:rFonts w:eastAsia="ArialMT" w:cs="Times New Roman"/>
          <w:b w:val="0"/>
          <w:color w:val="000000"/>
          <w:sz w:val="24"/>
          <w:szCs w:val="24"/>
        </w:rPr>
        <w:t xml:space="preserve"> &lt;</w:t>
      </w:r>
      <w:proofErr w:type="spellStart"/>
      <w:r w:rsidRPr="0030133E">
        <w:rPr>
          <w:rFonts w:eastAsia="ArialMT" w:cs="Times New Roman"/>
          <w:b w:val="0"/>
          <w:color w:val="000000"/>
          <w:sz w:val="24"/>
          <w:szCs w:val="24"/>
        </w:rPr>
        <w:t>title</w:t>
      </w:r>
      <w:proofErr w:type="spellEnd"/>
      <w:r w:rsidRPr="0030133E">
        <w:rPr>
          <w:rFonts w:eastAsia="ArialMT" w:cs="Times New Roman"/>
          <w:b w:val="0"/>
          <w:color w:val="000000"/>
          <w:sz w:val="24"/>
          <w:szCs w:val="24"/>
        </w:rPr>
        <w:t xml:space="preserve">&gt;, </w:t>
      </w:r>
      <w:r w:rsidR="005E6A31" w:rsidRPr="0030133E">
        <w:rPr>
          <w:rFonts w:eastAsia="ArialMT" w:cs="Times New Roman"/>
          <w:b w:val="0"/>
          <w:color w:val="000000"/>
          <w:sz w:val="24"/>
          <w:szCs w:val="24"/>
        </w:rPr>
        <w:t>příp</w:t>
      </w:r>
      <w:r w:rsidRPr="0030133E">
        <w:rPr>
          <w:rFonts w:eastAsia="ArialMT" w:cs="Times New Roman"/>
          <w:b w:val="0"/>
          <w:color w:val="000000"/>
          <w:sz w:val="24"/>
          <w:szCs w:val="24"/>
        </w:rPr>
        <w:t>. &lt;</w:t>
      </w:r>
      <w:proofErr w:type="spellStart"/>
      <w:r w:rsidRPr="0030133E">
        <w:rPr>
          <w:rFonts w:eastAsia="ArialMT" w:cs="Times New Roman"/>
          <w:b w:val="0"/>
          <w:color w:val="000000"/>
          <w:sz w:val="24"/>
          <w:szCs w:val="24"/>
        </w:rPr>
        <w:t>subTitle</w:t>
      </w:r>
      <w:proofErr w:type="spellEnd"/>
      <w:r w:rsidRPr="0030133E">
        <w:rPr>
          <w:rFonts w:eastAsia="ArialMT" w:cs="Times New Roman"/>
          <w:b w:val="0"/>
          <w:color w:val="000000"/>
          <w:sz w:val="24"/>
          <w:szCs w:val="24"/>
        </w:rPr>
        <w:t>&gt;.</w:t>
      </w:r>
    </w:p>
    <w:p w14:paraId="683CB21A"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p>
    <w:p w14:paraId="7B896BFA"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&lt;</w:t>
      </w:r>
      <w:proofErr w:type="spellStart"/>
      <w:r w:rsidRPr="0030133E">
        <w:rPr>
          <w:rFonts w:eastAsia="Arial-BoldMT" w:cs="Times New Roman"/>
          <w:b w:val="0"/>
          <w:color w:val="000000"/>
          <w:sz w:val="24"/>
          <w:szCs w:val="24"/>
        </w:rPr>
        <w:t>mods:mods</w:t>
      </w:r>
      <w:proofErr w:type="spellEnd"/>
      <w:r w:rsidRPr="0030133E">
        <w:rPr>
          <w:rFonts w:eastAsia="Arial-BoldMT" w:cs="Times New Roman"/>
          <w:b w:val="0"/>
          <w:color w:val="000000"/>
          <w:sz w:val="24"/>
          <w:szCs w:val="24"/>
        </w:rPr>
        <w:t xml:space="preserve"> ID="MODS_ISSUE_0001"&gt;</w:t>
      </w:r>
    </w:p>
    <w:p w14:paraId="62006289"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 xml:space="preserve">    &lt;</w:t>
      </w:r>
      <w:proofErr w:type="spellStart"/>
      <w:r w:rsidRPr="0030133E">
        <w:rPr>
          <w:rFonts w:eastAsia="Arial-BoldMT" w:cs="Times New Roman"/>
          <w:b w:val="0"/>
          <w:color w:val="000000"/>
          <w:sz w:val="24"/>
          <w:szCs w:val="24"/>
        </w:rPr>
        <w:t>mods:titleInfo</w:t>
      </w:r>
      <w:proofErr w:type="spellEnd"/>
      <w:r w:rsidRPr="0030133E">
        <w:rPr>
          <w:rFonts w:eastAsia="Arial-BoldMT" w:cs="Times New Roman"/>
          <w:b w:val="0"/>
          <w:color w:val="000000"/>
          <w:sz w:val="24"/>
          <w:szCs w:val="24"/>
        </w:rPr>
        <w:t>&gt;</w:t>
      </w:r>
    </w:p>
    <w:p w14:paraId="43D10067" w14:textId="77777777"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BoldMT" w:cs="Times New Roman"/>
          <w:bCs/>
          <w:color w:val="000000"/>
          <w:sz w:val="24"/>
          <w:szCs w:val="24"/>
        </w:rPr>
        <w:t xml:space="preserve">        &lt;</w:t>
      </w:r>
      <w:proofErr w:type="spellStart"/>
      <w:r w:rsidRPr="0030133E">
        <w:rPr>
          <w:rFonts w:eastAsia="Arial-BoldMT" w:cs="Times New Roman"/>
          <w:bCs/>
          <w:color w:val="000000"/>
          <w:sz w:val="24"/>
          <w:szCs w:val="24"/>
        </w:rPr>
        <w:t>mods:title</w:t>
      </w:r>
      <w:proofErr w:type="spellEnd"/>
      <w:r w:rsidRPr="0030133E">
        <w:rPr>
          <w:rFonts w:eastAsia="Arial-BoldMT" w:cs="Times New Roman"/>
          <w:bCs/>
          <w:color w:val="000000"/>
          <w:sz w:val="24"/>
          <w:szCs w:val="24"/>
        </w:rPr>
        <w:t>&gt;Chemické listy&lt;/</w:t>
      </w:r>
      <w:proofErr w:type="spellStart"/>
      <w:r w:rsidRPr="0030133E">
        <w:rPr>
          <w:rFonts w:eastAsia="Arial-BoldMT" w:cs="Times New Roman"/>
          <w:bCs/>
          <w:color w:val="000000"/>
          <w:sz w:val="24"/>
          <w:szCs w:val="24"/>
        </w:rPr>
        <w:t>mods:title</w:t>
      </w:r>
      <w:proofErr w:type="spellEnd"/>
      <w:r w:rsidRPr="0030133E">
        <w:rPr>
          <w:rFonts w:eastAsia="Arial-BoldMT" w:cs="Times New Roman"/>
          <w:bCs/>
          <w:color w:val="000000"/>
          <w:sz w:val="24"/>
          <w:szCs w:val="24"/>
        </w:rPr>
        <w:t>&gt;</w:t>
      </w:r>
    </w:p>
    <w:p w14:paraId="44095911" w14:textId="77777777"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BoldMT" w:cs="Times New Roman"/>
          <w:bCs/>
          <w:color w:val="000000"/>
          <w:sz w:val="24"/>
          <w:szCs w:val="24"/>
        </w:rPr>
        <w:t xml:space="preserve">        &lt;</w:t>
      </w:r>
      <w:proofErr w:type="spellStart"/>
      <w:r w:rsidRPr="0030133E">
        <w:rPr>
          <w:rFonts w:eastAsia="Arial-BoldMT" w:cs="Times New Roman"/>
          <w:bCs/>
          <w:color w:val="000000"/>
          <w:sz w:val="24"/>
          <w:szCs w:val="24"/>
        </w:rPr>
        <w:t>mods:subTitle</w:t>
      </w:r>
      <w:proofErr w:type="spellEnd"/>
      <w:r w:rsidRPr="0030133E">
        <w:rPr>
          <w:rFonts w:eastAsia="Arial-BoldMT" w:cs="Times New Roman"/>
          <w:bCs/>
          <w:color w:val="000000"/>
          <w:sz w:val="24"/>
          <w:szCs w:val="24"/>
        </w:rPr>
        <w:t>&gt;pro mladé chemiky&lt;/</w:t>
      </w:r>
      <w:proofErr w:type="spellStart"/>
      <w:r w:rsidRPr="0030133E">
        <w:rPr>
          <w:rFonts w:eastAsia="Arial-BoldMT" w:cs="Times New Roman"/>
          <w:bCs/>
          <w:color w:val="000000"/>
          <w:sz w:val="24"/>
          <w:szCs w:val="24"/>
        </w:rPr>
        <w:t>mods:subTitle</w:t>
      </w:r>
      <w:proofErr w:type="spellEnd"/>
      <w:r w:rsidRPr="0030133E">
        <w:rPr>
          <w:rFonts w:eastAsia="Arial-BoldMT" w:cs="Times New Roman"/>
          <w:bCs/>
          <w:color w:val="000000"/>
          <w:sz w:val="24"/>
          <w:szCs w:val="24"/>
        </w:rPr>
        <w:t>&gt;</w:t>
      </w:r>
    </w:p>
    <w:p w14:paraId="35AABF5D"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 xml:space="preserve">    &lt;/</w:t>
      </w:r>
      <w:proofErr w:type="spellStart"/>
      <w:r w:rsidRPr="0030133E">
        <w:rPr>
          <w:rFonts w:eastAsia="Arial-BoldMT" w:cs="Times New Roman"/>
          <w:b w:val="0"/>
          <w:color w:val="000000"/>
          <w:sz w:val="24"/>
          <w:szCs w:val="24"/>
        </w:rPr>
        <w:t>mods:titleInfo</w:t>
      </w:r>
      <w:proofErr w:type="spellEnd"/>
      <w:r w:rsidRPr="0030133E">
        <w:rPr>
          <w:rFonts w:eastAsia="Arial-BoldMT" w:cs="Times New Roman"/>
          <w:b w:val="0"/>
          <w:color w:val="000000"/>
          <w:sz w:val="24"/>
          <w:szCs w:val="24"/>
        </w:rPr>
        <w:t>&gt;</w:t>
      </w:r>
    </w:p>
    <w:p w14:paraId="727C129F"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&lt;/</w:t>
      </w:r>
      <w:proofErr w:type="spellStart"/>
      <w:r w:rsidRPr="0030133E">
        <w:rPr>
          <w:rFonts w:eastAsia="Arial-BoldMT" w:cs="Times New Roman"/>
          <w:b w:val="0"/>
          <w:color w:val="000000"/>
          <w:sz w:val="24"/>
          <w:szCs w:val="24"/>
        </w:rPr>
        <w:t>mods:mods</w:t>
      </w:r>
      <w:proofErr w:type="spellEnd"/>
      <w:r w:rsidRPr="0030133E">
        <w:rPr>
          <w:rFonts w:eastAsia="Arial-BoldMT" w:cs="Times New Roman"/>
          <w:b w:val="0"/>
          <w:color w:val="000000"/>
          <w:sz w:val="24"/>
          <w:szCs w:val="24"/>
        </w:rPr>
        <w:t>&gt;</w:t>
      </w:r>
    </w:p>
    <w:p w14:paraId="1CE354AD" w14:textId="77777777" w:rsidR="00A036C7" w:rsidRPr="0030133E" w:rsidRDefault="00A036C7" w:rsidP="0030133E">
      <w:pPr>
        <w:autoSpaceDE w:val="0"/>
        <w:autoSpaceDN w:val="0"/>
        <w:adjustRightInd w:val="0"/>
        <w:spacing w:after="0"/>
        <w:jc w:val="both"/>
        <w:rPr>
          <w:rFonts w:eastAsia="ArialMT" w:cs="Times New Roman"/>
          <w:b w:val="0"/>
          <w:sz w:val="24"/>
          <w:szCs w:val="24"/>
        </w:rPr>
      </w:pPr>
    </w:p>
    <w:p w14:paraId="58342E83" w14:textId="33020990" w:rsidR="00A036C7" w:rsidRPr="0030133E" w:rsidRDefault="00A036C7" w:rsidP="0030133E">
      <w:pPr>
        <w:autoSpaceDE w:val="0"/>
        <w:autoSpaceDN w:val="0"/>
        <w:adjustRightInd w:val="0"/>
        <w:spacing w:after="0"/>
        <w:jc w:val="both"/>
        <w:rPr>
          <w:rFonts w:eastAsia="ArialMT" w:cs="Times New Roman"/>
          <w:b w:val="0"/>
          <w:sz w:val="24"/>
          <w:szCs w:val="24"/>
        </w:rPr>
      </w:pPr>
      <w:r w:rsidRPr="0030133E">
        <w:rPr>
          <w:rFonts w:eastAsia="ArialMT" w:cs="Times New Roman"/>
          <w:b w:val="0"/>
          <w:sz w:val="24"/>
          <w:szCs w:val="24"/>
        </w:rPr>
        <w:t xml:space="preserve">U příloh se </w:t>
      </w:r>
      <w:r w:rsidR="005E6A31" w:rsidRPr="0030133E">
        <w:rPr>
          <w:rFonts w:eastAsia="ArialMT" w:cs="Times New Roman"/>
          <w:b w:val="0"/>
          <w:sz w:val="24"/>
          <w:szCs w:val="24"/>
        </w:rPr>
        <w:t>vyplňuje, kromě názvu periodika</w:t>
      </w:r>
      <w:r w:rsidRPr="0030133E">
        <w:rPr>
          <w:rFonts w:eastAsia="ArialMT" w:cs="Times New Roman"/>
          <w:b w:val="0"/>
          <w:sz w:val="24"/>
          <w:szCs w:val="24"/>
        </w:rPr>
        <w:t xml:space="preserve"> i název přílohy, pokud je k dispozici.</w:t>
      </w:r>
    </w:p>
    <w:p w14:paraId="64E9443C" w14:textId="77777777" w:rsidR="00A036C7" w:rsidRPr="0030133E" w:rsidRDefault="00A036C7" w:rsidP="0030133E">
      <w:pPr>
        <w:pStyle w:val="Bezmezer"/>
        <w:spacing w:line="276" w:lineRule="auto"/>
        <w:rPr>
          <w:rFonts w:cs="Times New Roman"/>
        </w:rPr>
      </w:pPr>
    </w:p>
    <w:p w14:paraId="63EB9A2C" w14:textId="77777777" w:rsidR="00A036C7" w:rsidRPr="0030133E" w:rsidRDefault="00A036C7" w:rsidP="0030133E">
      <w:pPr>
        <w:pStyle w:val="Nadpis2"/>
        <w:rPr>
          <w:rFonts w:cs="Times New Roman"/>
        </w:rPr>
      </w:pPr>
      <w:bookmarkStart w:id="7" w:name="_Toc135041898"/>
      <w:r w:rsidRPr="0030133E">
        <w:rPr>
          <w:rFonts w:cs="Times New Roman"/>
        </w:rPr>
        <w:t>2.2 Autor</w:t>
      </w:r>
      <w:bookmarkEnd w:id="7"/>
    </w:p>
    <w:p w14:paraId="490B1213" w14:textId="77777777" w:rsidR="005E6A31" w:rsidRPr="0030133E" w:rsidRDefault="005E6A31" w:rsidP="0030133E">
      <w:pPr>
        <w:autoSpaceDE w:val="0"/>
        <w:autoSpaceDN w:val="0"/>
        <w:adjustRightInd w:val="0"/>
        <w:spacing w:after="0"/>
        <w:jc w:val="both"/>
        <w:rPr>
          <w:rFonts w:eastAsia="ArialMT" w:cs="Times New Roman"/>
          <w:b w:val="0"/>
          <w:color w:val="000000"/>
          <w:sz w:val="24"/>
          <w:szCs w:val="24"/>
        </w:rPr>
      </w:pPr>
    </w:p>
    <w:p w14:paraId="608664CC" w14:textId="5E1AE68A"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Údaje o odpovědnosti za číslo (pokud se liší pro číslo) se zapisují do MODS elementu &lt;</w:t>
      </w:r>
      <w:proofErr w:type="spellStart"/>
      <w:r w:rsidRPr="0030133E">
        <w:rPr>
          <w:rFonts w:eastAsia="ArialMT" w:cs="Times New Roman"/>
          <w:b w:val="0"/>
          <w:color w:val="000000"/>
          <w:sz w:val="24"/>
          <w:szCs w:val="24"/>
        </w:rPr>
        <w:t>name</w:t>
      </w:r>
      <w:proofErr w:type="spellEnd"/>
      <w:r w:rsidRPr="0030133E">
        <w:rPr>
          <w:rFonts w:eastAsia="ArialMT" w:cs="Times New Roman"/>
          <w:b w:val="0"/>
          <w:color w:val="000000"/>
          <w:sz w:val="24"/>
          <w:szCs w:val="24"/>
        </w:rPr>
        <w:t>&gt;.</w:t>
      </w:r>
    </w:p>
    <w:p w14:paraId="1ED5C5A5"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p>
    <w:p w14:paraId="0A0C1520" w14:textId="77777777" w:rsidR="00A036C7" w:rsidRPr="0030133E" w:rsidRDefault="00A036C7" w:rsidP="0030133E">
      <w:pPr>
        <w:autoSpaceDE w:val="0"/>
        <w:autoSpaceDN w:val="0"/>
        <w:adjustRightInd w:val="0"/>
        <w:spacing w:after="0"/>
        <w:jc w:val="both"/>
        <w:rPr>
          <w:rFonts w:eastAsia="Arial-BoldMT" w:cs="Times New Roman"/>
          <w:color w:val="000000"/>
          <w:sz w:val="24"/>
          <w:szCs w:val="24"/>
        </w:rPr>
      </w:pPr>
      <w:r w:rsidRPr="0030133E">
        <w:rPr>
          <w:rFonts w:eastAsia="Arial-BoldMT" w:cs="Times New Roman"/>
          <w:color w:val="000000"/>
          <w:sz w:val="24"/>
          <w:szCs w:val="24"/>
        </w:rPr>
        <w:t>&lt;</w:t>
      </w:r>
      <w:proofErr w:type="spellStart"/>
      <w:r w:rsidRPr="0030133E">
        <w:rPr>
          <w:rFonts w:eastAsia="Arial-BoldMT" w:cs="Times New Roman"/>
          <w:color w:val="000000"/>
          <w:sz w:val="24"/>
          <w:szCs w:val="24"/>
        </w:rPr>
        <w:t>mods:name</w:t>
      </w:r>
      <w:proofErr w:type="spellEnd"/>
      <w:r w:rsidRPr="0030133E">
        <w:rPr>
          <w:rFonts w:eastAsia="Arial-BoldMT" w:cs="Times New Roman"/>
          <w:color w:val="000000"/>
          <w:sz w:val="24"/>
          <w:szCs w:val="24"/>
        </w:rPr>
        <w:t xml:space="preserve"> type="</w:t>
      </w:r>
      <w:proofErr w:type="spellStart"/>
      <w:r w:rsidRPr="0030133E">
        <w:rPr>
          <w:rFonts w:eastAsia="Arial-BoldMT" w:cs="Times New Roman"/>
          <w:color w:val="000000"/>
          <w:sz w:val="24"/>
          <w:szCs w:val="24"/>
        </w:rPr>
        <w:t>personal</w:t>
      </w:r>
      <w:proofErr w:type="spellEnd"/>
      <w:r w:rsidRPr="0030133E">
        <w:rPr>
          <w:rFonts w:eastAsia="Arial-BoldMT" w:cs="Times New Roman"/>
          <w:color w:val="000000"/>
          <w:sz w:val="24"/>
          <w:szCs w:val="24"/>
        </w:rPr>
        <w:t>"&gt;</w:t>
      </w:r>
    </w:p>
    <w:p w14:paraId="0C93195C"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 xml:space="preserve">    &lt;</w:t>
      </w:r>
      <w:proofErr w:type="spellStart"/>
      <w:r w:rsidRPr="0030133E">
        <w:rPr>
          <w:rFonts w:eastAsia="Arial-BoldMT" w:cs="Times New Roman"/>
          <w:b w:val="0"/>
          <w:color w:val="000000"/>
          <w:sz w:val="24"/>
          <w:szCs w:val="24"/>
        </w:rPr>
        <w:t>mods:namePart</w:t>
      </w:r>
      <w:proofErr w:type="spellEnd"/>
      <w:r w:rsidRPr="0030133E">
        <w:rPr>
          <w:rFonts w:eastAsia="Arial-BoldMT" w:cs="Times New Roman"/>
          <w:b w:val="0"/>
          <w:color w:val="000000"/>
          <w:sz w:val="24"/>
          <w:szCs w:val="24"/>
        </w:rPr>
        <w:t xml:space="preserve"> type="</w:t>
      </w:r>
      <w:proofErr w:type="spellStart"/>
      <w:r w:rsidRPr="0030133E">
        <w:rPr>
          <w:rFonts w:eastAsia="Arial-BoldMT" w:cs="Times New Roman"/>
          <w:b w:val="0"/>
          <w:color w:val="000000"/>
          <w:sz w:val="24"/>
          <w:szCs w:val="24"/>
        </w:rPr>
        <w:t>family</w:t>
      </w:r>
      <w:proofErr w:type="spellEnd"/>
      <w:r w:rsidRPr="0030133E">
        <w:rPr>
          <w:rFonts w:eastAsia="Arial-BoldMT" w:cs="Times New Roman"/>
          <w:b w:val="0"/>
          <w:color w:val="000000"/>
          <w:sz w:val="24"/>
          <w:szCs w:val="24"/>
        </w:rPr>
        <w:t>"&gt;Říha&lt;/</w:t>
      </w:r>
      <w:proofErr w:type="spellStart"/>
      <w:r w:rsidRPr="0030133E">
        <w:rPr>
          <w:rFonts w:eastAsia="Arial-BoldMT" w:cs="Times New Roman"/>
          <w:b w:val="0"/>
          <w:color w:val="000000"/>
          <w:sz w:val="24"/>
          <w:szCs w:val="24"/>
        </w:rPr>
        <w:t>mods:namePart</w:t>
      </w:r>
      <w:proofErr w:type="spellEnd"/>
      <w:r w:rsidRPr="0030133E">
        <w:rPr>
          <w:rFonts w:eastAsia="Arial-BoldMT" w:cs="Times New Roman"/>
          <w:b w:val="0"/>
          <w:color w:val="000000"/>
          <w:sz w:val="24"/>
          <w:szCs w:val="24"/>
        </w:rPr>
        <w:t>&gt;</w:t>
      </w:r>
    </w:p>
    <w:p w14:paraId="0240A2C3"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 xml:space="preserve">    &lt;</w:t>
      </w:r>
      <w:proofErr w:type="spellStart"/>
      <w:r w:rsidRPr="0030133E">
        <w:rPr>
          <w:rFonts w:eastAsia="Arial-BoldMT" w:cs="Times New Roman"/>
          <w:b w:val="0"/>
          <w:color w:val="000000"/>
          <w:sz w:val="24"/>
          <w:szCs w:val="24"/>
        </w:rPr>
        <w:t>mods:namePart</w:t>
      </w:r>
      <w:proofErr w:type="spellEnd"/>
      <w:r w:rsidRPr="0030133E">
        <w:rPr>
          <w:rFonts w:eastAsia="Arial-BoldMT" w:cs="Times New Roman"/>
          <w:b w:val="0"/>
          <w:color w:val="000000"/>
          <w:sz w:val="24"/>
          <w:szCs w:val="24"/>
        </w:rPr>
        <w:t xml:space="preserve"> type="</w:t>
      </w:r>
      <w:proofErr w:type="spellStart"/>
      <w:r w:rsidRPr="0030133E">
        <w:rPr>
          <w:rFonts w:eastAsia="Arial-BoldMT" w:cs="Times New Roman"/>
          <w:b w:val="0"/>
          <w:color w:val="000000"/>
          <w:sz w:val="24"/>
          <w:szCs w:val="24"/>
        </w:rPr>
        <w:t>given</w:t>
      </w:r>
      <w:proofErr w:type="spellEnd"/>
      <w:r w:rsidRPr="0030133E">
        <w:rPr>
          <w:rFonts w:eastAsia="Arial-BoldMT" w:cs="Times New Roman"/>
          <w:b w:val="0"/>
          <w:color w:val="000000"/>
          <w:sz w:val="24"/>
          <w:szCs w:val="24"/>
        </w:rPr>
        <w:t>"&gt;Bohumil&lt;/</w:t>
      </w:r>
      <w:proofErr w:type="spellStart"/>
      <w:r w:rsidRPr="0030133E">
        <w:rPr>
          <w:rFonts w:eastAsia="Arial-BoldMT" w:cs="Times New Roman"/>
          <w:b w:val="0"/>
          <w:color w:val="000000"/>
          <w:sz w:val="24"/>
          <w:szCs w:val="24"/>
        </w:rPr>
        <w:t>mods:namePart</w:t>
      </w:r>
      <w:proofErr w:type="spellEnd"/>
      <w:r w:rsidRPr="0030133E">
        <w:rPr>
          <w:rFonts w:eastAsia="Arial-BoldMT" w:cs="Times New Roman"/>
          <w:b w:val="0"/>
          <w:color w:val="000000"/>
          <w:sz w:val="24"/>
          <w:szCs w:val="24"/>
        </w:rPr>
        <w:t>&gt;</w:t>
      </w:r>
    </w:p>
    <w:p w14:paraId="04B0B922"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 xml:space="preserve">    &lt;</w:t>
      </w:r>
      <w:proofErr w:type="spellStart"/>
      <w:r w:rsidRPr="0030133E">
        <w:rPr>
          <w:rFonts w:eastAsia="Arial-BoldMT" w:cs="Times New Roman"/>
          <w:b w:val="0"/>
          <w:color w:val="000000"/>
          <w:sz w:val="24"/>
          <w:szCs w:val="24"/>
        </w:rPr>
        <w:t>mods:namePart</w:t>
      </w:r>
      <w:proofErr w:type="spellEnd"/>
      <w:r w:rsidRPr="0030133E">
        <w:rPr>
          <w:rFonts w:eastAsia="Arial-BoldMT" w:cs="Times New Roman"/>
          <w:b w:val="0"/>
          <w:color w:val="000000"/>
          <w:sz w:val="24"/>
          <w:szCs w:val="24"/>
        </w:rPr>
        <w:t xml:space="preserve"> type="</w:t>
      </w:r>
      <w:proofErr w:type="spellStart"/>
      <w:r w:rsidRPr="0030133E">
        <w:rPr>
          <w:rFonts w:eastAsia="Arial-BoldMT" w:cs="Times New Roman"/>
          <w:b w:val="0"/>
          <w:color w:val="000000"/>
          <w:sz w:val="24"/>
          <w:szCs w:val="24"/>
        </w:rPr>
        <w:t>date</w:t>
      </w:r>
      <w:proofErr w:type="spellEnd"/>
      <w:r w:rsidRPr="0030133E">
        <w:rPr>
          <w:rFonts w:eastAsia="Arial-BoldMT" w:cs="Times New Roman"/>
          <w:b w:val="0"/>
          <w:color w:val="000000"/>
          <w:sz w:val="24"/>
          <w:szCs w:val="24"/>
        </w:rPr>
        <w:t>"&gt;1907-1987&lt;/</w:t>
      </w:r>
      <w:proofErr w:type="spellStart"/>
      <w:r w:rsidRPr="0030133E">
        <w:rPr>
          <w:rFonts w:eastAsia="Arial-BoldMT" w:cs="Times New Roman"/>
          <w:b w:val="0"/>
          <w:color w:val="000000"/>
          <w:sz w:val="24"/>
          <w:szCs w:val="24"/>
        </w:rPr>
        <w:t>mods:namePart</w:t>
      </w:r>
      <w:proofErr w:type="spellEnd"/>
      <w:r w:rsidRPr="0030133E">
        <w:rPr>
          <w:rFonts w:eastAsia="Arial-BoldMT" w:cs="Times New Roman"/>
          <w:b w:val="0"/>
          <w:color w:val="000000"/>
          <w:sz w:val="24"/>
          <w:szCs w:val="24"/>
        </w:rPr>
        <w:t>&gt;</w:t>
      </w:r>
    </w:p>
    <w:p w14:paraId="0ABAF9DD"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 xml:space="preserve">    &lt;</w:t>
      </w:r>
      <w:proofErr w:type="spellStart"/>
      <w:r w:rsidRPr="0030133E">
        <w:rPr>
          <w:rFonts w:eastAsia="Arial-BoldMT" w:cs="Times New Roman"/>
          <w:b w:val="0"/>
          <w:color w:val="000000"/>
          <w:sz w:val="24"/>
          <w:szCs w:val="24"/>
        </w:rPr>
        <w:t>mods:role</w:t>
      </w:r>
      <w:proofErr w:type="spellEnd"/>
      <w:r w:rsidRPr="0030133E">
        <w:rPr>
          <w:rFonts w:eastAsia="Arial-BoldMT" w:cs="Times New Roman"/>
          <w:b w:val="0"/>
          <w:color w:val="000000"/>
          <w:sz w:val="24"/>
          <w:szCs w:val="24"/>
        </w:rPr>
        <w:t>&gt;</w:t>
      </w:r>
    </w:p>
    <w:p w14:paraId="421059B5"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 xml:space="preserve">        &lt;</w:t>
      </w:r>
      <w:proofErr w:type="spellStart"/>
      <w:r w:rsidRPr="0030133E">
        <w:rPr>
          <w:rFonts w:eastAsia="Arial-BoldMT" w:cs="Times New Roman"/>
          <w:b w:val="0"/>
          <w:color w:val="000000"/>
          <w:sz w:val="24"/>
          <w:szCs w:val="24"/>
        </w:rPr>
        <w:t>mods:roleTerm</w:t>
      </w:r>
      <w:proofErr w:type="spellEnd"/>
      <w:r w:rsidRPr="0030133E">
        <w:rPr>
          <w:rFonts w:eastAsia="Arial-BoldMT" w:cs="Times New Roman"/>
          <w:b w:val="0"/>
          <w:color w:val="000000"/>
          <w:sz w:val="24"/>
          <w:szCs w:val="24"/>
        </w:rPr>
        <w:t xml:space="preserve"> type="</w:t>
      </w:r>
      <w:proofErr w:type="spellStart"/>
      <w:r w:rsidRPr="0030133E">
        <w:rPr>
          <w:rFonts w:eastAsia="Arial-BoldMT" w:cs="Times New Roman"/>
          <w:b w:val="0"/>
          <w:color w:val="000000"/>
          <w:sz w:val="24"/>
          <w:szCs w:val="24"/>
        </w:rPr>
        <w:t>code</w:t>
      </w:r>
      <w:proofErr w:type="spellEnd"/>
      <w:r w:rsidRPr="0030133E">
        <w:rPr>
          <w:rFonts w:eastAsia="Arial-BoldMT" w:cs="Times New Roman"/>
          <w:b w:val="0"/>
          <w:color w:val="000000"/>
          <w:sz w:val="24"/>
          <w:szCs w:val="24"/>
        </w:rPr>
        <w:t xml:space="preserve">" </w:t>
      </w:r>
      <w:proofErr w:type="spellStart"/>
      <w:r w:rsidRPr="0030133E">
        <w:rPr>
          <w:rFonts w:eastAsia="Arial-BoldMT" w:cs="Times New Roman"/>
          <w:b w:val="0"/>
          <w:color w:val="000000"/>
          <w:sz w:val="24"/>
          <w:szCs w:val="24"/>
        </w:rPr>
        <w:t>authority</w:t>
      </w:r>
      <w:proofErr w:type="spellEnd"/>
      <w:r w:rsidRPr="0030133E">
        <w:rPr>
          <w:rFonts w:eastAsia="Arial-BoldMT" w:cs="Times New Roman"/>
          <w:b w:val="0"/>
          <w:color w:val="000000"/>
          <w:sz w:val="24"/>
          <w:szCs w:val="24"/>
        </w:rPr>
        <w:t>="</w:t>
      </w:r>
      <w:proofErr w:type="spellStart"/>
      <w:r w:rsidRPr="0030133E">
        <w:rPr>
          <w:rFonts w:eastAsia="Arial-BoldMT" w:cs="Times New Roman"/>
          <w:b w:val="0"/>
          <w:color w:val="000000"/>
          <w:sz w:val="24"/>
          <w:szCs w:val="24"/>
        </w:rPr>
        <w:t>marcrelator</w:t>
      </w:r>
      <w:proofErr w:type="spellEnd"/>
      <w:r w:rsidRPr="0030133E">
        <w:rPr>
          <w:rFonts w:eastAsia="Arial-BoldMT" w:cs="Times New Roman"/>
          <w:b w:val="0"/>
          <w:color w:val="000000"/>
          <w:sz w:val="24"/>
          <w:szCs w:val="24"/>
        </w:rPr>
        <w:t>"&gt;aut&lt;/</w:t>
      </w:r>
      <w:proofErr w:type="spellStart"/>
      <w:r w:rsidRPr="0030133E">
        <w:rPr>
          <w:rFonts w:eastAsia="Arial-BoldMT" w:cs="Times New Roman"/>
          <w:b w:val="0"/>
          <w:color w:val="000000"/>
          <w:sz w:val="24"/>
          <w:szCs w:val="24"/>
        </w:rPr>
        <w:t>mods:roleTerm</w:t>
      </w:r>
      <w:proofErr w:type="spellEnd"/>
      <w:r w:rsidRPr="0030133E">
        <w:rPr>
          <w:rFonts w:eastAsia="Arial-BoldMT" w:cs="Times New Roman"/>
          <w:b w:val="0"/>
          <w:color w:val="000000"/>
          <w:sz w:val="24"/>
          <w:szCs w:val="24"/>
        </w:rPr>
        <w:t>&gt;</w:t>
      </w:r>
    </w:p>
    <w:p w14:paraId="084E5BD0"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 xml:space="preserve">   &lt;/</w:t>
      </w:r>
      <w:proofErr w:type="spellStart"/>
      <w:r w:rsidRPr="0030133E">
        <w:rPr>
          <w:rFonts w:eastAsia="Arial-BoldMT" w:cs="Times New Roman"/>
          <w:b w:val="0"/>
          <w:color w:val="000000"/>
          <w:sz w:val="24"/>
          <w:szCs w:val="24"/>
        </w:rPr>
        <w:t>mods:role</w:t>
      </w:r>
      <w:proofErr w:type="spellEnd"/>
      <w:r w:rsidRPr="0030133E">
        <w:rPr>
          <w:rFonts w:eastAsia="Arial-BoldMT" w:cs="Times New Roman"/>
          <w:b w:val="0"/>
          <w:color w:val="000000"/>
          <w:sz w:val="24"/>
          <w:szCs w:val="24"/>
        </w:rPr>
        <w:t>&gt;</w:t>
      </w:r>
    </w:p>
    <w:p w14:paraId="4124EC17" w14:textId="77777777" w:rsidR="00A036C7" w:rsidRPr="0030133E" w:rsidRDefault="00A036C7" w:rsidP="0030133E">
      <w:pPr>
        <w:autoSpaceDE w:val="0"/>
        <w:autoSpaceDN w:val="0"/>
        <w:adjustRightInd w:val="0"/>
        <w:spacing w:after="0"/>
        <w:jc w:val="both"/>
        <w:rPr>
          <w:rFonts w:eastAsia="Arial-BoldMT" w:cs="Times New Roman"/>
          <w:color w:val="000000"/>
          <w:sz w:val="24"/>
          <w:szCs w:val="24"/>
        </w:rPr>
      </w:pPr>
      <w:r w:rsidRPr="0030133E">
        <w:rPr>
          <w:rFonts w:eastAsia="Arial-BoldMT" w:cs="Times New Roman"/>
          <w:color w:val="000000"/>
          <w:sz w:val="24"/>
          <w:szCs w:val="24"/>
        </w:rPr>
        <w:t>&lt;/</w:t>
      </w:r>
      <w:proofErr w:type="spellStart"/>
      <w:r w:rsidRPr="0030133E">
        <w:rPr>
          <w:rFonts w:eastAsia="Arial-BoldMT" w:cs="Times New Roman"/>
          <w:color w:val="000000"/>
          <w:sz w:val="24"/>
          <w:szCs w:val="24"/>
        </w:rPr>
        <w:t>mods:name</w:t>
      </w:r>
      <w:proofErr w:type="spellEnd"/>
      <w:r w:rsidRPr="0030133E">
        <w:rPr>
          <w:rFonts w:eastAsia="Arial-BoldMT" w:cs="Times New Roman"/>
          <w:color w:val="000000"/>
          <w:sz w:val="24"/>
          <w:szCs w:val="24"/>
        </w:rPr>
        <w:t>&gt;</w:t>
      </w:r>
    </w:p>
    <w:p w14:paraId="40820AAB"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p>
    <w:p w14:paraId="352ACB45" w14:textId="1444284F" w:rsidR="00A036C7" w:rsidRPr="00874CCC" w:rsidRDefault="00A036C7" w:rsidP="0030133E">
      <w:pPr>
        <w:autoSpaceDE w:val="0"/>
        <w:autoSpaceDN w:val="0"/>
        <w:adjustRightInd w:val="0"/>
        <w:spacing w:after="0"/>
        <w:jc w:val="both"/>
        <w:rPr>
          <w:rFonts w:eastAsia="ArialMT" w:cs="Times New Roman"/>
          <w:b w:val="0"/>
          <w:bCs/>
          <w:sz w:val="24"/>
          <w:szCs w:val="24"/>
        </w:rPr>
      </w:pPr>
      <w:r w:rsidRPr="0030133E">
        <w:rPr>
          <w:rFonts w:eastAsia="ArialMT" w:cs="Times New Roman"/>
          <w:b w:val="0"/>
          <w:bCs/>
          <w:sz w:val="24"/>
          <w:szCs w:val="24"/>
        </w:rPr>
        <w:t>V případě, že autor používá více křestních jmen, všechny se zapíšou do jediného elementu &lt;</w:t>
      </w:r>
      <w:proofErr w:type="spellStart"/>
      <w:r w:rsidRPr="0030133E">
        <w:rPr>
          <w:rFonts w:eastAsia="ArialMT" w:cs="Times New Roman"/>
          <w:b w:val="0"/>
          <w:bCs/>
          <w:sz w:val="24"/>
          <w:szCs w:val="24"/>
        </w:rPr>
        <w:t>namePart</w:t>
      </w:r>
      <w:proofErr w:type="spellEnd"/>
      <w:r w:rsidRPr="0030133E">
        <w:rPr>
          <w:rFonts w:eastAsia="ArialMT" w:cs="Times New Roman"/>
          <w:b w:val="0"/>
          <w:bCs/>
          <w:sz w:val="24"/>
          <w:szCs w:val="24"/>
        </w:rPr>
        <w:t>&gt;.</w:t>
      </w:r>
    </w:p>
    <w:p w14:paraId="4E085B23" w14:textId="77777777" w:rsidR="00AE79C5" w:rsidRPr="0030133E" w:rsidRDefault="00AE79C5" w:rsidP="0030133E">
      <w:pPr>
        <w:autoSpaceDE w:val="0"/>
        <w:autoSpaceDN w:val="0"/>
        <w:adjustRightInd w:val="0"/>
        <w:spacing w:after="0"/>
        <w:jc w:val="both"/>
        <w:rPr>
          <w:rFonts w:eastAsia="Arial-BoldMT" w:cs="Times New Roman"/>
          <w:b w:val="0"/>
          <w:bCs/>
          <w:color w:val="000000"/>
          <w:sz w:val="24"/>
          <w:szCs w:val="24"/>
        </w:rPr>
      </w:pPr>
    </w:p>
    <w:p w14:paraId="45C4E0B2" w14:textId="77777777" w:rsidR="00A036C7" w:rsidRPr="0030133E" w:rsidRDefault="00A036C7" w:rsidP="0030133E">
      <w:pPr>
        <w:pStyle w:val="Nadpis2"/>
        <w:rPr>
          <w:rFonts w:cs="Times New Roman"/>
        </w:rPr>
      </w:pPr>
      <w:bookmarkStart w:id="8" w:name="_Toc135041899"/>
      <w:r w:rsidRPr="0030133E">
        <w:rPr>
          <w:rFonts w:cs="Times New Roman"/>
        </w:rPr>
        <w:t>2.3 Číslo vydání</w:t>
      </w:r>
      <w:bookmarkEnd w:id="8"/>
    </w:p>
    <w:p w14:paraId="54CC1043" w14:textId="77777777" w:rsidR="005E6A31" w:rsidRPr="0030133E" w:rsidRDefault="005E6A31" w:rsidP="0030133E">
      <w:pPr>
        <w:autoSpaceDE w:val="0"/>
        <w:autoSpaceDN w:val="0"/>
        <w:adjustRightInd w:val="0"/>
        <w:spacing w:after="0"/>
        <w:jc w:val="both"/>
        <w:rPr>
          <w:rFonts w:eastAsia="ArialMT" w:cs="Times New Roman"/>
          <w:b w:val="0"/>
          <w:color w:val="000000"/>
          <w:sz w:val="24"/>
          <w:szCs w:val="24"/>
        </w:rPr>
      </w:pPr>
    </w:p>
    <w:p w14:paraId="2CECE335" w14:textId="51E18C31"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Pořadové číslo vydání (čísla, výtisku) je uváděno (pokud je k dispozici) </w:t>
      </w:r>
      <w:r w:rsidRPr="0030133E">
        <w:rPr>
          <w:rFonts w:eastAsia="Arial-BoldMT" w:cs="Times New Roman"/>
          <w:b w:val="0"/>
          <w:bCs/>
          <w:color w:val="000000"/>
          <w:sz w:val="24"/>
          <w:szCs w:val="24"/>
        </w:rPr>
        <w:t xml:space="preserve">vždy arabskou </w:t>
      </w:r>
      <w:r w:rsidRPr="0030133E">
        <w:rPr>
          <w:rFonts w:eastAsia="ArialMT" w:cs="Times New Roman"/>
          <w:b w:val="0"/>
          <w:color w:val="000000"/>
          <w:sz w:val="24"/>
          <w:szCs w:val="24"/>
        </w:rPr>
        <w:t xml:space="preserve">číslicí, např. </w:t>
      </w:r>
      <w:r w:rsidRPr="0030133E">
        <w:rPr>
          <w:rFonts w:eastAsia="Arial-BoldMT" w:cs="Times New Roman"/>
          <w:b w:val="0"/>
          <w:bCs/>
          <w:color w:val="0000FF"/>
          <w:sz w:val="24"/>
          <w:szCs w:val="24"/>
        </w:rPr>
        <w:t>17</w:t>
      </w:r>
      <w:r w:rsidRPr="0030133E">
        <w:rPr>
          <w:rFonts w:eastAsia="ArialMT" w:cs="Times New Roman"/>
          <w:b w:val="0"/>
          <w:color w:val="000000"/>
          <w:sz w:val="24"/>
          <w:szCs w:val="24"/>
        </w:rPr>
        <w:t>.</w:t>
      </w:r>
    </w:p>
    <w:p w14:paraId="320FF466" w14:textId="15CB0896" w:rsidR="005E6A31" w:rsidRDefault="005E6A31" w:rsidP="0030133E">
      <w:pPr>
        <w:autoSpaceDE w:val="0"/>
        <w:autoSpaceDN w:val="0"/>
        <w:adjustRightInd w:val="0"/>
        <w:spacing w:after="0"/>
        <w:jc w:val="both"/>
        <w:rPr>
          <w:rFonts w:eastAsia="ArialMT" w:cs="Times New Roman"/>
          <w:b w:val="0"/>
          <w:color w:val="000000"/>
          <w:sz w:val="24"/>
          <w:szCs w:val="24"/>
        </w:rPr>
      </w:pPr>
    </w:p>
    <w:p w14:paraId="29152A93" w14:textId="77777777" w:rsidR="00874CCC" w:rsidRPr="0030133E" w:rsidRDefault="00874CCC" w:rsidP="0030133E">
      <w:pPr>
        <w:autoSpaceDE w:val="0"/>
        <w:autoSpaceDN w:val="0"/>
        <w:adjustRightInd w:val="0"/>
        <w:spacing w:after="0"/>
        <w:jc w:val="both"/>
        <w:rPr>
          <w:rFonts w:eastAsia="ArialMT" w:cs="Times New Roman"/>
          <w:b w:val="0"/>
          <w:color w:val="000000"/>
          <w:sz w:val="24"/>
          <w:szCs w:val="24"/>
        </w:rPr>
      </w:pPr>
    </w:p>
    <w:p w14:paraId="16D53A3A"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lastRenderedPageBreak/>
        <w:t>&lt;</w:t>
      </w:r>
      <w:proofErr w:type="spellStart"/>
      <w:r w:rsidRPr="0030133E">
        <w:rPr>
          <w:rFonts w:eastAsia="Arial-BoldMT" w:cs="Times New Roman"/>
          <w:b w:val="0"/>
          <w:color w:val="000000"/>
          <w:sz w:val="24"/>
          <w:szCs w:val="24"/>
        </w:rPr>
        <w:t>mods:mods</w:t>
      </w:r>
      <w:proofErr w:type="spellEnd"/>
      <w:r w:rsidRPr="0030133E">
        <w:rPr>
          <w:rFonts w:eastAsia="Arial-BoldMT" w:cs="Times New Roman"/>
          <w:b w:val="0"/>
          <w:color w:val="000000"/>
          <w:sz w:val="24"/>
          <w:szCs w:val="24"/>
        </w:rPr>
        <w:t xml:space="preserve"> ID="MODS_ISSUE_0001"&gt;</w:t>
      </w:r>
    </w:p>
    <w:p w14:paraId="0D2791F9"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 xml:space="preserve">    &lt;</w:t>
      </w:r>
      <w:proofErr w:type="spellStart"/>
      <w:r w:rsidRPr="0030133E">
        <w:rPr>
          <w:rFonts w:eastAsia="Arial-BoldMT" w:cs="Times New Roman"/>
          <w:b w:val="0"/>
          <w:color w:val="000000"/>
          <w:sz w:val="24"/>
          <w:szCs w:val="24"/>
        </w:rPr>
        <w:t>mods:titleInfo</w:t>
      </w:r>
      <w:proofErr w:type="spellEnd"/>
      <w:r w:rsidRPr="0030133E">
        <w:rPr>
          <w:rFonts w:eastAsia="Arial-BoldMT" w:cs="Times New Roman"/>
          <w:b w:val="0"/>
          <w:color w:val="000000"/>
          <w:sz w:val="24"/>
          <w:szCs w:val="24"/>
        </w:rPr>
        <w:t>&gt;</w:t>
      </w:r>
    </w:p>
    <w:p w14:paraId="4217BB33"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 xml:space="preserve">        &lt;</w:t>
      </w:r>
      <w:proofErr w:type="spellStart"/>
      <w:r w:rsidRPr="0030133E">
        <w:rPr>
          <w:rFonts w:eastAsia="Arial-BoldMT" w:cs="Times New Roman"/>
          <w:b w:val="0"/>
          <w:color w:val="000000"/>
          <w:sz w:val="24"/>
          <w:szCs w:val="24"/>
        </w:rPr>
        <w:t>mods:title</w:t>
      </w:r>
      <w:proofErr w:type="spellEnd"/>
      <w:r w:rsidRPr="0030133E">
        <w:rPr>
          <w:rFonts w:eastAsia="Arial-BoldMT" w:cs="Times New Roman"/>
          <w:b w:val="0"/>
          <w:color w:val="000000"/>
          <w:sz w:val="24"/>
          <w:szCs w:val="24"/>
        </w:rPr>
        <w:t>&gt;Chemické listy&lt;/</w:t>
      </w:r>
      <w:proofErr w:type="spellStart"/>
      <w:r w:rsidRPr="0030133E">
        <w:rPr>
          <w:rFonts w:eastAsia="Arial-BoldMT" w:cs="Times New Roman"/>
          <w:b w:val="0"/>
          <w:color w:val="000000"/>
          <w:sz w:val="24"/>
          <w:szCs w:val="24"/>
        </w:rPr>
        <w:t>mods:title</w:t>
      </w:r>
      <w:proofErr w:type="spellEnd"/>
      <w:r w:rsidRPr="0030133E">
        <w:rPr>
          <w:rFonts w:eastAsia="Arial-BoldMT" w:cs="Times New Roman"/>
          <w:b w:val="0"/>
          <w:color w:val="000000"/>
          <w:sz w:val="24"/>
          <w:szCs w:val="24"/>
        </w:rPr>
        <w:t>&gt;</w:t>
      </w:r>
    </w:p>
    <w:p w14:paraId="237560C8" w14:textId="77777777"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BoldMT" w:cs="Times New Roman"/>
          <w:bCs/>
          <w:color w:val="000000"/>
          <w:sz w:val="24"/>
          <w:szCs w:val="24"/>
        </w:rPr>
        <w:t xml:space="preserve">        &lt;</w:t>
      </w:r>
      <w:proofErr w:type="spellStart"/>
      <w:r w:rsidRPr="0030133E">
        <w:rPr>
          <w:rFonts w:eastAsia="Arial-BoldMT" w:cs="Times New Roman"/>
          <w:bCs/>
          <w:color w:val="000000"/>
          <w:sz w:val="24"/>
          <w:szCs w:val="24"/>
        </w:rPr>
        <w:t>mods:partNumber</w:t>
      </w:r>
      <w:proofErr w:type="spellEnd"/>
      <w:r w:rsidRPr="0030133E">
        <w:rPr>
          <w:rFonts w:eastAsia="Arial-BoldMT" w:cs="Times New Roman"/>
          <w:bCs/>
          <w:color w:val="000000"/>
          <w:sz w:val="24"/>
          <w:szCs w:val="24"/>
        </w:rPr>
        <w:t>&gt;17&lt;/</w:t>
      </w:r>
      <w:proofErr w:type="spellStart"/>
      <w:r w:rsidRPr="0030133E">
        <w:rPr>
          <w:rFonts w:eastAsia="Arial-BoldMT" w:cs="Times New Roman"/>
          <w:bCs/>
          <w:color w:val="000000"/>
          <w:sz w:val="24"/>
          <w:szCs w:val="24"/>
        </w:rPr>
        <w:t>mods:partNumber</w:t>
      </w:r>
      <w:proofErr w:type="spellEnd"/>
      <w:r w:rsidRPr="0030133E">
        <w:rPr>
          <w:rFonts w:eastAsia="Arial-BoldMT" w:cs="Times New Roman"/>
          <w:bCs/>
          <w:color w:val="000000"/>
          <w:sz w:val="24"/>
          <w:szCs w:val="24"/>
        </w:rPr>
        <w:t>&gt;</w:t>
      </w:r>
    </w:p>
    <w:p w14:paraId="690E968B"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 xml:space="preserve">    &lt;/</w:t>
      </w:r>
      <w:proofErr w:type="spellStart"/>
      <w:r w:rsidRPr="0030133E">
        <w:rPr>
          <w:rFonts w:eastAsia="Arial-BoldMT" w:cs="Times New Roman"/>
          <w:b w:val="0"/>
          <w:color w:val="000000"/>
          <w:sz w:val="24"/>
          <w:szCs w:val="24"/>
        </w:rPr>
        <w:t>mods:titleInfo</w:t>
      </w:r>
      <w:proofErr w:type="spellEnd"/>
      <w:r w:rsidRPr="0030133E">
        <w:rPr>
          <w:rFonts w:eastAsia="Arial-BoldMT" w:cs="Times New Roman"/>
          <w:b w:val="0"/>
          <w:color w:val="000000"/>
          <w:sz w:val="24"/>
          <w:szCs w:val="24"/>
        </w:rPr>
        <w:t>&gt;</w:t>
      </w:r>
    </w:p>
    <w:p w14:paraId="6FB2540B"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&lt;/</w:t>
      </w:r>
      <w:proofErr w:type="spellStart"/>
      <w:r w:rsidRPr="0030133E">
        <w:rPr>
          <w:rFonts w:eastAsia="Arial-BoldMT" w:cs="Times New Roman"/>
          <w:b w:val="0"/>
          <w:color w:val="000000"/>
          <w:sz w:val="24"/>
          <w:szCs w:val="24"/>
        </w:rPr>
        <w:t>mods:mods</w:t>
      </w:r>
      <w:proofErr w:type="spellEnd"/>
      <w:r w:rsidRPr="0030133E">
        <w:rPr>
          <w:rFonts w:eastAsia="Arial-BoldMT" w:cs="Times New Roman"/>
          <w:b w:val="0"/>
          <w:color w:val="000000"/>
          <w:sz w:val="24"/>
          <w:szCs w:val="24"/>
        </w:rPr>
        <w:t>&gt;</w:t>
      </w:r>
    </w:p>
    <w:p w14:paraId="274F2C60" w14:textId="77777777" w:rsidR="00A036C7" w:rsidRPr="0030133E" w:rsidRDefault="00A036C7" w:rsidP="0030133E">
      <w:pPr>
        <w:autoSpaceDE w:val="0"/>
        <w:autoSpaceDN w:val="0"/>
        <w:adjustRightInd w:val="0"/>
        <w:spacing w:after="0"/>
        <w:jc w:val="both"/>
        <w:rPr>
          <w:rFonts w:eastAsia="Arial-BoldMT" w:cs="Times New Roman"/>
          <w:b w:val="0"/>
          <w:bCs/>
          <w:color w:val="000000"/>
          <w:sz w:val="24"/>
          <w:szCs w:val="24"/>
        </w:rPr>
      </w:pPr>
    </w:p>
    <w:p w14:paraId="3A30D9D3" w14:textId="2C0F1934" w:rsidR="005E6A31" w:rsidRPr="00874CCC" w:rsidRDefault="00A036C7" w:rsidP="0030133E">
      <w:pPr>
        <w:tabs>
          <w:tab w:val="left" w:pos="1535"/>
        </w:tabs>
        <w:autoSpaceDE w:val="0"/>
        <w:autoSpaceDN w:val="0"/>
        <w:adjustRightInd w:val="0"/>
        <w:spacing w:after="0"/>
        <w:jc w:val="both"/>
        <w:rPr>
          <w:rFonts w:eastAsia="Arial-BoldMT" w:cs="Times New Roman"/>
          <w:b w:val="0"/>
          <w:bCs/>
          <w:color w:val="000000"/>
          <w:sz w:val="24"/>
          <w:szCs w:val="24"/>
        </w:rPr>
      </w:pPr>
      <w:r w:rsidRPr="0030133E">
        <w:rPr>
          <w:rFonts w:eastAsia="Arial-BoldMT" w:cs="Times New Roman"/>
          <w:bCs/>
          <w:color w:val="000000"/>
          <w:sz w:val="24"/>
          <w:szCs w:val="24"/>
        </w:rPr>
        <w:t>Dvojčíslo</w:t>
      </w:r>
      <w:r w:rsidR="0014627C" w:rsidRPr="0030133E">
        <w:rPr>
          <w:rFonts w:eastAsia="Arial-BoldMT" w:cs="Times New Roman"/>
          <w:b w:val="0"/>
          <w:bCs/>
          <w:color w:val="000000"/>
          <w:sz w:val="24"/>
          <w:szCs w:val="24"/>
        </w:rPr>
        <w:t>:</w:t>
      </w:r>
      <w:r w:rsidR="005E6A31" w:rsidRPr="0030133E">
        <w:rPr>
          <w:rFonts w:eastAsia="Arial-BoldMT" w:cs="Times New Roman"/>
          <w:b w:val="0"/>
          <w:bCs/>
          <w:color w:val="000000"/>
          <w:sz w:val="24"/>
          <w:szCs w:val="24"/>
        </w:rPr>
        <w:tab/>
      </w:r>
    </w:p>
    <w:p w14:paraId="1E2B54C0" w14:textId="77777777" w:rsidR="00A036C7" w:rsidRPr="0030133E" w:rsidRDefault="0014627C"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P</w:t>
      </w:r>
      <w:r w:rsidR="00A036C7" w:rsidRPr="0030133E">
        <w:rPr>
          <w:rFonts w:eastAsia="ArialMT" w:cs="Times New Roman"/>
          <w:b w:val="0"/>
          <w:color w:val="000000"/>
          <w:sz w:val="24"/>
          <w:szCs w:val="24"/>
        </w:rPr>
        <w:t xml:space="preserve">okud je daný výtisk dvojčíslo, budou uvedena obě čísla výtisku oddělena pomlčkou (bez mezery), např. </w:t>
      </w:r>
      <w:r w:rsidR="00A036C7" w:rsidRPr="0030133E">
        <w:rPr>
          <w:rFonts w:eastAsia="Arial-BoldMT" w:cs="Times New Roman"/>
          <w:b w:val="0"/>
          <w:bCs/>
          <w:color w:val="0000FF"/>
          <w:sz w:val="24"/>
          <w:szCs w:val="24"/>
        </w:rPr>
        <w:t xml:space="preserve">17-18 </w:t>
      </w:r>
      <w:r w:rsidR="00A036C7" w:rsidRPr="0030133E">
        <w:rPr>
          <w:rFonts w:eastAsia="ArialMT" w:cs="Times New Roman"/>
          <w:b w:val="0"/>
          <w:color w:val="000000"/>
          <w:sz w:val="24"/>
          <w:szCs w:val="24"/>
        </w:rPr>
        <w:t xml:space="preserve">. </w:t>
      </w:r>
      <w:r w:rsidR="00A036C7" w:rsidRPr="0030133E">
        <w:rPr>
          <w:rFonts w:eastAsia="Arial-BoldMT" w:cs="Times New Roman"/>
          <w:b w:val="0"/>
          <w:bCs/>
          <w:color w:val="000000"/>
          <w:sz w:val="24"/>
          <w:szCs w:val="24"/>
        </w:rPr>
        <w:t>Další sdělení o tom, že se jedná o dvojčíslo, se nikde neuvádí.</w:t>
      </w:r>
    </w:p>
    <w:p w14:paraId="1670EEFF" w14:textId="77777777" w:rsidR="005E6A31" w:rsidRPr="0030133E" w:rsidRDefault="005E6A31" w:rsidP="0030133E">
      <w:pPr>
        <w:autoSpaceDE w:val="0"/>
        <w:autoSpaceDN w:val="0"/>
        <w:adjustRightInd w:val="0"/>
        <w:spacing w:after="0"/>
        <w:jc w:val="both"/>
        <w:rPr>
          <w:rFonts w:eastAsia="Arial-BoldMT" w:cs="Times New Roman"/>
          <w:b w:val="0"/>
          <w:color w:val="000000"/>
          <w:sz w:val="24"/>
          <w:szCs w:val="24"/>
        </w:rPr>
      </w:pPr>
    </w:p>
    <w:p w14:paraId="7F5EFC79" w14:textId="1E78AC26"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&lt;</w:t>
      </w:r>
      <w:proofErr w:type="spellStart"/>
      <w:r w:rsidRPr="0030133E">
        <w:rPr>
          <w:rFonts w:eastAsia="Arial-BoldMT" w:cs="Times New Roman"/>
          <w:b w:val="0"/>
          <w:color w:val="000000"/>
          <w:sz w:val="24"/>
          <w:szCs w:val="24"/>
        </w:rPr>
        <w:t>mods:mods</w:t>
      </w:r>
      <w:proofErr w:type="spellEnd"/>
      <w:r w:rsidRPr="0030133E">
        <w:rPr>
          <w:rFonts w:eastAsia="Arial-BoldMT" w:cs="Times New Roman"/>
          <w:b w:val="0"/>
          <w:color w:val="000000"/>
          <w:sz w:val="24"/>
          <w:szCs w:val="24"/>
        </w:rPr>
        <w:t xml:space="preserve"> ID="MODS_ISSUE_0001"&gt;</w:t>
      </w:r>
    </w:p>
    <w:p w14:paraId="7A08AD08"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 xml:space="preserve">    &lt;</w:t>
      </w:r>
      <w:proofErr w:type="spellStart"/>
      <w:r w:rsidRPr="0030133E">
        <w:rPr>
          <w:rFonts w:eastAsia="Arial-BoldMT" w:cs="Times New Roman"/>
          <w:b w:val="0"/>
          <w:color w:val="000000"/>
          <w:sz w:val="24"/>
          <w:szCs w:val="24"/>
        </w:rPr>
        <w:t>mods:titleInfo</w:t>
      </w:r>
      <w:proofErr w:type="spellEnd"/>
      <w:r w:rsidRPr="0030133E">
        <w:rPr>
          <w:rFonts w:eastAsia="Arial-BoldMT" w:cs="Times New Roman"/>
          <w:b w:val="0"/>
          <w:color w:val="000000"/>
          <w:sz w:val="24"/>
          <w:szCs w:val="24"/>
        </w:rPr>
        <w:t>&gt;</w:t>
      </w:r>
    </w:p>
    <w:p w14:paraId="39E30E82"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 xml:space="preserve">        &lt;</w:t>
      </w:r>
      <w:proofErr w:type="spellStart"/>
      <w:r w:rsidRPr="0030133E">
        <w:rPr>
          <w:rFonts w:eastAsia="Arial-BoldMT" w:cs="Times New Roman"/>
          <w:b w:val="0"/>
          <w:color w:val="000000"/>
          <w:sz w:val="24"/>
          <w:szCs w:val="24"/>
        </w:rPr>
        <w:t>mods:title</w:t>
      </w:r>
      <w:proofErr w:type="spellEnd"/>
      <w:r w:rsidRPr="0030133E">
        <w:rPr>
          <w:rFonts w:eastAsia="Arial-BoldMT" w:cs="Times New Roman"/>
          <w:b w:val="0"/>
          <w:color w:val="000000"/>
          <w:sz w:val="24"/>
          <w:szCs w:val="24"/>
        </w:rPr>
        <w:t>&gt;Chemické listy&lt;/</w:t>
      </w:r>
      <w:proofErr w:type="spellStart"/>
      <w:r w:rsidRPr="0030133E">
        <w:rPr>
          <w:rFonts w:eastAsia="Arial-BoldMT" w:cs="Times New Roman"/>
          <w:b w:val="0"/>
          <w:color w:val="000000"/>
          <w:sz w:val="24"/>
          <w:szCs w:val="24"/>
        </w:rPr>
        <w:t>mods:title</w:t>
      </w:r>
      <w:proofErr w:type="spellEnd"/>
      <w:r w:rsidRPr="0030133E">
        <w:rPr>
          <w:rFonts w:eastAsia="Arial-BoldMT" w:cs="Times New Roman"/>
          <w:b w:val="0"/>
          <w:color w:val="000000"/>
          <w:sz w:val="24"/>
          <w:szCs w:val="24"/>
        </w:rPr>
        <w:t>&gt;</w:t>
      </w:r>
    </w:p>
    <w:p w14:paraId="56B05BC7" w14:textId="77777777"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BoldMT" w:cs="Times New Roman"/>
          <w:bCs/>
          <w:color w:val="000000"/>
          <w:sz w:val="24"/>
          <w:szCs w:val="24"/>
        </w:rPr>
        <w:t xml:space="preserve">        &lt;</w:t>
      </w:r>
      <w:proofErr w:type="spellStart"/>
      <w:r w:rsidRPr="0030133E">
        <w:rPr>
          <w:rFonts w:eastAsia="Arial-BoldMT" w:cs="Times New Roman"/>
          <w:bCs/>
          <w:color w:val="000000"/>
          <w:sz w:val="24"/>
          <w:szCs w:val="24"/>
        </w:rPr>
        <w:t>mods:partNumber</w:t>
      </w:r>
      <w:proofErr w:type="spellEnd"/>
      <w:r w:rsidRPr="0030133E">
        <w:rPr>
          <w:rFonts w:eastAsia="Arial-BoldMT" w:cs="Times New Roman"/>
          <w:bCs/>
          <w:color w:val="000000"/>
          <w:sz w:val="24"/>
          <w:szCs w:val="24"/>
        </w:rPr>
        <w:t>&gt;17-18&lt;/</w:t>
      </w:r>
      <w:proofErr w:type="spellStart"/>
      <w:r w:rsidRPr="0030133E">
        <w:rPr>
          <w:rFonts w:eastAsia="Arial-BoldMT" w:cs="Times New Roman"/>
          <w:bCs/>
          <w:color w:val="000000"/>
          <w:sz w:val="24"/>
          <w:szCs w:val="24"/>
        </w:rPr>
        <w:t>mods:partNumber</w:t>
      </w:r>
      <w:proofErr w:type="spellEnd"/>
      <w:r w:rsidRPr="0030133E">
        <w:rPr>
          <w:rFonts w:eastAsia="Arial-BoldMT" w:cs="Times New Roman"/>
          <w:bCs/>
          <w:color w:val="000000"/>
          <w:sz w:val="24"/>
          <w:szCs w:val="24"/>
        </w:rPr>
        <w:t>&gt;</w:t>
      </w:r>
    </w:p>
    <w:p w14:paraId="46BDD73B"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 xml:space="preserve">    &lt;/</w:t>
      </w:r>
      <w:proofErr w:type="spellStart"/>
      <w:r w:rsidRPr="0030133E">
        <w:rPr>
          <w:rFonts w:eastAsia="Arial-BoldMT" w:cs="Times New Roman"/>
          <w:b w:val="0"/>
          <w:color w:val="000000"/>
          <w:sz w:val="24"/>
          <w:szCs w:val="24"/>
        </w:rPr>
        <w:t>mods:titleInfo</w:t>
      </w:r>
      <w:proofErr w:type="spellEnd"/>
      <w:r w:rsidRPr="0030133E">
        <w:rPr>
          <w:rFonts w:eastAsia="Arial-BoldMT" w:cs="Times New Roman"/>
          <w:b w:val="0"/>
          <w:color w:val="000000"/>
          <w:sz w:val="24"/>
          <w:szCs w:val="24"/>
        </w:rPr>
        <w:t>&gt;</w:t>
      </w:r>
    </w:p>
    <w:p w14:paraId="7BF6C886"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&lt;/</w:t>
      </w:r>
      <w:proofErr w:type="spellStart"/>
      <w:r w:rsidRPr="0030133E">
        <w:rPr>
          <w:rFonts w:eastAsia="Arial-BoldMT" w:cs="Times New Roman"/>
          <w:b w:val="0"/>
          <w:color w:val="000000"/>
          <w:sz w:val="24"/>
          <w:szCs w:val="24"/>
        </w:rPr>
        <w:t>mods:mods</w:t>
      </w:r>
      <w:proofErr w:type="spellEnd"/>
      <w:r w:rsidRPr="0030133E">
        <w:rPr>
          <w:rFonts w:eastAsia="Arial-BoldMT" w:cs="Times New Roman"/>
          <w:b w:val="0"/>
          <w:color w:val="000000"/>
          <w:sz w:val="24"/>
          <w:szCs w:val="24"/>
        </w:rPr>
        <w:t>&gt;</w:t>
      </w:r>
    </w:p>
    <w:p w14:paraId="4577B191" w14:textId="77777777" w:rsidR="00A036C7" w:rsidRPr="0030133E" w:rsidRDefault="00A036C7" w:rsidP="0030133E">
      <w:pPr>
        <w:autoSpaceDE w:val="0"/>
        <w:autoSpaceDN w:val="0"/>
        <w:adjustRightInd w:val="0"/>
        <w:spacing w:after="0"/>
        <w:jc w:val="both"/>
        <w:rPr>
          <w:rFonts w:eastAsia="Arial-BoldMT" w:cs="Times New Roman"/>
          <w:b w:val="0"/>
          <w:bCs/>
          <w:color w:val="000000"/>
          <w:sz w:val="24"/>
          <w:szCs w:val="24"/>
        </w:rPr>
      </w:pPr>
    </w:p>
    <w:p w14:paraId="2E4AE5CE" w14:textId="63229134" w:rsidR="005E6A31"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BoldMT" w:cs="Times New Roman"/>
          <w:bCs/>
          <w:color w:val="000000"/>
          <w:sz w:val="24"/>
          <w:szCs w:val="24"/>
        </w:rPr>
        <w:t>Chybné číslování výtisku</w:t>
      </w:r>
      <w:r w:rsidR="00874CCC">
        <w:rPr>
          <w:rFonts w:eastAsia="Arial-BoldMT" w:cs="Times New Roman"/>
          <w:bCs/>
          <w:color w:val="000000"/>
          <w:sz w:val="24"/>
          <w:szCs w:val="24"/>
        </w:rPr>
        <w:t>:</w:t>
      </w:r>
    </w:p>
    <w:p w14:paraId="12603ED5" w14:textId="11281EDC" w:rsidR="00A036C7" w:rsidRPr="0030133E" w:rsidRDefault="00A036C7" w:rsidP="0030133E">
      <w:pPr>
        <w:autoSpaceDE w:val="0"/>
        <w:autoSpaceDN w:val="0"/>
        <w:adjustRightInd w:val="0"/>
        <w:spacing w:after="0"/>
        <w:jc w:val="both"/>
        <w:rPr>
          <w:rFonts w:eastAsia="Arial-BoldMT" w:cs="Times New Roman"/>
          <w:iCs/>
          <w:color w:val="000000"/>
          <w:sz w:val="24"/>
          <w:szCs w:val="24"/>
        </w:rPr>
      </w:pPr>
      <w:r w:rsidRPr="0030133E">
        <w:rPr>
          <w:rFonts w:eastAsia="ArialMT" w:cs="Times New Roman"/>
          <w:b w:val="0"/>
          <w:color w:val="000000"/>
          <w:sz w:val="24"/>
          <w:szCs w:val="24"/>
        </w:rPr>
        <w:t xml:space="preserve">Pokud je prokazatelné, že je chybné číslování výtisku, uvede se do čísla výtisku pouze dopočítané číslo výtisku (bez závorky) a do poznámky se uvede: </w:t>
      </w:r>
      <w:r w:rsidRPr="0030133E">
        <w:rPr>
          <w:rFonts w:eastAsia="Arial-BoldMT" w:cs="Times New Roman"/>
          <w:b w:val="0"/>
          <w:bCs/>
          <w:color w:val="0000FF"/>
          <w:sz w:val="24"/>
          <w:szCs w:val="24"/>
        </w:rPr>
        <w:t>chybný údaj v číslování výtisku</w:t>
      </w:r>
      <w:r w:rsidRPr="0030133E">
        <w:rPr>
          <w:rFonts w:eastAsia="Arial-BoldMT" w:cs="Times New Roman"/>
          <w:b w:val="0"/>
          <w:bCs/>
          <w:color w:val="000000"/>
          <w:sz w:val="24"/>
          <w:szCs w:val="24"/>
        </w:rPr>
        <w:t xml:space="preserve">. </w:t>
      </w:r>
      <w:r w:rsidRPr="0030133E">
        <w:rPr>
          <w:rFonts w:eastAsia="ArialMT" w:cs="Times New Roman"/>
          <w:b w:val="0"/>
          <w:color w:val="000000"/>
          <w:sz w:val="24"/>
          <w:szCs w:val="24"/>
        </w:rPr>
        <w:t>Např. máme číslo 26, za ním následuje č. 62</w:t>
      </w:r>
      <w:r w:rsidR="0014627C" w:rsidRPr="0030133E">
        <w:rPr>
          <w:rFonts w:eastAsia="ArialMT" w:cs="Times New Roman"/>
          <w:b w:val="0"/>
          <w:color w:val="000000"/>
          <w:sz w:val="24"/>
          <w:szCs w:val="24"/>
        </w:rPr>
        <w:t>,</w:t>
      </w:r>
      <w:r w:rsidRPr="0030133E">
        <w:rPr>
          <w:rFonts w:eastAsia="ArialMT" w:cs="Times New Roman"/>
          <w:b w:val="0"/>
          <w:color w:val="000000"/>
          <w:sz w:val="24"/>
          <w:szCs w:val="24"/>
        </w:rPr>
        <w:t xml:space="preserve"> za ním následuje č. 28. </w:t>
      </w:r>
      <w:r w:rsidRPr="0030133E">
        <w:rPr>
          <w:rFonts w:eastAsia="Arial-BoldMT" w:cs="Times New Roman"/>
          <w:iCs/>
          <w:color w:val="000000"/>
          <w:sz w:val="24"/>
          <w:szCs w:val="24"/>
        </w:rPr>
        <w:t>Je třeba ověřovat posloupnost datace!</w:t>
      </w:r>
    </w:p>
    <w:p w14:paraId="4B349A3D" w14:textId="77777777" w:rsidR="005E6A31" w:rsidRPr="0030133E" w:rsidRDefault="005E6A31" w:rsidP="0030133E">
      <w:pPr>
        <w:autoSpaceDE w:val="0"/>
        <w:autoSpaceDN w:val="0"/>
        <w:adjustRightInd w:val="0"/>
        <w:spacing w:after="0"/>
        <w:jc w:val="both"/>
        <w:rPr>
          <w:rFonts w:eastAsia="ArialMT" w:cs="Times New Roman"/>
          <w:b w:val="0"/>
          <w:color w:val="000000"/>
          <w:sz w:val="24"/>
          <w:szCs w:val="24"/>
        </w:rPr>
      </w:pPr>
    </w:p>
    <w:p w14:paraId="11572D66"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&lt;</w:t>
      </w:r>
      <w:proofErr w:type="spellStart"/>
      <w:r w:rsidRPr="0030133E">
        <w:rPr>
          <w:rFonts w:eastAsia="Arial-BoldMT" w:cs="Times New Roman"/>
          <w:b w:val="0"/>
          <w:color w:val="000000"/>
          <w:sz w:val="24"/>
          <w:szCs w:val="24"/>
        </w:rPr>
        <w:t>mods:mods</w:t>
      </w:r>
      <w:proofErr w:type="spellEnd"/>
      <w:r w:rsidRPr="0030133E">
        <w:rPr>
          <w:rFonts w:eastAsia="Arial-BoldMT" w:cs="Times New Roman"/>
          <w:b w:val="0"/>
          <w:color w:val="000000"/>
          <w:sz w:val="24"/>
          <w:szCs w:val="24"/>
        </w:rPr>
        <w:t xml:space="preserve"> ID="MODS_ISSUE_0001"&gt;</w:t>
      </w:r>
    </w:p>
    <w:p w14:paraId="5875687C"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 xml:space="preserve">    &lt;</w:t>
      </w:r>
      <w:proofErr w:type="spellStart"/>
      <w:r w:rsidRPr="0030133E">
        <w:rPr>
          <w:rFonts w:eastAsia="Arial-BoldMT" w:cs="Times New Roman"/>
          <w:b w:val="0"/>
          <w:color w:val="000000"/>
          <w:sz w:val="24"/>
          <w:szCs w:val="24"/>
        </w:rPr>
        <w:t>mods:titleInfo</w:t>
      </w:r>
      <w:proofErr w:type="spellEnd"/>
      <w:r w:rsidRPr="0030133E">
        <w:rPr>
          <w:rFonts w:eastAsia="Arial-BoldMT" w:cs="Times New Roman"/>
          <w:b w:val="0"/>
          <w:color w:val="000000"/>
          <w:sz w:val="24"/>
          <w:szCs w:val="24"/>
        </w:rPr>
        <w:t xml:space="preserve"> &gt;</w:t>
      </w:r>
    </w:p>
    <w:p w14:paraId="2B36535C"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 xml:space="preserve">        &lt;</w:t>
      </w:r>
      <w:proofErr w:type="spellStart"/>
      <w:r w:rsidRPr="0030133E">
        <w:rPr>
          <w:rFonts w:eastAsia="Arial-BoldMT" w:cs="Times New Roman"/>
          <w:b w:val="0"/>
          <w:color w:val="000000"/>
          <w:sz w:val="24"/>
          <w:szCs w:val="24"/>
        </w:rPr>
        <w:t>mods:title</w:t>
      </w:r>
      <w:proofErr w:type="spellEnd"/>
      <w:r w:rsidRPr="0030133E">
        <w:rPr>
          <w:rFonts w:eastAsia="Arial-BoldMT" w:cs="Times New Roman"/>
          <w:b w:val="0"/>
          <w:color w:val="000000"/>
          <w:sz w:val="24"/>
          <w:szCs w:val="24"/>
        </w:rPr>
        <w:t>&gt;Chemické listy&lt;/</w:t>
      </w:r>
      <w:proofErr w:type="spellStart"/>
      <w:r w:rsidRPr="0030133E">
        <w:rPr>
          <w:rFonts w:eastAsia="Arial-BoldMT" w:cs="Times New Roman"/>
          <w:b w:val="0"/>
          <w:color w:val="000000"/>
          <w:sz w:val="24"/>
          <w:szCs w:val="24"/>
        </w:rPr>
        <w:t>mods:title</w:t>
      </w:r>
      <w:proofErr w:type="spellEnd"/>
      <w:r w:rsidRPr="0030133E">
        <w:rPr>
          <w:rFonts w:eastAsia="Arial-BoldMT" w:cs="Times New Roman"/>
          <w:b w:val="0"/>
          <w:color w:val="000000"/>
          <w:sz w:val="24"/>
          <w:szCs w:val="24"/>
        </w:rPr>
        <w:t>&gt;</w:t>
      </w:r>
    </w:p>
    <w:p w14:paraId="5E28C2FE" w14:textId="77777777"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BoldMT" w:cs="Times New Roman"/>
          <w:bCs/>
          <w:color w:val="000000"/>
          <w:sz w:val="24"/>
          <w:szCs w:val="24"/>
        </w:rPr>
        <w:t xml:space="preserve">        &lt;</w:t>
      </w:r>
      <w:proofErr w:type="spellStart"/>
      <w:r w:rsidRPr="0030133E">
        <w:rPr>
          <w:rFonts w:eastAsia="Arial-BoldMT" w:cs="Times New Roman"/>
          <w:bCs/>
          <w:color w:val="000000"/>
          <w:sz w:val="24"/>
          <w:szCs w:val="24"/>
        </w:rPr>
        <w:t>mods:partNumber</w:t>
      </w:r>
      <w:proofErr w:type="spellEnd"/>
      <w:r w:rsidRPr="0030133E">
        <w:rPr>
          <w:rFonts w:eastAsia="Arial-BoldMT" w:cs="Times New Roman"/>
          <w:bCs/>
          <w:color w:val="000000"/>
          <w:sz w:val="24"/>
          <w:szCs w:val="24"/>
        </w:rPr>
        <w:t>&gt;27&lt;/</w:t>
      </w:r>
      <w:proofErr w:type="spellStart"/>
      <w:r w:rsidRPr="0030133E">
        <w:rPr>
          <w:rFonts w:eastAsia="Arial-BoldMT" w:cs="Times New Roman"/>
          <w:bCs/>
          <w:color w:val="000000"/>
          <w:sz w:val="24"/>
          <w:szCs w:val="24"/>
        </w:rPr>
        <w:t>mods:partNumber</w:t>
      </w:r>
      <w:proofErr w:type="spellEnd"/>
      <w:r w:rsidRPr="0030133E">
        <w:rPr>
          <w:rFonts w:eastAsia="Arial-BoldMT" w:cs="Times New Roman"/>
          <w:bCs/>
          <w:color w:val="000000"/>
          <w:sz w:val="24"/>
          <w:szCs w:val="24"/>
        </w:rPr>
        <w:t>&gt;</w:t>
      </w:r>
    </w:p>
    <w:p w14:paraId="5CCD6A8E"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 xml:space="preserve">    &lt;/</w:t>
      </w:r>
      <w:proofErr w:type="spellStart"/>
      <w:r w:rsidRPr="0030133E">
        <w:rPr>
          <w:rFonts w:eastAsia="Arial-BoldMT" w:cs="Times New Roman"/>
          <w:b w:val="0"/>
          <w:color w:val="000000"/>
          <w:sz w:val="24"/>
          <w:szCs w:val="24"/>
        </w:rPr>
        <w:t>mods:titleInfo</w:t>
      </w:r>
      <w:proofErr w:type="spellEnd"/>
      <w:r w:rsidRPr="0030133E">
        <w:rPr>
          <w:rFonts w:eastAsia="Arial-BoldMT" w:cs="Times New Roman"/>
          <w:b w:val="0"/>
          <w:color w:val="000000"/>
          <w:sz w:val="24"/>
          <w:szCs w:val="24"/>
        </w:rPr>
        <w:t>&gt;</w:t>
      </w:r>
    </w:p>
    <w:p w14:paraId="4F7DB316"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 xml:space="preserve">    &lt;</w:t>
      </w:r>
      <w:proofErr w:type="spellStart"/>
      <w:r w:rsidRPr="0030133E">
        <w:rPr>
          <w:rFonts w:eastAsia="Arial-BoldMT" w:cs="Times New Roman"/>
          <w:b w:val="0"/>
          <w:color w:val="000000"/>
          <w:sz w:val="24"/>
          <w:szCs w:val="24"/>
        </w:rPr>
        <w:t>mods:physicalDescription</w:t>
      </w:r>
      <w:proofErr w:type="spellEnd"/>
      <w:r w:rsidRPr="0030133E">
        <w:rPr>
          <w:rFonts w:eastAsia="Arial-BoldMT" w:cs="Times New Roman"/>
          <w:b w:val="0"/>
          <w:color w:val="000000"/>
          <w:sz w:val="24"/>
          <w:szCs w:val="24"/>
        </w:rPr>
        <w:t>&gt;</w:t>
      </w:r>
    </w:p>
    <w:p w14:paraId="244C233E" w14:textId="77777777"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BoldMT" w:cs="Times New Roman"/>
          <w:bCs/>
          <w:color w:val="000000"/>
          <w:sz w:val="24"/>
          <w:szCs w:val="24"/>
        </w:rPr>
        <w:t xml:space="preserve">        &lt;</w:t>
      </w:r>
      <w:proofErr w:type="spellStart"/>
      <w:r w:rsidRPr="0030133E">
        <w:rPr>
          <w:rFonts w:eastAsia="Arial-BoldMT" w:cs="Times New Roman"/>
          <w:bCs/>
          <w:color w:val="000000"/>
          <w:sz w:val="24"/>
          <w:szCs w:val="24"/>
        </w:rPr>
        <w:t>mods:note</w:t>
      </w:r>
      <w:proofErr w:type="spellEnd"/>
      <w:r w:rsidRPr="0030133E">
        <w:rPr>
          <w:rFonts w:eastAsia="Arial-BoldMT" w:cs="Times New Roman"/>
          <w:bCs/>
          <w:color w:val="000000"/>
          <w:sz w:val="24"/>
          <w:szCs w:val="24"/>
        </w:rPr>
        <w:t>&gt;chybný údaj v číslování výtisku&lt;/</w:t>
      </w:r>
      <w:proofErr w:type="spellStart"/>
      <w:r w:rsidRPr="0030133E">
        <w:rPr>
          <w:rFonts w:eastAsia="Arial-BoldMT" w:cs="Times New Roman"/>
          <w:bCs/>
          <w:color w:val="000000"/>
          <w:sz w:val="24"/>
          <w:szCs w:val="24"/>
        </w:rPr>
        <w:t>mods:note</w:t>
      </w:r>
      <w:proofErr w:type="spellEnd"/>
      <w:r w:rsidRPr="0030133E">
        <w:rPr>
          <w:rFonts w:eastAsia="Arial-BoldMT" w:cs="Times New Roman"/>
          <w:bCs/>
          <w:color w:val="000000"/>
          <w:sz w:val="24"/>
          <w:szCs w:val="24"/>
        </w:rPr>
        <w:t>&gt;</w:t>
      </w:r>
    </w:p>
    <w:p w14:paraId="17F0C99B"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 xml:space="preserve">    &lt;/</w:t>
      </w:r>
      <w:proofErr w:type="spellStart"/>
      <w:r w:rsidRPr="0030133E">
        <w:rPr>
          <w:rFonts w:eastAsia="Arial-BoldMT" w:cs="Times New Roman"/>
          <w:b w:val="0"/>
          <w:color w:val="000000"/>
          <w:sz w:val="24"/>
          <w:szCs w:val="24"/>
        </w:rPr>
        <w:t>mods:physicalDescription</w:t>
      </w:r>
      <w:proofErr w:type="spellEnd"/>
      <w:r w:rsidRPr="0030133E">
        <w:rPr>
          <w:rFonts w:eastAsia="Arial-BoldMT" w:cs="Times New Roman"/>
          <w:b w:val="0"/>
          <w:color w:val="000000"/>
          <w:sz w:val="24"/>
          <w:szCs w:val="24"/>
        </w:rPr>
        <w:t>&gt;</w:t>
      </w:r>
    </w:p>
    <w:p w14:paraId="0B730F1C"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&lt;/</w:t>
      </w:r>
      <w:proofErr w:type="spellStart"/>
      <w:r w:rsidRPr="0030133E">
        <w:rPr>
          <w:rFonts w:eastAsia="Arial-BoldMT" w:cs="Times New Roman"/>
          <w:b w:val="0"/>
          <w:color w:val="000000"/>
          <w:sz w:val="24"/>
          <w:szCs w:val="24"/>
        </w:rPr>
        <w:t>mods:mods</w:t>
      </w:r>
      <w:proofErr w:type="spellEnd"/>
      <w:r w:rsidRPr="0030133E">
        <w:rPr>
          <w:rFonts w:eastAsia="Arial-BoldMT" w:cs="Times New Roman"/>
          <w:b w:val="0"/>
          <w:color w:val="000000"/>
          <w:sz w:val="24"/>
          <w:szCs w:val="24"/>
        </w:rPr>
        <w:t>&gt;</w:t>
      </w:r>
    </w:p>
    <w:p w14:paraId="7401A23B" w14:textId="77777777" w:rsidR="00AE79C5" w:rsidRPr="0030133E" w:rsidRDefault="00AE79C5" w:rsidP="0030133E">
      <w:pPr>
        <w:autoSpaceDE w:val="0"/>
        <w:autoSpaceDN w:val="0"/>
        <w:adjustRightInd w:val="0"/>
        <w:spacing w:after="0"/>
        <w:jc w:val="both"/>
        <w:rPr>
          <w:rFonts w:eastAsia="Arial-BoldMT" w:cs="Times New Roman"/>
          <w:b w:val="0"/>
          <w:bCs/>
          <w:color w:val="000000"/>
          <w:sz w:val="24"/>
          <w:szCs w:val="24"/>
        </w:rPr>
      </w:pPr>
    </w:p>
    <w:p w14:paraId="2752DEC9" w14:textId="402960A4" w:rsidR="005E6A31"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BoldMT" w:cs="Times New Roman"/>
          <w:bCs/>
          <w:color w:val="000000"/>
          <w:sz w:val="24"/>
          <w:szCs w:val="24"/>
        </w:rPr>
        <w:t>Posun v</w:t>
      </w:r>
      <w:r w:rsidR="005E6A31" w:rsidRPr="0030133E">
        <w:rPr>
          <w:rFonts w:eastAsia="Arial-BoldMT" w:cs="Times New Roman"/>
          <w:bCs/>
          <w:color w:val="000000"/>
          <w:sz w:val="24"/>
          <w:szCs w:val="24"/>
        </w:rPr>
        <w:t> </w:t>
      </w:r>
      <w:r w:rsidRPr="0030133E">
        <w:rPr>
          <w:rFonts w:eastAsia="Arial-BoldMT" w:cs="Times New Roman"/>
          <w:bCs/>
          <w:color w:val="000000"/>
          <w:sz w:val="24"/>
          <w:szCs w:val="24"/>
        </w:rPr>
        <w:t>číslování</w:t>
      </w:r>
    </w:p>
    <w:p w14:paraId="43726E2C" w14:textId="58231FB3"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color w:val="000000"/>
          <w:sz w:val="24"/>
          <w:szCs w:val="24"/>
        </w:rPr>
        <w:t>a.</w:t>
      </w:r>
      <w:r w:rsidRPr="0030133E">
        <w:rPr>
          <w:rFonts w:eastAsia="ArialMT" w:cs="Times New Roman"/>
          <w:b w:val="0"/>
          <w:color w:val="000000"/>
          <w:sz w:val="24"/>
          <w:szCs w:val="24"/>
        </w:rPr>
        <w:t xml:space="preserve"> Pokud se číslování </w:t>
      </w:r>
      <w:r w:rsidRPr="0030133E">
        <w:rPr>
          <w:rFonts w:eastAsia="Arial-BoldMT" w:cs="Times New Roman"/>
          <w:b w:val="0"/>
          <w:bCs/>
          <w:color w:val="000000"/>
          <w:sz w:val="24"/>
          <w:szCs w:val="24"/>
        </w:rPr>
        <w:t xml:space="preserve">bezprostředně </w:t>
      </w:r>
      <w:r w:rsidRPr="0030133E">
        <w:rPr>
          <w:rFonts w:cs="Times New Roman"/>
          <w:b w:val="0"/>
          <w:sz w:val="24"/>
          <w:szCs w:val="24"/>
          <w:lang w:val="en-US"/>
        </w:rPr>
        <w:t xml:space="preserve">(do 10 </w:t>
      </w:r>
      <w:proofErr w:type="spellStart"/>
      <w:r w:rsidRPr="0030133E">
        <w:rPr>
          <w:rFonts w:cs="Times New Roman"/>
          <w:b w:val="0"/>
          <w:sz w:val="24"/>
          <w:szCs w:val="24"/>
          <w:lang w:val="en-US"/>
        </w:rPr>
        <w:t>čísel</w:t>
      </w:r>
      <w:proofErr w:type="spellEnd"/>
      <w:r w:rsidRPr="0030133E">
        <w:rPr>
          <w:rFonts w:cs="Times New Roman"/>
          <w:b w:val="0"/>
          <w:sz w:val="24"/>
          <w:szCs w:val="24"/>
          <w:lang w:val="en-US"/>
        </w:rPr>
        <w:t xml:space="preserve">) </w:t>
      </w:r>
      <w:r w:rsidRPr="0030133E">
        <w:rPr>
          <w:rFonts w:eastAsia="ArialMT" w:cs="Times New Roman"/>
          <w:b w:val="0"/>
          <w:sz w:val="24"/>
          <w:szCs w:val="24"/>
        </w:rPr>
        <w:t xml:space="preserve">vrací </w:t>
      </w:r>
      <w:r w:rsidRPr="0030133E">
        <w:rPr>
          <w:rFonts w:eastAsia="ArialMT" w:cs="Times New Roman"/>
          <w:b w:val="0"/>
          <w:color w:val="000000"/>
          <w:sz w:val="24"/>
          <w:szCs w:val="24"/>
        </w:rPr>
        <w:t xml:space="preserve">k původnímu číslování: např. číslo 26, za ním následuje č. 28 a č. 29, a dále znovu č. 29, pak v číslech 28 a 29 bude uveden zápis dle předchozího odstavce (tedy u č. 28 bude zapsán údaj 27 a v poznámce: </w:t>
      </w:r>
      <w:r w:rsidRPr="0030133E">
        <w:rPr>
          <w:rFonts w:eastAsia="Arial-BoldMT" w:cs="Times New Roman"/>
          <w:b w:val="0"/>
          <w:bCs/>
          <w:color w:val="0000FF"/>
          <w:sz w:val="24"/>
          <w:szCs w:val="24"/>
        </w:rPr>
        <w:t>chybný údaj v</w:t>
      </w:r>
      <w:r w:rsidRPr="0030133E">
        <w:rPr>
          <w:rFonts w:eastAsia="ArialMT" w:cs="Times New Roman"/>
          <w:b w:val="0"/>
          <w:color w:val="000000"/>
          <w:sz w:val="24"/>
          <w:szCs w:val="24"/>
        </w:rPr>
        <w:t xml:space="preserve"> </w:t>
      </w:r>
      <w:r w:rsidRPr="0030133E">
        <w:rPr>
          <w:rFonts w:eastAsia="Arial-BoldMT" w:cs="Times New Roman"/>
          <w:b w:val="0"/>
          <w:bCs/>
          <w:color w:val="0000FF"/>
          <w:sz w:val="24"/>
          <w:szCs w:val="24"/>
        </w:rPr>
        <w:t>číslování výtisku</w:t>
      </w:r>
      <w:r w:rsidRPr="0030133E">
        <w:rPr>
          <w:rFonts w:eastAsia="ArialMT" w:cs="Times New Roman"/>
          <w:b w:val="0"/>
          <w:color w:val="000000"/>
          <w:sz w:val="24"/>
          <w:szCs w:val="24"/>
        </w:rPr>
        <w:t xml:space="preserve">, v č. 29 bude údaj 28 a v poznámce opět jen </w:t>
      </w:r>
      <w:r w:rsidRPr="0030133E">
        <w:rPr>
          <w:rFonts w:eastAsia="Arial-BoldMT" w:cs="Times New Roman"/>
          <w:b w:val="0"/>
          <w:bCs/>
          <w:color w:val="0000FF"/>
          <w:sz w:val="24"/>
          <w:szCs w:val="24"/>
        </w:rPr>
        <w:t>chybný údaj v číslování</w:t>
      </w:r>
      <w:r w:rsidRPr="0030133E">
        <w:rPr>
          <w:rFonts w:eastAsia="ArialMT" w:cs="Times New Roman"/>
          <w:b w:val="0"/>
          <w:color w:val="000000"/>
          <w:sz w:val="24"/>
          <w:szCs w:val="24"/>
        </w:rPr>
        <w:t xml:space="preserve"> </w:t>
      </w:r>
      <w:r w:rsidRPr="0030133E">
        <w:rPr>
          <w:rFonts w:eastAsia="Arial-BoldMT" w:cs="Times New Roman"/>
          <w:b w:val="0"/>
          <w:bCs/>
          <w:color w:val="0000FF"/>
          <w:sz w:val="24"/>
          <w:szCs w:val="24"/>
        </w:rPr>
        <w:t xml:space="preserve">výtisku </w:t>
      </w:r>
      <w:r w:rsidRPr="0030133E">
        <w:rPr>
          <w:rFonts w:eastAsia="ArialMT" w:cs="Times New Roman"/>
          <w:b w:val="0"/>
          <w:color w:val="000000"/>
          <w:sz w:val="24"/>
          <w:szCs w:val="24"/>
        </w:rPr>
        <w:t>a dále již správné pokračování č. 29).</w:t>
      </w:r>
    </w:p>
    <w:p w14:paraId="5683E85F" w14:textId="77777777" w:rsidR="005E6A31" w:rsidRPr="0030133E" w:rsidRDefault="005E6A31" w:rsidP="0030133E">
      <w:pPr>
        <w:autoSpaceDE w:val="0"/>
        <w:autoSpaceDN w:val="0"/>
        <w:adjustRightInd w:val="0"/>
        <w:spacing w:after="0"/>
        <w:jc w:val="both"/>
        <w:rPr>
          <w:rFonts w:eastAsia="ArialMT" w:cs="Times New Roman"/>
          <w:b w:val="0"/>
          <w:color w:val="000000"/>
          <w:sz w:val="24"/>
          <w:szCs w:val="24"/>
        </w:rPr>
      </w:pPr>
    </w:p>
    <w:p w14:paraId="17F96547" w14:textId="7E27F806" w:rsidR="00A036C7" w:rsidRPr="0030133E" w:rsidRDefault="00A036C7" w:rsidP="0030133E">
      <w:pPr>
        <w:autoSpaceDE w:val="0"/>
        <w:autoSpaceDN w:val="0"/>
        <w:adjustRightInd w:val="0"/>
        <w:spacing w:after="0"/>
        <w:jc w:val="both"/>
        <w:rPr>
          <w:rFonts w:cs="Times New Roman"/>
          <w:b w:val="0"/>
          <w:sz w:val="24"/>
          <w:szCs w:val="24"/>
          <w:lang w:val="en-US"/>
        </w:rPr>
      </w:pPr>
      <w:r w:rsidRPr="0030133E">
        <w:rPr>
          <w:rFonts w:eastAsia="ArialMT" w:cs="Times New Roman"/>
          <w:color w:val="000000"/>
          <w:sz w:val="24"/>
          <w:szCs w:val="24"/>
        </w:rPr>
        <w:t>b.</w:t>
      </w:r>
      <w:r w:rsidRPr="0030133E">
        <w:rPr>
          <w:rFonts w:eastAsia="ArialMT" w:cs="Times New Roman"/>
          <w:b w:val="0"/>
          <w:color w:val="000000"/>
          <w:sz w:val="24"/>
          <w:szCs w:val="24"/>
        </w:rPr>
        <w:t xml:space="preserve"> Pokud je návrat k číslování až </w:t>
      </w:r>
      <w:r w:rsidRPr="0030133E">
        <w:rPr>
          <w:rFonts w:eastAsia="Arial-BoldMT" w:cs="Times New Roman"/>
          <w:b w:val="0"/>
          <w:bCs/>
          <w:color w:val="000000"/>
          <w:sz w:val="24"/>
          <w:szCs w:val="24"/>
        </w:rPr>
        <w:t xml:space="preserve">po více </w:t>
      </w:r>
      <w:r w:rsidRPr="0030133E">
        <w:rPr>
          <w:rFonts w:eastAsia="Arial-BoldMT" w:cs="Times New Roman"/>
          <w:b w:val="0"/>
          <w:bCs/>
          <w:sz w:val="24"/>
          <w:szCs w:val="24"/>
        </w:rPr>
        <w:t xml:space="preserve">číslech </w:t>
      </w:r>
      <w:r w:rsidR="005E6A31" w:rsidRPr="0030133E">
        <w:rPr>
          <w:rFonts w:cs="Times New Roman"/>
          <w:b w:val="0"/>
          <w:sz w:val="24"/>
          <w:szCs w:val="24"/>
          <w:lang w:val="en-US"/>
        </w:rPr>
        <w:t xml:space="preserve">(10 a </w:t>
      </w:r>
      <w:proofErr w:type="spellStart"/>
      <w:r w:rsidR="005E6A31" w:rsidRPr="0030133E">
        <w:rPr>
          <w:rFonts w:cs="Times New Roman"/>
          <w:b w:val="0"/>
          <w:sz w:val="24"/>
          <w:szCs w:val="24"/>
          <w:lang w:val="en-US"/>
        </w:rPr>
        <w:t>více</w:t>
      </w:r>
      <w:proofErr w:type="spellEnd"/>
      <w:r w:rsidR="005A67B6" w:rsidRPr="0030133E">
        <w:rPr>
          <w:rFonts w:cs="Times New Roman"/>
          <w:b w:val="0"/>
          <w:sz w:val="24"/>
          <w:szCs w:val="24"/>
          <w:lang w:val="en-US"/>
        </w:rPr>
        <w:t xml:space="preserve">), </w:t>
      </w:r>
      <w:r w:rsidRPr="0030133E">
        <w:rPr>
          <w:rFonts w:eastAsia="ArialMT" w:cs="Times New Roman"/>
          <w:b w:val="0"/>
          <w:color w:val="000000"/>
          <w:sz w:val="24"/>
          <w:szCs w:val="24"/>
        </w:rPr>
        <w:t>čísla zůstávají tak, jak jsou tištěna v dokumentu (tzn.</w:t>
      </w:r>
      <w:r w:rsidR="005E6A31" w:rsidRPr="0030133E">
        <w:rPr>
          <w:rFonts w:eastAsia="ArialMT" w:cs="Times New Roman"/>
          <w:b w:val="0"/>
          <w:color w:val="000000"/>
          <w:sz w:val="24"/>
          <w:szCs w:val="24"/>
        </w:rPr>
        <w:t>,</w:t>
      </w:r>
      <w:r w:rsidR="005A67B6" w:rsidRPr="0030133E">
        <w:rPr>
          <w:rFonts w:eastAsia="ArialMT" w:cs="Times New Roman"/>
          <w:b w:val="0"/>
          <w:color w:val="000000"/>
          <w:sz w:val="24"/>
          <w:szCs w:val="24"/>
        </w:rPr>
        <w:t xml:space="preserve"> </w:t>
      </w:r>
      <w:r w:rsidR="004D4DEF" w:rsidRPr="0030133E">
        <w:rPr>
          <w:rFonts w:eastAsia="ArialMT" w:cs="Times New Roman"/>
          <w:b w:val="0"/>
          <w:color w:val="000000"/>
          <w:sz w:val="24"/>
          <w:szCs w:val="24"/>
        </w:rPr>
        <w:t>neopravují se</w:t>
      </w:r>
      <w:r w:rsidR="005E6A31" w:rsidRPr="0030133E">
        <w:rPr>
          <w:rFonts w:eastAsia="ArialMT" w:cs="Times New Roman"/>
          <w:b w:val="0"/>
          <w:color w:val="000000"/>
          <w:sz w:val="24"/>
          <w:szCs w:val="24"/>
        </w:rPr>
        <w:t>,</w:t>
      </w:r>
      <w:r w:rsidR="004D4DEF" w:rsidRPr="0030133E">
        <w:rPr>
          <w:rFonts w:eastAsia="ArialMT" w:cs="Times New Roman"/>
          <w:b w:val="0"/>
          <w:color w:val="000000"/>
          <w:sz w:val="24"/>
          <w:szCs w:val="24"/>
        </w:rPr>
        <w:t xml:space="preserve"> a </w:t>
      </w:r>
      <w:r w:rsidRPr="0030133E">
        <w:rPr>
          <w:rFonts w:cs="Times New Roman"/>
          <w:b w:val="0"/>
          <w:sz w:val="24"/>
          <w:szCs w:val="24"/>
          <w:lang w:val="en-US"/>
        </w:rPr>
        <w:t xml:space="preserve">do </w:t>
      </w:r>
      <w:proofErr w:type="spellStart"/>
      <w:r w:rsidRPr="0030133E">
        <w:rPr>
          <w:rFonts w:cs="Times New Roman"/>
          <w:b w:val="0"/>
          <w:sz w:val="24"/>
          <w:szCs w:val="24"/>
          <w:lang w:val="en-US"/>
        </w:rPr>
        <w:t>poznámky</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na</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úrovni</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ročníku</w:t>
      </w:r>
      <w:proofErr w:type="spellEnd"/>
      <w:r w:rsidRPr="0030133E">
        <w:rPr>
          <w:rFonts w:cs="Times New Roman"/>
          <w:b w:val="0"/>
          <w:sz w:val="24"/>
          <w:szCs w:val="24"/>
          <w:lang w:val="en-US"/>
        </w:rPr>
        <w:t xml:space="preserve"> se </w:t>
      </w:r>
      <w:proofErr w:type="spellStart"/>
      <w:r w:rsidRPr="0030133E">
        <w:rPr>
          <w:rFonts w:cs="Times New Roman"/>
          <w:b w:val="0"/>
          <w:sz w:val="24"/>
          <w:szCs w:val="24"/>
          <w:lang w:val="en-US"/>
        </w:rPr>
        <w:t>zapíše</w:t>
      </w:r>
      <w:proofErr w:type="spellEnd"/>
      <w:r w:rsidR="00874CCC">
        <w:rPr>
          <w:rFonts w:cs="Times New Roman"/>
          <w:b w:val="0"/>
          <w:sz w:val="24"/>
          <w:szCs w:val="24"/>
          <w:lang w:val="en-US"/>
        </w:rPr>
        <w:t xml:space="preserve"> </w:t>
      </w:r>
      <w:r w:rsidR="004D4DEF" w:rsidRPr="0030133E">
        <w:rPr>
          <w:rFonts w:eastAsia="Arial-BoldMT" w:cs="Times New Roman"/>
          <w:b w:val="0"/>
          <w:bCs/>
          <w:color w:val="0000FF"/>
          <w:sz w:val="24"/>
          <w:szCs w:val="24"/>
        </w:rPr>
        <w:t>chybný údaj v číslování výtisků</w:t>
      </w:r>
      <w:r w:rsidRPr="0030133E">
        <w:rPr>
          <w:rFonts w:cs="Times New Roman"/>
          <w:b w:val="0"/>
          <w:sz w:val="24"/>
          <w:szCs w:val="24"/>
          <w:lang w:val="en-US"/>
        </w:rPr>
        <w:t>)</w:t>
      </w:r>
    </w:p>
    <w:p w14:paraId="66AA7261" w14:textId="77777777" w:rsidR="005E6A31" w:rsidRPr="0030133E" w:rsidRDefault="005E6A31" w:rsidP="0030133E">
      <w:pPr>
        <w:autoSpaceDE w:val="0"/>
        <w:autoSpaceDN w:val="0"/>
        <w:adjustRightInd w:val="0"/>
        <w:spacing w:after="0"/>
        <w:jc w:val="both"/>
        <w:rPr>
          <w:rFonts w:eastAsia="ArialMT" w:cs="Times New Roman"/>
          <w:b w:val="0"/>
          <w:color w:val="000000"/>
          <w:sz w:val="24"/>
          <w:szCs w:val="24"/>
        </w:rPr>
      </w:pPr>
    </w:p>
    <w:p w14:paraId="55AF1FB8" w14:textId="585A7AD0" w:rsidR="00A036C7" w:rsidRPr="0030133E" w:rsidRDefault="00A036C7" w:rsidP="0030133E">
      <w:pPr>
        <w:autoSpaceDE w:val="0"/>
        <w:autoSpaceDN w:val="0"/>
        <w:adjustRightInd w:val="0"/>
        <w:spacing w:after="0"/>
        <w:jc w:val="both"/>
        <w:rPr>
          <w:rFonts w:eastAsia="ArialMT" w:cs="Times New Roman"/>
          <w:b w:val="0"/>
          <w:sz w:val="24"/>
          <w:szCs w:val="24"/>
        </w:rPr>
      </w:pPr>
      <w:r w:rsidRPr="0030133E">
        <w:rPr>
          <w:rFonts w:eastAsia="ArialMT" w:cs="Times New Roman"/>
          <w:sz w:val="24"/>
          <w:szCs w:val="24"/>
        </w:rPr>
        <w:t>c.</w:t>
      </w:r>
      <w:r w:rsidRPr="0030133E">
        <w:rPr>
          <w:rFonts w:eastAsia="ArialMT" w:cs="Times New Roman"/>
          <w:b w:val="0"/>
          <w:sz w:val="24"/>
          <w:szCs w:val="24"/>
        </w:rPr>
        <w:t xml:space="preserve"> </w:t>
      </w:r>
      <w:r w:rsidRPr="0030133E">
        <w:rPr>
          <w:rFonts w:eastAsia="Arial-BoldMT" w:cs="Times New Roman"/>
          <w:b w:val="0"/>
          <w:bCs/>
          <w:sz w:val="24"/>
          <w:szCs w:val="24"/>
        </w:rPr>
        <w:t>Číslo výtisku není uvedeno, a pokud nelze dopočítat</w:t>
      </w:r>
      <w:r w:rsidRPr="0030133E">
        <w:rPr>
          <w:rFonts w:eastAsia="ArialMT" w:cs="Times New Roman"/>
          <w:b w:val="0"/>
          <w:sz w:val="24"/>
          <w:szCs w:val="24"/>
        </w:rPr>
        <w:t xml:space="preserve">, </w:t>
      </w:r>
      <w:r w:rsidR="003C6D69" w:rsidRPr="0030133E">
        <w:rPr>
          <w:rFonts w:eastAsia="ArialMT" w:cs="Times New Roman"/>
          <w:b w:val="0"/>
          <w:sz w:val="24"/>
          <w:szCs w:val="24"/>
        </w:rPr>
        <w:t>zapíše se datum.</w:t>
      </w:r>
      <w:r w:rsidRPr="0030133E">
        <w:rPr>
          <w:rFonts w:eastAsia="ArialMT" w:cs="Times New Roman"/>
          <w:b w:val="0"/>
          <w:sz w:val="24"/>
          <w:szCs w:val="24"/>
        </w:rPr>
        <w:t xml:space="preserve"> V případě ročenek se uvede číslo výtisku 1 nebo logicky tak, aby byla doplněna řada.</w:t>
      </w:r>
    </w:p>
    <w:p w14:paraId="2DEF73D4" w14:textId="4606D1B6" w:rsidR="00A036C7" w:rsidRPr="0030133E" w:rsidRDefault="00A036C7" w:rsidP="0030133E">
      <w:pPr>
        <w:autoSpaceDE w:val="0"/>
        <w:autoSpaceDN w:val="0"/>
        <w:adjustRightInd w:val="0"/>
        <w:spacing w:after="0"/>
        <w:jc w:val="both"/>
        <w:rPr>
          <w:rFonts w:cs="Times New Roman"/>
          <w:b w:val="0"/>
          <w:strike/>
          <w:sz w:val="24"/>
          <w:szCs w:val="24"/>
        </w:rPr>
      </w:pPr>
      <w:r w:rsidRPr="0030133E">
        <w:rPr>
          <w:rFonts w:cs="Times New Roman"/>
          <w:b w:val="0"/>
          <w:sz w:val="24"/>
          <w:szCs w:val="24"/>
        </w:rPr>
        <w:t xml:space="preserve">Pokud ročenky, sborníky vycházely v očíslované řadě, jako číslo výtisku se vždy použije tento údaj (pokud není ve knize číselný údaj popsán jako ročník). </w:t>
      </w:r>
    </w:p>
    <w:p w14:paraId="563B5C6A" w14:textId="77777777" w:rsidR="00A036C7" w:rsidRPr="0030133E" w:rsidRDefault="00A036C7" w:rsidP="0030133E">
      <w:pPr>
        <w:autoSpaceDE w:val="0"/>
        <w:autoSpaceDN w:val="0"/>
        <w:adjustRightInd w:val="0"/>
        <w:spacing w:after="0"/>
        <w:jc w:val="both"/>
        <w:rPr>
          <w:rFonts w:eastAsia="ArialMT" w:cs="Times New Roman"/>
          <w:b w:val="0"/>
          <w:color w:val="FF0000"/>
          <w:sz w:val="24"/>
          <w:szCs w:val="24"/>
        </w:rPr>
      </w:pPr>
    </w:p>
    <w:p w14:paraId="3E552487" w14:textId="2C51E530" w:rsidR="00A036C7" w:rsidRPr="0030133E" w:rsidRDefault="00A036C7" w:rsidP="0030133E">
      <w:pPr>
        <w:autoSpaceDE w:val="0"/>
        <w:autoSpaceDN w:val="0"/>
        <w:adjustRightInd w:val="0"/>
        <w:spacing w:after="0"/>
        <w:jc w:val="both"/>
        <w:rPr>
          <w:rFonts w:eastAsia="Arial-BoldMT" w:cs="Times New Roman"/>
          <w:b w:val="0"/>
          <w:i/>
          <w:iCs/>
          <w:sz w:val="24"/>
          <w:szCs w:val="24"/>
        </w:rPr>
      </w:pPr>
      <w:r w:rsidRPr="0030133E">
        <w:rPr>
          <w:rFonts w:eastAsia="Arial-BoldMT" w:cs="Times New Roman"/>
          <w:bCs/>
          <w:i/>
          <w:sz w:val="24"/>
          <w:szCs w:val="24"/>
        </w:rPr>
        <w:t>Pozn.:</w:t>
      </w:r>
      <w:r w:rsidRPr="0030133E">
        <w:rPr>
          <w:rFonts w:eastAsia="Arial-BoldMT" w:cs="Times New Roman"/>
          <w:b w:val="0"/>
          <w:bCs/>
          <w:sz w:val="24"/>
          <w:szCs w:val="24"/>
        </w:rPr>
        <w:t xml:space="preserve"> </w:t>
      </w:r>
      <w:r w:rsidRPr="0030133E">
        <w:rPr>
          <w:rFonts w:eastAsia="Arial-BoldMT" w:cs="Times New Roman"/>
          <w:b w:val="0"/>
          <w:i/>
          <w:iCs/>
          <w:sz w:val="24"/>
          <w:szCs w:val="24"/>
        </w:rPr>
        <w:t xml:space="preserve">V případě ročenek, jejichž datum (rok) vydání je v katalogizačním záznamu popsán dle roku, </w:t>
      </w:r>
      <w:r w:rsidRPr="0030133E">
        <w:rPr>
          <w:rFonts w:eastAsia="Arial-BoldMT" w:cs="Times New Roman"/>
          <w:b w:val="0"/>
          <w:bCs/>
          <w:i/>
          <w:iCs/>
          <w:sz w:val="24"/>
          <w:szCs w:val="24"/>
        </w:rPr>
        <w:t xml:space="preserve">NA </w:t>
      </w:r>
      <w:r w:rsidR="005E6A31" w:rsidRPr="0030133E">
        <w:rPr>
          <w:rFonts w:eastAsia="Arial-BoldMT" w:cs="Times New Roman"/>
          <w:b w:val="0"/>
          <w:i/>
          <w:iCs/>
          <w:sz w:val="24"/>
          <w:szCs w:val="24"/>
        </w:rPr>
        <w:t xml:space="preserve">KTERÝ </w:t>
      </w:r>
      <w:r w:rsidRPr="0030133E">
        <w:rPr>
          <w:rFonts w:eastAsia="Arial-BoldMT" w:cs="Times New Roman"/>
          <w:b w:val="0"/>
          <w:i/>
          <w:iCs/>
          <w:sz w:val="24"/>
          <w:szCs w:val="24"/>
        </w:rPr>
        <w:t>jsou vydávány</w:t>
      </w:r>
      <w:r w:rsidR="005E6A31" w:rsidRPr="0030133E">
        <w:rPr>
          <w:rFonts w:eastAsia="Arial-BoldMT" w:cs="Times New Roman"/>
          <w:b w:val="0"/>
          <w:i/>
          <w:iCs/>
          <w:sz w:val="24"/>
          <w:szCs w:val="24"/>
        </w:rPr>
        <w:t>,</w:t>
      </w:r>
      <w:r w:rsidRPr="0030133E">
        <w:rPr>
          <w:rFonts w:eastAsia="Arial-BoldMT" w:cs="Times New Roman"/>
          <w:b w:val="0"/>
          <w:i/>
          <w:iCs/>
          <w:sz w:val="24"/>
          <w:szCs w:val="24"/>
        </w:rPr>
        <w:t xml:space="preserve"> (nikoliv podle </w:t>
      </w:r>
      <w:r w:rsidRPr="0030133E">
        <w:rPr>
          <w:rFonts w:eastAsia="Arial-BoldMT" w:cs="Times New Roman"/>
          <w:b w:val="0"/>
          <w:bCs/>
          <w:i/>
          <w:iCs/>
          <w:sz w:val="24"/>
          <w:szCs w:val="24"/>
        </w:rPr>
        <w:t xml:space="preserve">SKUTEČNÉHO </w:t>
      </w:r>
      <w:r w:rsidRPr="0030133E">
        <w:rPr>
          <w:rFonts w:eastAsia="Arial-BoldMT" w:cs="Times New Roman"/>
          <w:b w:val="0"/>
          <w:i/>
          <w:iCs/>
          <w:sz w:val="24"/>
          <w:szCs w:val="24"/>
        </w:rPr>
        <w:t xml:space="preserve">data vydání), zohlední se tato skutečnost v popisu čísla výtisku, kde se místo čísla 1 uvede </w:t>
      </w:r>
      <w:r w:rsidRPr="0030133E">
        <w:rPr>
          <w:rFonts w:eastAsia="Arial-BoldMT" w:cs="Times New Roman"/>
          <w:b w:val="0"/>
          <w:bCs/>
          <w:i/>
          <w:iCs/>
          <w:sz w:val="24"/>
          <w:szCs w:val="24"/>
        </w:rPr>
        <w:t>KONKRÉTNÍ ROK</w:t>
      </w:r>
      <w:r w:rsidRPr="0030133E">
        <w:rPr>
          <w:rFonts w:eastAsia="Arial-BoldMT" w:cs="Times New Roman"/>
          <w:b w:val="0"/>
          <w:i/>
          <w:iCs/>
          <w:sz w:val="24"/>
          <w:szCs w:val="24"/>
        </w:rPr>
        <w:t>, na který je daný svazek vydán. (např. „</w:t>
      </w:r>
      <w:r w:rsidRPr="0030133E">
        <w:rPr>
          <w:rFonts w:cs="Times New Roman"/>
          <w:b w:val="0"/>
          <w:i/>
          <w:sz w:val="24"/>
          <w:szCs w:val="24"/>
        </w:rPr>
        <w:t>2013”, nebo pokud je svazek vydán na více let zapíše se “2013-2014”).</w:t>
      </w:r>
      <w:r w:rsidRPr="0030133E">
        <w:rPr>
          <w:rFonts w:eastAsia="Arial-BoldMT" w:cs="Times New Roman"/>
          <w:b w:val="0"/>
          <w:i/>
          <w:iCs/>
          <w:sz w:val="24"/>
          <w:szCs w:val="24"/>
        </w:rPr>
        <w:t xml:space="preserve"> Ve způsobu popisu na úrovni ročníku se dále nic nemění. Ročenky, jejichž rok vydání se v katalogizačním záznamu shoduje se skutečným datem vydání, se popisují klasicky dle zavedeného způsobu</w:t>
      </w:r>
      <w:r w:rsidR="005E6A31" w:rsidRPr="0030133E">
        <w:rPr>
          <w:rFonts w:eastAsia="Arial-BoldMT" w:cs="Times New Roman"/>
          <w:b w:val="0"/>
          <w:i/>
          <w:iCs/>
          <w:sz w:val="24"/>
          <w:szCs w:val="24"/>
        </w:rPr>
        <w:t>. V</w:t>
      </w:r>
      <w:r w:rsidRPr="0030133E">
        <w:rPr>
          <w:rFonts w:eastAsia="Arial-BoldMT" w:cs="Times New Roman"/>
          <w:b w:val="0"/>
          <w:i/>
          <w:iCs/>
          <w:sz w:val="24"/>
          <w:szCs w:val="24"/>
        </w:rPr>
        <w:t xml:space="preserve"> případě nedopočitatelného čísla je řešení zmíněno v bodě c.</w:t>
      </w:r>
    </w:p>
    <w:p w14:paraId="63671699" w14:textId="77777777" w:rsidR="00A036C7" w:rsidRPr="0030133E" w:rsidRDefault="00A036C7" w:rsidP="0030133E">
      <w:pPr>
        <w:autoSpaceDE w:val="0"/>
        <w:autoSpaceDN w:val="0"/>
        <w:adjustRightInd w:val="0"/>
        <w:spacing w:after="0"/>
        <w:jc w:val="both"/>
        <w:rPr>
          <w:rFonts w:eastAsia="Arial-BoldMT" w:cs="Times New Roman"/>
          <w:b w:val="0"/>
          <w:bCs/>
          <w:color w:val="00B150"/>
          <w:sz w:val="24"/>
          <w:szCs w:val="24"/>
        </w:rPr>
      </w:pPr>
    </w:p>
    <w:p w14:paraId="04DAD755" w14:textId="2A0EDBFA" w:rsidR="00A036C7" w:rsidRPr="0030133E" w:rsidRDefault="00A036C7" w:rsidP="0030133E">
      <w:pPr>
        <w:autoSpaceDE w:val="0"/>
        <w:autoSpaceDN w:val="0"/>
        <w:adjustRightInd w:val="0"/>
        <w:spacing w:after="0"/>
        <w:jc w:val="both"/>
        <w:rPr>
          <w:rFonts w:eastAsia="Arial-BoldMT" w:cs="Times New Roman"/>
          <w:b w:val="0"/>
          <w:bCs/>
          <w:sz w:val="24"/>
          <w:szCs w:val="24"/>
        </w:rPr>
      </w:pPr>
      <w:r w:rsidRPr="0030133E">
        <w:rPr>
          <w:rFonts w:eastAsia="Arial-BoldMT" w:cs="Times New Roman"/>
          <w:bCs/>
          <w:i/>
          <w:sz w:val="24"/>
          <w:szCs w:val="24"/>
        </w:rPr>
        <w:t>Pozn.2:</w:t>
      </w:r>
      <w:r w:rsidRPr="0030133E">
        <w:rPr>
          <w:rFonts w:eastAsia="Arial-BoldMT" w:cs="Times New Roman"/>
          <w:b w:val="0"/>
          <w:bCs/>
          <w:sz w:val="24"/>
          <w:szCs w:val="24"/>
        </w:rPr>
        <w:t xml:space="preserve"> Aktualizovaná vydání</w:t>
      </w:r>
      <w:r w:rsidR="00F2449F" w:rsidRPr="0030133E">
        <w:rPr>
          <w:rFonts w:eastAsia="Arial-BoldMT" w:cs="Times New Roman"/>
          <w:b w:val="0"/>
          <w:bCs/>
          <w:sz w:val="24"/>
          <w:szCs w:val="24"/>
        </w:rPr>
        <w:t>:</w:t>
      </w:r>
    </w:p>
    <w:p w14:paraId="1719D087" w14:textId="77777777" w:rsidR="00F2449F" w:rsidRPr="0030133E" w:rsidRDefault="00F2449F" w:rsidP="0030133E">
      <w:pPr>
        <w:autoSpaceDE w:val="0"/>
        <w:autoSpaceDN w:val="0"/>
        <w:adjustRightInd w:val="0"/>
        <w:spacing w:after="0"/>
        <w:jc w:val="both"/>
        <w:rPr>
          <w:rFonts w:eastAsia="Arial-BoldMT" w:cs="Times New Roman"/>
          <w:b w:val="0"/>
          <w:bCs/>
          <w:sz w:val="24"/>
          <w:szCs w:val="24"/>
        </w:rPr>
      </w:pPr>
    </w:p>
    <w:p w14:paraId="5A8392FF" w14:textId="7D086962" w:rsidR="00A036C7" w:rsidRPr="0030133E" w:rsidRDefault="00A036C7" w:rsidP="0030133E">
      <w:pPr>
        <w:autoSpaceDE w:val="0"/>
        <w:autoSpaceDN w:val="0"/>
        <w:adjustRightInd w:val="0"/>
        <w:spacing w:after="0"/>
        <w:jc w:val="both"/>
        <w:rPr>
          <w:rFonts w:eastAsia="ArialMT" w:cs="Times New Roman"/>
          <w:b w:val="0"/>
          <w:color w:val="FF0000"/>
          <w:sz w:val="24"/>
          <w:szCs w:val="24"/>
        </w:rPr>
      </w:pPr>
      <w:r w:rsidRPr="0030133E">
        <w:rPr>
          <w:rFonts w:eastAsia="ArialMT" w:cs="Times New Roman"/>
          <w:b w:val="0"/>
          <w:sz w:val="24"/>
          <w:szCs w:val="24"/>
        </w:rPr>
        <w:t>Je třeba hlídat popis svazku v </w:t>
      </w:r>
      <w:proofErr w:type="spellStart"/>
      <w:r w:rsidRPr="0030133E">
        <w:rPr>
          <w:rFonts w:eastAsia="ArialMT" w:cs="Times New Roman"/>
          <w:b w:val="0"/>
          <w:sz w:val="24"/>
          <w:szCs w:val="24"/>
        </w:rPr>
        <w:t>Alephu</w:t>
      </w:r>
      <w:proofErr w:type="spellEnd"/>
      <w:r w:rsidRPr="0030133E">
        <w:rPr>
          <w:rFonts w:eastAsia="ArialMT" w:cs="Times New Roman"/>
          <w:b w:val="0"/>
          <w:sz w:val="24"/>
          <w:szCs w:val="24"/>
        </w:rPr>
        <w:t>. Při popisu aktualizací se musí zohlednit základní dílo, a to tak, že do čísla bez aktualizace se zapíše “základní dílo</w:t>
      </w:r>
      <w:r w:rsidR="004D4DEF" w:rsidRPr="0030133E">
        <w:rPr>
          <w:rFonts w:eastAsia="ArialMT" w:cs="Times New Roman"/>
          <w:b w:val="0"/>
          <w:sz w:val="24"/>
          <w:szCs w:val="24"/>
        </w:rPr>
        <w:t>“</w:t>
      </w:r>
      <w:r w:rsidR="00E64B77" w:rsidRPr="0030133E">
        <w:rPr>
          <w:rFonts w:eastAsia="ArialMT" w:cs="Times New Roman"/>
          <w:b w:val="0"/>
          <w:sz w:val="24"/>
          <w:szCs w:val="24"/>
        </w:rPr>
        <w:t xml:space="preserve"> a do všech ostatních čísel (na svazku bude uvedeno x. aktualizace, x. aktualizované vydání, x. doplněné vydání, x. upravené vydání, apod.) se do čísla zapíše číslo aktualizace </w:t>
      </w:r>
      <w:r w:rsidR="00874CCC">
        <w:rPr>
          <w:rFonts w:eastAsia="Arial-BoldMT" w:cs="Times New Roman"/>
          <w:b w:val="0"/>
          <w:bCs/>
          <w:color w:val="0000FF"/>
          <w:sz w:val="24"/>
          <w:szCs w:val="24"/>
        </w:rPr>
        <w:t>„</w:t>
      </w:r>
      <w:r w:rsidR="00E64B77" w:rsidRPr="0030133E">
        <w:rPr>
          <w:rFonts w:eastAsia="Arial-BoldMT" w:cs="Times New Roman"/>
          <w:b w:val="0"/>
          <w:bCs/>
          <w:color w:val="0000FF"/>
          <w:sz w:val="24"/>
          <w:szCs w:val="24"/>
        </w:rPr>
        <w:t>2. aktualizace“</w:t>
      </w:r>
      <w:r w:rsidR="004D4DEF" w:rsidRPr="0030133E">
        <w:rPr>
          <w:rFonts w:eastAsia="ArialMT" w:cs="Times New Roman"/>
          <w:b w:val="0"/>
          <w:sz w:val="24"/>
          <w:szCs w:val="24"/>
        </w:rPr>
        <w:t>.</w:t>
      </w:r>
    </w:p>
    <w:p w14:paraId="04AB268B" w14:textId="77777777" w:rsidR="00A036C7" w:rsidRPr="0030133E" w:rsidRDefault="00A036C7" w:rsidP="0030133E">
      <w:pPr>
        <w:autoSpaceDE w:val="0"/>
        <w:autoSpaceDN w:val="0"/>
        <w:adjustRightInd w:val="0"/>
        <w:spacing w:after="0"/>
        <w:jc w:val="both"/>
        <w:rPr>
          <w:rFonts w:eastAsia="ArialMT" w:cs="Times New Roman"/>
          <w:b w:val="0"/>
          <w:color w:val="00B150"/>
          <w:sz w:val="24"/>
          <w:szCs w:val="24"/>
        </w:rPr>
      </w:pPr>
    </w:p>
    <w:p w14:paraId="34F2572C" w14:textId="77777777" w:rsidR="00A036C7" w:rsidRPr="0030133E" w:rsidRDefault="00A036C7" w:rsidP="0030133E">
      <w:pPr>
        <w:pStyle w:val="Nadpis2"/>
        <w:rPr>
          <w:rFonts w:cs="Times New Roman"/>
        </w:rPr>
      </w:pPr>
      <w:bookmarkStart w:id="9" w:name="_Toc135041900"/>
      <w:r w:rsidRPr="0030133E">
        <w:rPr>
          <w:rFonts w:cs="Times New Roman"/>
        </w:rPr>
        <w:t>2.4 Typ vydání (čísla)</w:t>
      </w:r>
      <w:bookmarkEnd w:id="9"/>
      <w:r w:rsidRPr="0030133E">
        <w:rPr>
          <w:rFonts w:cs="Times New Roman"/>
        </w:rPr>
        <w:t xml:space="preserve">  </w:t>
      </w:r>
    </w:p>
    <w:p w14:paraId="52BE6594" w14:textId="77777777" w:rsidR="00F2449F" w:rsidRPr="0030133E" w:rsidRDefault="00F2449F" w:rsidP="0030133E">
      <w:pPr>
        <w:autoSpaceDE w:val="0"/>
        <w:autoSpaceDN w:val="0"/>
        <w:adjustRightInd w:val="0"/>
        <w:spacing w:after="0"/>
        <w:jc w:val="both"/>
        <w:rPr>
          <w:rFonts w:eastAsia="ArialMT" w:cs="Times New Roman"/>
          <w:b w:val="0"/>
          <w:color w:val="000000"/>
          <w:sz w:val="24"/>
          <w:szCs w:val="24"/>
        </w:rPr>
      </w:pPr>
    </w:p>
    <w:p w14:paraId="5007010F" w14:textId="3065DDE9"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Pokud je k dispozici více druhů vydání (ranní, polední, odpolední, večerní vydání), zapíše se do MODS pro úroveň čísla periodika, elementu &lt;</w:t>
      </w:r>
      <w:proofErr w:type="spellStart"/>
      <w:r w:rsidRPr="0030133E">
        <w:rPr>
          <w:rFonts w:eastAsia="ArialMT" w:cs="Times New Roman"/>
          <w:b w:val="0"/>
          <w:color w:val="000000"/>
          <w:sz w:val="24"/>
          <w:szCs w:val="24"/>
        </w:rPr>
        <w:t>genre</w:t>
      </w:r>
      <w:proofErr w:type="spellEnd"/>
      <w:r w:rsidRPr="0030133E">
        <w:rPr>
          <w:rFonts w:eastAsia="ArialMT" w:cs="Times New Roman"/>
          <w:b w:val="0"/>
          <w:color w:val="000000"/>
          <w:sz w:val="24"/>
          <w:szCs w:val="24"/>
        </w:rPr>
        <w:t>&gt; jako obsah atributu TYPE. Možné hodnoty jsou:</w:t>
      </w:r>
    </w:p>
    <w:p w14:paraId="4EFF114E" w14:textId="77777777" w:rsidR="00F2449F" w:rsidRPr="0030133E" w:rsidRDefault="00F2449F" w:rsidP="0030133E">
      <w:pPr>
        <w:autoSpaceDE w:val="0"/>
        <w:autoSpaceDN w:val="0"/>
        <w:adjustRightInd w:val="0"/>
        <w:spacing w:after="0"/>
        <w:jc w:val="both"/>
        <w:rPr>
          <w:rFonts w:eastAsia="ArialMT" w:cs="Times New Roman"/>
          <w:b w:val="0"/>
          <w:color w:val="000000"/>
          <w:sz w:val="24"/>
          <w:szCs w:val="24"/>
        </w:rPr>
      </w:pPr>
    </w:p>
    <w:p w14:paraId="37C080A1"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 </w:t>
      </w:r>
      <w:proofErr w:type="spellStart"/>
      <w:r w:rsidRPr="0030133E">
        <w:rPr>
          <w:rFonts w:eastAsia="ArialMT" w:cs="Times New Roman"/>
          <w:b w:val="0"/>
          <w:color w:val="000000"/>
          <w:sz w:val="24"/>
          <w:szCs w:val="24"/>
        </w:rPr>
        <w:t>normal</w:t>
      </w:r>
      <w:proofErr w:type="spellEnd"/>
      <w:r w:rsidRPr="0030133E">
        <w:rPr>
          <w:rFonts w:eastAsia="ArialMT" w:cs="Times New Roman"/>
          <w:b w:val="0"/>
          <w:color w:val="000000"/>
          <w:sz w:val="24"/>
          <w:szCs w:val="24"/>
        </w:rPr>
        <w:t xml:space="preserve"> (běžné)</w:t>
      </w:r>
    </w:p>
    <w:p w14:paraId="6F1374B5"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 </w:t>
      </w:r>
      <w:proofErr w:type="spellStart"/>
      <w:r w:rsidRPr="0030133E">
        <w:rPr>
          <w:rFonts w:eastAsia="ArialMT" w:cs="Times New Roman"/>
          <w:b w:val="0"/>
          <w:color w:val="000000"/>
          <w:sz w:val="24"/>
          <w:szCs w:val="24"/>
        </w:rPr>
        <w:t>morning</w:t>
      </w:r>
      <w:proofErr w:type="spellEnd"/>
      <w:r w:rsidRPr="0030133E">
        <w:rPr>
          <w:rFonts w:eastAsia="ArialMT" w:cs="Times New Roman"/>
          <w:b w:val="0"/>
          <w:color w:val="000000"/>
          <w:sz w:val="24"/>
          <w:szCs w:val="24"/>
        </w:rPr>
        <w:t xml:space="preserve"> (ranní)</w:t>
      </w:r>
    </w:p>
    <w:p w14:paraId="587123E3"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 </w:t>
      </w:r>
      <w:proofErr w:type="spellStart"/>
      <w:r w:rsidRPr="0030133E">
        <w:rPr>
          <w:rFonts w:eastAsia="ArialMT" w:cs="Times New Roman"/>
          <w:b w:val="0"/>
          <w:color w:val="000000"/>
          <w:sz w:val="24"/>
          <w:szCs w:val="24"/>
        </w:rPr>
        <w:t>afternoon</w:t>
      </w:r>
      <w:proofErr w:type="spellEnd"/>
      <w:r w:rsidRPr="0030133E">
        <w:rPr>
          <w:rFonts w:eastAsia="ArialMT" w:cs="Times New Roman"/>
          <w:b w:val="0"/>
          <w:color w:val="000000"/>
          <w:sz w:val="24"/>
          <w:szCs w:val="24"/>
        </w:rPr>
        <w:t xml:space="preserve"> (odpolední)</w:t>
      </w:r>
    </w:p>
    <w:p w14:paraId="077A971B"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 </w:t>
      </w:r>
      <w:proofErr w:type="spellStart"/>
      <w:r w:rsidRPr="0030133E">
        <w:rPr>
          <w:rFonts w:eastAsia="ArialMT" w:cs="Times New Roman"/>
          <w:b w:val="0"/>
          <w:color w:val="000000"/>
          <w:sz w:val="24"/>
          <w:szCs w:val="24"/>
        </w:rPr>
        <w:t>evening</w:t>
      </w:r>
      <w:proofErr w:type="spellEnd"/>
      <w:r w:rsidRPr="0030133E">
        <w:rPr>
          <w:rFonts w:eastAsia="ArialMT" w:cs="Times New Roman"/>
          <w:b w:val="0"/>
          <w:color w:val="000000"/>
          <w:sz w:val="24"/>
          <w:szCs w:val="24"/>
        </w:rPr>
        <w:t xml:space="preserve"> (večerní)</w:t>
      </w:r>
    </w:p>
    <w:p w14:paraId="05039FE8" w14:textId="77777777" w:rsidR="00A036C7" w:rsidRPr="0030133E" w:rsidRDefault="00A036C7" w:rsidP="0030133E">
      <w:pPr>
        <w:autoSpaceDE w:val="0"/>
        <w:autoSpaceDN w:val="0"/>
        <w:adjustRightInd w:val="0"/>
        <w:spacing w:after="0"/>
        <w:jc w:val="both"/>
        <w:rPr>
          <w:rFonts w:eastAsia="ArialMT" w:cs="Times New Roman"/>
          <w:b w:val="0"/>
          <w:color w:val="FF0000"/>
          <w:sz w:val="24"/>
          <w:szCs w:val="24"/>
        </w:rPr>
      </w:pPr>
      <w:r w:rsidRPr="0030133E">
        <w:rPr>
          <w:rFonts w:eastAsia="ArialMT" w:cs="Times New Roman"/>
          <w:b w:val="0"/>
          <w:color w:val="000000"/>
          <w:sz w:val="24"/>
          <w:szCs w:val="24"/>
        </w:rPr>
        <w:t xml:space="preserve">● </w:t>
      </w:r>
      <w:proofErr w:type="spellStart"/>
      <w:r w:rsidRPr="0030133E">
        <w:rPr>
          <w:rFonts w:eastAsia="ArialMT" w:cs="Times New Roman"/>
          <w:b w:val="0"/>
          <w:color w:val="000000"/>
          <w:sz w:val="24"/>
          <w:szCs w:val="24"/>
        </w:rPr>
        <w:t>sequence_X</w:t>
      </w:r>
      <w:proofErr w:type="spellEnd"/>
      <w:r w:rsidRPr="0030133E">
        <w:rPr>
          <w:rFonts w:eastAsia="ArialMT" w:cs="Times New Roman"/>
          <w:b w:val="0"/>
          <w:color w:val="000000"/>
          <w:sz w:val="24"/>
          <w:szCs w:val="24"/>
        </w:rPr>
        <w:t xml:space="preserve"> (X = pořadí vydání v jednom dni, sequence_1 = první vydání toho dne atd.) </w:t>
      </w:r>
    </w:p>
    <w:p w14:paraId="771A4A7D"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 </w:t>
      </w:r>
      <w:proofErr w:type="spellStart"/>
      <w:r w:rsidRPr="0030133E">
        <w:rPr>
          <w:rFonts w:eastAsia="ArialMT" w:cs="Times New Roman"/>
          <w:b w:val="0"/>
          <w:color w:val="000000"/>
          <w:sz w:val="24"/>
          <w:szCs w:val="24"/>
        </w:rPr>
        <w:t>corrected</w:t>
      </w:r>
      <w:proofErr w:type="spellEnd"/>
      <w:r w:rsidRPr="0030133E">
        <w:rPr>
          <w:rFonts w:eastAsia="ArialMT" w:cs="Times New Roman"/>
          <w:b w:val="0"/>
          <w:color w:val="000000"/>
          <w:sz w:val="24"/>
          <w:szCs w:val="24"/>
        </w:rPr>
        <w:t xml:space="preserve"> (opravené)</w:t>
      </w:r>
    </w:p>
    <w:p w14:paraId="46A89AFD"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 </w:t>
      </w:r>
      <w:proofErr w:type="spellStart"/>
      <w:r w:rsidRPr="0030133E">
        <w:rPr>
          <w:rFonts w:eastAsia="ArialMT" w:cs="Times New Roman"/>
          <w:b w:val="0"/>
          <w:color w:val="000000"/>
          <w:sz w:val="24"/>
          <w:szCs w:val="24"/>
        </w:rPr>
        <w:t>special</w:t>
      </w:r>
      <w:proofErr w:type="spellEnd"/>
      <w:r w:rsidRPr="0030133E">
        <w:rPr>
          <w:rFonts w:eastAsia="ArialMT" w:cs="Times New Roman"/>
          <w:b w:val="0"/>
          <w:color w:val="000000"/>
          <w:sz w:val="24"/>
          <w:szCs w:val="24"/>
        </w:rPr>
        <w:t xml:space="preserve"> (zvláštní, mimořádné, na ukázku, zkonfiskované apod.)</w:t>
      </w:r>
    </w:p>
    <w:p w14:paraId="4D4EC63C"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 </w:t>
      </w:r>
      <w:proofErr w:type="spellStart"/>
      <w:r w:rsidRPr="0030133E">
        <w:rPr>
          <w:rFonts w:eastAsia="ArialMT" w:cs="Times New Roman"/>
          <w:b w:val="0"/>
          <w:color w:val="000000"/>
          <w:sz w:val="24"/>
          <w:szCs w:val="24"/>
        </w:rPr>
        <w:t>supplement</w:t>
      </w:r>
      <w:proofErr w:type="spellEnd"/>
      <w:r w:rsidRPr="0030133E">
        <w:rPr>
          <w:rFonts w:eastAsia="ArialMT" w:cs="Times New Roman"/>
          <w:b w:val="0"/>
          <w:color w:val="000000"/>
          <w:sz w:val="24"/>
          <w:szCs w:val="24"/>
        </w:rPr>
        <w:t xml:space="preserve"> (příloha, která není součástí výtisku – ověřit v </w:t>
      </w:r>
      <w:proofErr w:type="spellStart"/>
      <w:r w:rsidRPr="0030133E">
        <w:rPr>
          <w:rFonts w:eastAsia="ArialMT" w:cs="Times New Roman"/>
          <w:b w:val="0"/>
          <w:color w:val="000000"/>
          <w:sz w:val="24"/>
          <w:szCs w:val="24"/>
        </w:rPr>
        <w:t>Alephu</w:t>
      </w:r>
      <w:proofErr w:type="spellEnd"/>
      <w:r w:rsidRPr="0030133E">
        <w:rPr>
          <w:rFonts w:eastAsia="ArialMT" w:cs="Times New Roman"/>
          <w:b w:val="0"/>
          <w:color w:val="000000"/>
          <w:sz w:val="24"/>
          <w:szCs w:val="24"/>
        </w:rPr>
        <w:t xml:space="preserve"> zda příloha nemá vlastní ISSN)</w:t>
      </w:r>
    </w:p>
    <w:p w14:paraId="6217BBF8"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p>
    <w:p w14:paraId="43930092" w14:textId="77777777" w:rsidR="00A036C7" w:rsidRPr="0030133E" w:rsidRDefault="00A036C7" w:rsidP="0030133E">
      <w:pPr>
        <w:autoSpaceDE w:val="0"/>
        <w:autoSpaceDN w:val="0"/>
        <w:adjustRightInd w:val="0"/>
        <w:spacing w:after="0"/>
        <w:jc w:val="both"/>
        <w:rPr>
          <w:rFonts w:eastAsia="Arial-BoldMT" w:cs="Times New Roman"/>
          <w:color w:val="000000"/>
          <w:sz w:val="24"/>
          <w:szCs w:val="24"/>
        </w:rPr>
      </w:pPr>
      <w:r w:rsidRPr="0030133E">
        <w:rPr>
          <w:rFonts w:eastAsia="Arial-BoldMT" w:cs="Times New Roman"/>
          <w:color w:val="000000"/>
          <w:sz w:val="24"/>
          <w:szCs w:val="24"/>
        </w:rPr>
        <w:t>&lt;</w:t>
      </w:r>
      <w:proofErr w:type="spellStart"/>
      <w:r w:rsidRPr="0030133E">
        <w:rPr>
          <w:rFonts w:eastAsia="Arial-BoldMT" w:cs="Times New Roman"/>
          <w:color w:val="000000"/>
          <w:sz w:val="24"/>
          <w:szCs w:val="24"/>
        </w:rPr>
        <w:t>mods:genre</w:t>
      </w:r>
      <w:proofErr w:type="spellEnd"/>
      <w:r w:rsidRPr="0030133E">
        <w:rPr>
          <w:rFonts w:eastAsia="Arial-BoldMT" w:cs="Times New Roman"/>
          <w:color w:val="000000"/>
          <w:sz w:val="24"/>
          <w:szCs w:val="24"/>
        </w:rPr>
        <w:t xml:space="preserve"> type="</w:t>
      </w:r>
      <w:proofErr w:type="spellStart"/>
      <w:r w:rsidRPr="0030133E">
        <w:rPr>
          <w:rFonts w:eastAsia="Arial-BoldMT" w:cs="Times New Roman"/>
          <w:color w:val="000000"/>
          <w:sz w:val="24"/>
          <w:szCs w:val="24"/>
        </w:rPr>
        <w:t>normal</w:t>
      </w:r>
      <w:proofErr w:type="spellEnd"/>
      <w:r w:rsidRPr="0030133E">
        <w:rPr>
          <w:rFonts w:eastAsia="Arial-BoldMT" w:cs="Times New Roman"/>
          <w:color w:val="000000"/>
          <w:sz w:val="24"/>
          <w:szCs w:val="24"/>
        </w:rPr>
        <w:t>"&gt;</w:t>
      </w:r>
      <w:proofErr w:type="spellStart"/>
      <w:r w:rsidRPr="0030133E">
        <w:rPr>
          <w:rFonts w:eastAsia="Arial-BoldMT" w:cs="Times New Roman"/>
          <w:color w:val="000000"/>
          <w:sz w:val="24"/>
          <w:szCs w:val="24"/>
        </w:rPr>
        <w:t>issue</w:t>
      </w:r>
      <w:proofErr w:type="spellEnd"/>
      <w:r w:rsidRPr="0030133E">
        <w:rPr>
          <w:rFonts w:eastAsia="Arial-BoldMT" w:cs="Times New Roman"/>
          <w:color w:val="000000"/>
          <w:sz w:val="24"/>
          <w:szCs w:val="24"/>
        </w:rPr>
        <w:t>&lt;/</w:t>
      </w:r>
      <w:proofErr w:type="spellStart"/>
      <w:r w:rsidRPr="0030133E">
        <w:rPr>
          <w:rFonts w:eastAsia="Arial-BoldMT" w:cs="Times New Roman"/>
          <w:color w:val="000000"/>
          <w:sz w:val="24"/>
          <w:szCs w:val="24"/>
        </w:rPr>
        <w:t>mods:genre</w:t>
      </w:r>
      <w:proofErr w:type="spellEnd"/>
      <w:r w:rsidRPr="0030133E">
        <w:rPr>
          <w:rFonts w:eastAsia="Arial-BoldMT" w:cs="Times New Roman"/>
          <w:color w:val="000000"/>
          <w:sz w:val="24"/>
          <w:szCs w:val="24"/>
        </w:rPr>
        <w:t>&gt;</w:t>
      </w:r>
    </w:p>
    <w:p w14:paraId="7989B4F5" w14:textId="77777777" w:rsidR="00A036C7" w:rsidRPr="0030133E" w:rsidRDefault="00A036C7" w:rsidP="0030133E">
      <w:pPr>
        <w:autoSpaceDE w:val="0"/>
        <w:autoSpaceDN w:val="0"/>
        <w:adjustRightInd w:val="0"/>
        <w:spacing w:after="0"/>
        <w:jc w:val="both"/>
        <w:rPr>
          <w:rFonts w:eastAsia="Arial-BoldMT" w:cs="Times New Roman"/>
          <w:b w:val="0"/>
          <w:bCs/>
          <w:color w:val="000000"/>
          <w:sz w:val="24"/>
          <w:szCs w:val="24"/>
        </w:rPr>
      </w:pPr>
    </w:p>
    <w:p w14:paraId="32F005A1" w14:textId="2B4F82AA"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BoldMT" w:cs="Times New Roman"/>
          <w:bCs/>
          <w:color w:val="000000"/>
          <w:sz w:val="24"/>
          <w:szCs w:val="24"/>
        </w:rPr>
        <w:t>Řazení výtisků</w:t>
      </w:r>
    </w:p>
    <w:p w14:paraId="245476D2" w14:textId="77777777" w:rsidR="00F2449F" w:rsidRPr="0030133E" w:rsidRDefault="00F2449F" w:rsidP="0030133E">
      <w:pPr>
        <w:autoSpaceDE w:val="0"/>
        <w:autoSpaceDN w:val="0"/>
        <w:adjustRightInd w:val="0"/>
        <w:spacing w:after="0"/>
        <w:jc w:val="both"/>
        <w:rPr>
          <w:rFonts w:eastAsia="Arial-BoldMT" w:cs="Times New Roman"/>
          <w:bCs/>
          <w:color w:val="000000"/>
          <w:sz w:val="24"/>
          <w:szCs w:val="24"/>
        </w:rPr>
      </w:pPr>
    </w:p>
    <w:p w14:paraId="3D14B73F" w14:textId="357106A4"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(Tyto podmínky se vztahují k řazení čísel při zpřístupnění - např. v Krameriu 4 apod.).</w:t>
      </w:r>
    </w:p>
    <w:p w14:paraId="4C18A455" w14:textId="77777777" w:rsidR="00F2449F" w:rsidRPr="0030133E" w:rsidRDefault="00F2449F" w:rsidP="0030133E">
      <w:pPr>
        <w:autoSpaceDE w:val="0"/>
        <w:autoSpaceDN w:val="0"/>
        <w:adjustRightInd w:val="0"/>
        <w:spacing w:after="0"/>
        <w:jc w:val="both"/>
        <w:rPr>
          <w:rFonts w:eastAsia="ArialMT" w:cs="Times New Roman"/>
          <w:b w:val="0"/>
          <w:color w:val="000000"/>
          <w:sz w:val="24"/>
          <w:szCs w:val="24"/>
        </w:rPr>
      </w:pPr>
    </w:p>
    <w:p w14:paraId="5EC6C9D8" w14:textId="37DC7910"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lastRenderedPageBreak/>
        <w:t>Pokud je číslování identické např. pro ranní i večerní vydání, ale večerní vydání vycházelo předešlého dne, pak bude zařazeno před ranní vydání. V případech shodné datace i číslování platí následující pořadí řazení:</w:t>
      </w:r>
    </w:p>
    <w:p w14:paraId="201D291D" w14:textId="77777777" w:rsidR="00F2449F" w:rsidRPr="0030133E" w:rsidRDefault="00F2449F" w:rsidP="0030133E">
      <w:pPr>
        <w:autoSpaceDE w:val="0"/>
        <w:autoSpaceDN w:val="0"/>
        <w:adjustRightInd w:val="0"/>
        <w:spacing w:after="0"/>
        <w:jc w:val="both"/>
        <w:rPr>
          <w:rFonts w:eastAsia="ArialMT" w:cs="Times New Roman"/>
          <w:b w:val="0"/>
          <w:color w:val="000000"/>
          <w:sz w:val="24"/>
          <w:szCs w:val="24"/>
        </w:rPr>
      </w:pPr>
    </w:p>
    <w:p w14:paraId="0B3A5B22" w14:textId="77777777" w:rsidR="00A036C7" w:rsidRPr="0030133E" w:rsidRDefault="00A036C7" w:rsidP="0030133E">
      <w:pPr>
        <w:autoSpaceDE w:val="0"/>
        <w:autoSpaceDN w:val="0"/>
        <w:adjustRightInd w:val="0"/>
        <w:spacing w:after="0"/>
        <w:jc w:val="both"/>
        <w:rPr>
          <w:rFonts w:eastAsia="Arial-BoldMT" w:cs="Times New Roman"/>
          <w:b w:val="0"/>
          <w:bCs/>
          <w:color w:val="000000"/>
          <w:sz w:val="24"/>
          <w:szCs w:val="24"/>
        </w:rPr>
      </w:pPr>
      <w:r w:rsidRPr="0030133E">
        <w:rPr>
          <w:rFonts w:eastAsia="ArialMT" w:cs="Times New Roman"/>
          <w:b w:val="0"/>
          <w:color w:val="000000"/>
          <w:sz w:val="24"/>
          <w:szCs w:val="24"/>
        </w:rPr>
        <w:t xml:space="preserve">● </w:t>
      </w:r>
      <w:r w:rsidRPr="0030133E">
        <w:rPr>
          <w:rFonts w:eastAsia="Arial-BoldMT" w:cs="Times New Roman"/>
          <w:b w:val="0"/>
          <w:bCs/>
          <w:color w:val="000000"/>
          <w:sz w:val="24"/>
          <w:szCs w:val="24"/>
        </w:rPr>
        <w:t>ranní vydání;</w:t>
      </w:r>
    </w:p>
    <w:p w14:paraId="58C6DDE6" w14:textId="77777777" w:rsidR="00A036C7" w:rsidRPr="0030133E" w:rsidRDefault="00A036C7" w:rsidP="0030133E">
      <w:pPr>
        <w:autoSpaceDE w:val="0"/>
        <w:autoSpaceDN w:val="0"/>
        <w:adjustRightInd w:val="0"/>
        <w:spacing w:after="0"/>
        <w:jc w:val="both"/>
        <w:rPr>
          <w:rFonts w:eastAsia="Arial-BoldMT" w:cs="Times New Roman"/>
          <w:b w:val="0"/>
          <w:bCs/>
          <w:color w:val="FF0000"/>
          <w:sz w:val="24"/>
          <w:szCs w:val="24"/>
        </w:rPr>
      </w:pPr>
      <w:r w:rsidRPr="0030133E">
        <w:rPr>
          <w:rFonts w:eastAsia="ArialMT" w:cs="Times New Roman"/>
          <w:b w:val="0"/>
          <w:color w:val="000000"/>
          <w:sz w:val="24"/>
          <w:szCs w:val="24"/>
        </w:rPr>
        <w:t xml:space="preserve">● </w:t>
      </w:r>
      <w:r w:rsidRPr="0030133E">
        <w:rPr>
          <w:rFonts w:eastAsia="Arial-BoldMT" w:cs="Times New Roman"/>
          <w:b w:val="0"/>
          <w:bCs/>
          <w:sz w:val="24"/>
          <w:szCs w:val="24"/>
        </w:rPr>
        <w:t xml:space="preserve">polední vydání; </w:t>
      </w:r>
    </w:p>
    <w:p w14:paraId="603BA362" w14:textId="77777777" w:rsidR="00A036C7" w:rsidRPr="0030133E" w:rsidRDefault="00A036C7" w:rsidP="0030133E">
      <w:pPr>
        <w:autoSpaceDE w:val="0"/>
        <w:autoSpaceDN w:val="0"/>
        <w:adjustRightInd w:val="0"/>
        <w:spacing w:after="0"/>
        <w:jc w:val="both"/>
        <w:rPr>
          <w:rFonts w:eastAsia="Arial-BoldMT" w:cs="Times New Roman"/>
          <w:b w:val="0"/>
          <w:bCs/>
          <w:color w:val="000000"/>
          <w:sz w:val="24"/>
          <w:szCs w:val="24"/>
        </w:rPr>
      </w:pPr>
      <w:r w:rsidRPr="0030133E">
        <w:rPr>
          <w:rFonts w:eastAsia="ArialMT" w:cs="Times New Roman"/>
          <w:b w:val="0"/>
          <w:color w:val="000000"/>
          <w:sz w:val="24"/>
          <w:szCs w:val="24"/>
        </w:rPr>
        <w:t xml:space="preserve">● </w:t>
      </w:r>
      <w:r w:rsidRPr="0030133E">
        <w:rPr>
          <w:rFonts w:eastAsia="Arial-BoldMT" w:cs="Times New Roman"/>
          <w:b w:val="0"/>
          <w:bCs/>
          <w:color w:val="000000"/>
          <w:sz w:val="24"/>
          <w:szCs w:val="24"/>
        </w:rPr>
        <w:t>odpolední vydání;</w:t>
      </w:r>
    </w:p>
    <w:p w14:paraId="6AF7D6D8" w14:textId="77777777" w:rsidR="00A036C7" w:rsidRPr="0030133E" w:rsidRDefault="00A036C7" w:rsidP="0030133E">
      <w:pPr>
        <w:autoSpaceDE w:val="0"/>
        <w:autoSpaceDN w:val="0"/>
        <w:adjustRightInd w:val="0"/>
        <w:spacing w:after="0"/>
        <w:jc w:val="both"/>
        <w:rPr>
          <w:rFonts w:eastAsia="Arial-BoldMT" w:cs="Times New Roman"/>
          <w:b w:val="0"/>
          <w:bCs/>
          <w:color w:val="000000"/>
          <w:sz w:val="24"/>
          <w:szCs w:val="24"/>
        </w:rPr>
      </w:pPr>
      <w:r w:rsidRPr="0030133E">
        <w:rPr>
          <w:rFonts w:eastAsia="ArialMT" w:cs="Times New Roman"/>
          <w:b w:val="0"/>
          <w:color w:val="000000"/>
          <w:sz w:val="24"/>
          <w:szCs w:val="24"/>
        </w:rPr>
        <w:t xml:space="preserve">● </w:t>
      </w:r>
      <w:r w:rsidRPr="0030133E">
        <w:rPr>
          <w:rFonts w:eastAsia="Arial-BoldMT" w:cs="Times New Roman"/>
          <w:b w:val="0"/>
          <w:bCs/>
          <w:color w:val="000000"/>
          <w:sz w:val="24"/>
          <w:szCs w:val="24"/>
        </w:rPr>
        <w:t>večerní vydání.</w:t>
      </w:r>
    </w:p>
    <w:p w14:paraId="40F9FA0E" w14:textId="77777777" w:rsidR="00A036C7" w:rsidRPr="0030133E" w:rsidRDefault="00A036C7" w:rsidP="0030133E">
      <w:pPr>
        <w:spacing w:after="0"/>
        <w:jc w:val="both"/>
        <w:rPr>
          <w:rFonts w:cs="Times New Roman"/>
          <w:b w:val="0"/>
          <w:sz w:val="24"/>
          <w:szCs w:val="24"/>
        </w:rPr>
      </w:pPr>
      <w:r w:rsidRPr="0030133E">
        <w:rPr>
          <w:rFonts w:cs="Times New Roman"/>
          <w:b w:val="0"/>
          <w:sz w:val="24"/>
          <w:szCs w:val="24"/>
        </w:rPr>
        <w:t xml:space="preserve">     nebo</w:t>
      </w:r>
    </w:p>
    <w:p w14:paraId="50FABFFB" w14:textId="77777777" w:rsidR="00A036C7" w:rsidRPr="0030133E" w:rsidRDefault="00A036C7" w:rsidP="0030133E">
      <w:pPr>
        <w:spacing w:after="0"/>
        <w:jc w:val="both"/>
        <w:rPr>
          <w:rFonts w:cs="Times New Roman"/>
          <w:b w:val="0"/>
          <w:sz w:val="24"/>
          <w:szCs w:val="24"/>
        </w:rPr>
      </w:pPr>
      <w:r w:rsidRPr="0030133E">
        <w:rPr>
          <w:rFonts w:eastAsia="ArialMT" w:cs="Times New Roman"/>
          <w:b w:val="0"/>
          <w:color w:val="000000"/>
          <w:sz w:val="24"/>
          <w:szCs w:val="24"/>
        </w:rPr>
        <w:t xml:space="preserve">● </w:t>
      </w:r>
      <w:r w:rsidRPr="0030133E">
        <w:rPr>
          <w:rFonts w:cs="Times New Roman"/>
          <w:b w:val="0"/>
          <w:sz w:val="24"/>
          <w:szCs w:val="24"/>
        </w:rPr>
        <w:t>1. vydání</w:t>
      </w:r>
    </w:p>
    <w:p w14:paraId="3EA3D24E" w14:textId="77777777" w:rsidR="00A036C7" w:rsidRPr="0030133E" w:rsidRDefault="00A036C7" w:rsidP="0030133E">
      <w:pPr>
        <w:spacing w:after="0"/>
        <w:jc w:val="both"/>
        <w:rPr>
          <w:rFonts w:cs="Times New Roman"/>
          <w:b w:val="0"/>
          <w:sz w:val="24"/>
          <w:szCs w:val="24"/>
        </w:rPr>
      </w:pPr>
      <w:r w:rsidRPr="0030133E">
        <w:rPr>
          <w:rFonts w:eastAsia="ArialMT" w:cs="Times New Roman"/>
          <w:b w:val="0"/>
          <w:color w:val="000000"/>
          <w:sz w:val="24"/>
          <w:szCs w:val="24"/>
        </w:rPr>
        <w:t xml:space="preserve">● </w:t>
      </w:r>
      <w:r w:rsidRPr="0030133E">
        <w:rPr>
          <w:rFonts w:cs="Times New Roman"/>
          <w:b w:val="0"/>
          <w:sz w:val="24"/>
          <w:szCs w:val="24"/>
        </w:rPr>
        <w:t>2. vydání</w:t>
      </w:r>
    </w:p>
    <w:p w14:paraId="2DC7D72C" w14:textId="77777777" w:rsidR="00A036C7" w:rsidRPr="0030133E" w:rsidRDefault="00A036C7" w:rsidP="0030133E">
      <w:pPr>
        <w:tabs>
          <w:tab w:val="left" w:pos="1134"/>
        </w:tabs>
        <w:spacing w:after="0"/>
        <w:jc w:val="both"/>
        <w:rPr>
          <w:rFonts w:cs="Times New Roman"/>
          <w:b w:val="0"/>
          <w:sz w:val="24"/>
          <w:szCs w:val="24"/>
        </w:rPr>
      </w:pPr>
      <w:r w:rsidRPr="0030133E">
        <w:rPr>
          <w:rFonts w:eastAsia="ArialMT" w:cs="Times New Roman"/>
          <w:b w:val="0"/>
          <w:color w:val="000000"/>
          <w:sz w:val="24"/>
          <w:szCs w:val="24"/>
        </w:rPr>
        <w:t xml:space="preserve">● </w:t>
      </w:r>
      <w:r w:rsidRPr="0030133E">
        <w:rPr>
          <w:rFonts w:cs="Times New Roman"/>
          <w:b w:val="0"/>
          <w:sz w:val="24"/>
          <w:szCs w:val="24"/>
        </w:rPr>
        <w:t>3. vydání atd.</w:t>
      </w:r>
    </w:p>
    <w:p w14:paraId="66968ED8" w14:textId="77777777" w:rsidR="00A036C7" w:rsidRPr="0030133E" w:rsidRDefault="00A036C7" w:rsidP="0030133E">
      <w:pPr>
        <w:autoSpaceDE w:val="0"/>
        <w:autoSpaceDN w:val="0"/>
        <w:adjustRightInd w:val="0"/>
        <w:spacing w:after="0"/>
        <w:jc w:val="both"/>
        <w:rPr>
          <w:rFonts w:eastAsia="Arial-BoldMT" w:cs="Times New Roman"/>
          <w:b w:val="0"/>
          <w:bCs/>
          <w:color w:val="000000"/>
          <w:sz w:val="24"/>
          <w:szCs w:val="24"/>
        </w:rPr>
      </w:pPr>
    </w:p>
    <w:p w14:paraId="067455AE" w14:textId="55A5C97D" w:rsidR="00F2449F" w:rsidRPr="0030133E" w:rsidRDefault="00A036C7" w:rsidP="0030133E">
      <w:pPr>
        <w:autoSpaceDE w:val="0"/>
        <w:autoSpaceDN w:val="0"/>
        <w:adjustRightInd w:val="0"/>
        <w:spacing w:after="0"/>
        <w:jc w:val="both"/>
        <w:rPr>
          <w:rFonts w:eastAsia="ArialMT" w:cs="Times New Roman"/>
          <w:color w:val="000000"/>
          <w:sz w:val="24"/>
          <w:szCs w:val="24"/>
        </w:rPr>
      </w:pPr>
      <w:r w:rsidRPr="0030133E">
        <w:rPr>
          <w:rFonts w:eastAsia="ArialMT" w:cs="Times New Roman"/>
          <w:color w:val="000000"/>
          <w:sz w:val="24"/>
          <w:szCs w:val="24"/>
        </w:rPr>
        <w:t>POZOR:</w:t>
      </w:r>
    </w:p>
    <w:p w14:paraId="59DB1097" w14:textId="1F2C96BF"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BoldMT" w:cs="Times New Roman"/>
          <w:bCs/>
          <w:color w:val="000000"/>
          <w:sz w:val="24"/>
          <w:szCs w:val="24"/>
        </w:rPr>
        <w:t>i.</w:t>
      </w:r>
      <w:r w:rsidRPr="0030133E">
        <w:rPr>
          <w:rFonts w:eastAsia="Arial-BoldMT" w:cs="Times New Roman"/>
          <w:b w:val="0"/>
          <w:bCs/>
          <w:color w:val="000000"/>
          <w:sz w:val="24"/>
          <w:szCs w:val="24"/>
        </w:rPr>
        <w:t xml:space="preserve"> </w:t>
      </w:r>
      <w:r w:rsidRPr="0030133E">
        <w:rPr>
          <w:rFonts w:eastAsia="ArialMT" w:cs="Times New Roman"/>
          <w:b w:val="0"/>
          <w:color w:val="000000"/>
          <w:sz w:val="24"/>
          <w:szCs w:val="24"/>
        </w:rPr>
        <w:t xml:space="preserve">Vyskytují-li se dva výtisky se </w:t>
      </w:r>
      <w:r w:rsidRPr="0030133E">
        <w:rPr>
          <w:rFonts w:eastAsia="Arial-BoldMT" w:cs="Times New Roman"/>
          <w:b w:val="0"/>
          <w:bCs/>
          <w:color w:val="000000"/>
          <w:sz w:val="24"/>
          <w:szCs w:val="24"/>
        </w:rPr>
        <w:t>shodným číslováním výtisku a rozdílnou datací</w:t>
      </w:r>
      <w:r w:rsidRPr="0030133E">
        <w:rPr>
          <w:rFonts w:eastAsia="ArialMT" w:cs="Times New Roman"/>
          <w:b w:val="0"/>
          <w:color w:val="000000"/>
          <w:sz w:val="24"/>
          <w:szCs w:val="24"/>
        </w:rPr>
        <w:t>, předřadí se výtisk s nižším datem druhému.</w:t>
      </w:r>
    </w:p>
    <w:p w14:paraId="0C9FED44" w14:textId="77777777" w:rsidR="00F2449F" w:rsidRPr="0030133E" w:rsidRDefault="00F2449F" w:rsidP="0030133E">
      <w:pPr>
        <w:autoSpaceDE w:val="0"/>
        <w:autoSpaceDN w:val="0"/>
        <w:adjustRightInd w:val="0"/>
        <w:spacing w:after="0"/>
        <w:jc w:val="both"/>
        <w:rPr>
          <w:rFonts w:eastAsia="ArialMT" w:cs="Times New Roman"/>
          <w:b w:val="0"/>
          <w:color w:val="000000"/>
          <w:sz w:val="24"/>
          <w:szCs w:val="24"/>
        </w:rPr>
      </w:pPr>
    </w:p>
    <w:p w14:paraId="44184932" w14:textId="55CA7FD5" w:rsidR="00A036C7" w:rsidRPr="0030133E" w:rsidRDefault="00A036C7" w:rsidP="0030133E">
      <w:pPr>
        <w:autoSpaceDE w:val="0"/>
        <w:autoSpaceDN w:val="0"/>
        <w:adjustRightInd w:val="0"/>
        <w:spacing w:after="0"/>
        <w:jc w:val="both"/>
        <w:rPr>
          <w:rFonts w:eastAsia="ArialMT" w:cs="Times New Roman"/>
          <w:b w:val="0"/>
          <w:color w:val="000000"/>
          <w:sz w:val="24"/>
          <w:szCs w:val="24"/>
        </w:rPr>
      </w:pPr>
      <w:proofErr w:type="spellStart"/>
      <w:r w:rsidRPr="0030133E">
        <w:rPr>
          <w:rFonts w:eastAsia="Arial-BoldMT" w:cs="Times New Roman"/>
          <w:bCs/>
          <w:color w:val="000000"/>
          <w:sz w:val="24"/>
          <w:szCs w:val="24"/>
        </w:rPr>
        <w:t>ii</w:t>
      </w:r>
      <w:proofErr w:type="spellEnd"/>
      <w:r w:rsidRPr="0030133E">
        <w:rPr>
          <w:rFonts w:eastAsia="Arial-BoldMT" w:cs="Times New Roman"/>
          <w:bCs/>
          <w:color w:val="000000"/>
          <w:sz w:val="24"/>
          <w:szCs w:val="24"/>
        </w:rPr>
        <w:t>.</w:t>
      </w:r>
      <w:r w:rsidRPr="0030133E">
        <w:rPr>
          <w:rFonts w:eastAsia="Arial-BoldMT" w:cs="Times New Roman"/>
          <w:b w:val="0"/>
          <w:bCs/>
          <w:color w:val="000000"/>
          <w:sz w:val="24"/>
          <w:szCs w:val="24"/>
        </w:rPr>
        <w:t xml:space="preserve"> </w:t>
      </w:r>
      <w:r w:rsidRPr="0030133E">
        <w:rPr>
          <w:rFonts w:eastAsia="ArialMT" w:cs="Times New Roman"/>
          <w:b w:val="0"/>
          <w:color w:val="000000"/>
          <w:sz w:val="24"/>
          <w:szCs w:val="24"/>
        </w:rPr>
        <w:t xml:space="preserve">Vyskytují-li se dva výtisky se </w:t>
      </w:r>
      <w:r w:rsidRPr="0030133E">
        <w:rPr>
          <w:rFonts w:eastAsia="Arial-BoldMT" w:cs="Times New Roman"/>
          <w:b w:val="0"/>
          <w:bCs/>
          <w:color w:val="000000"/>
          <w:sz w:val="24"/>
          <w:szCs w:val="24"/>
        </w:rPr>
        <w:t>shodným číslováním výtisku a stejnou datací</w:t>
      </w:r>
      <w:r w:rsidRPr="0030133E">
        <w:rPr>
          <w:rFonts w:eastAsia="ArialMT" w:cs="Times New Roman"/>
          <w:b w:val="0"/>
          <w:color w:val="000000"/>
          <w:sz w:val="24"/>
          <w:szCs w:val="24"/>
        </w:rPr>
        <w:t xml:space="preserve">, předřadí se výtisk dle </w:t>
      </w:r>
      <w:r w:rsidRPr="0030133E">
        <w:rPr>
          <w:rFonts w:eastAsia="Arial-BoldMT" w:cs="Times New Roman"/>
          <w:b w:val="0"/>
          <w:bCs/>
          <w:color w:val="000000"/>
          <w:sz w:val="24"/>
          <w:szCs w:val="24"/>
        </w:rPr>
        <w:t xml:space="preserve">pořadí vydání </w:t>
      </w:r>
      <w:r w:rsidRPr="0030133E">
        <w:rPr>
          <w:rFonts w:eastAsia="ArialMT" w:cs="Times New Roman"/>
          <w:b w:val="0"/>
          <w:color w:val="000000"/>
          <w:sz w:val="24"/>
          <w:szCs w:val="24"/>
        </w:rPr>
        <w:t>(1. vydání, 2. vydání atd.).</w:t>
      </w:r>
    </w:p>
    <w:p w14:paraId="5496E226" w14:textId="77777777" w:rsidR="00F2449F" w:rsidRPr="0030133E" w:rsidRDefault="00F2449F" w:rsidP="0030133E">
      <w:pPr>
        <w:autoSpaceDE w:val="0"/>
        <w:autoSpaceDN w:val="0"/>
        <w:adjustRightInd w:val="0"/>
        <w:spacing w:after="0"/>
        <w:jc w:val="both"/>
        <w:rPr>
          <w:rFonts w:eastAsia="ArialMT" w:cs="Times New Roman"/>
          <w:b w:val="0"/>
          <w:color w:val="000000"/>
          <w:sz w:val="24"/>
          <w:szCs w:val="24"/>
        </w:rPr>
      </w:pPr>
    </w:p>
    <w:p w14:paraId="72BCE2EB"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roofErr w:type="spellStart"/>
      <w:r w:rsidRPr="0030133E">
        <w:rPr>
          <w:rFonts w:eastAsia="Arial-BoldMT" w:cs="Times New Roman"/>
          <w:bCs/>
          <w:color w:val="000000"/>
          <w:sz w:val="24"/>
          <w:szCs w:val="24"/>
        </w:rPr>
        <w:t>iii</w:t>
      </w:r>
      <w:proofErr w:type="spellEnd"/>
      <w:r w:rsidRPr="0030133E">
        <w:rPr>
          <w:rFonts w:eastAsia="Arial-BoldMT" w:cs="Times New Roman"/>
          <w:bCs/>
          <w:color w:val="000000"/>
          <w:sz w:val="24"/>
          <w:szCs w:val="24"/>
        </w:rPr>
        <w:t>.</w:t>
      </w:r>
      <w:r w:rsidRPr="0030133E">
        <w:rPr>
          <w:rFonts w:eastAsia="Arial-BoldMT" w:cs="Times New Roman"/>
          <w:b w:val="0"/>
          <w:bCs/>
          <w:color w:val="000000"/>
          <w:sz w:val="24"/>
          <w:szCs w:val="24"/>
        </w:rPr>
        <w:t xml:space="preserve"> </w:t>
      </w:r>
      <w:r w:rsidRPr="0030133E">
        <w:rPr>
          <w:rFonts w:eastAsia="ArialMT" w:cs="Times New Roman"/>
          <w:b w:val="0"/>
          <w:color w:val="000000"/>
          <w:sz w:val="24"/>
          <w:szCs w:val="24"/>
        </w:rPr>
        <w:t>Regionální mutace se skenují zvlášť jako samostatný titul, v případě, že už jsou naskenovány spolu, řadí se abecedně (pražské vydání, severočeské vydání, západočeské…).</w:t>
      </w:r>
    </w:p>
    <w:p w14:paraId="535A56D1" w14:textId="77777777" w:rsidR="00A036C7" w:rsidRPr="0030133E" w:rsidRDefault="00A036C7" w:rsidP="0030133E">
      <w:pPr>
        <w:autoSpaceDE w:val="0"/>
        <w:autoSpaceDN w:val="0"/>
        <w:adjustRightInd w:val="0"/>
        <w:spacing w:after="0"/>
        <w:jc w:val="both"/>
        <w:rPr>
          <w:rFonts w:eastAsia="Arial-BoldMT" w:cs="Times New Roman"/>
          <w:b w:val="0"/>
          <w:bCs/>
          <w:color w:val="000000"/>
          <w:sz w:val="24"/>
          <w:szCs w:val="24"/>
        </w:rPr>
      </w:pPr>
    </w:p>
    <w:p w14:paraId="4BC17D19" w14:textId="77777777" w:rsidR="00A036C7" w:rsidRPr="0030133E" w:rsidRDefault="00A036C7" w:rsidP="0030133E">
      <w:pPr>
        <w:pStyle w:val="Nadpis2"/>
        <w:rPr>
          <w:rFonts w:cs="Times New Roman"/>
        </w:rPr>
      </w:pPr>
      <w:bookmarkStart w:id="10" w:name="_Toc135041901"/>
      <w:r w:rsidRPr="0030133E">
        <w:rPr>
          <w:rFonts w:cs="Times New Roman"/>
        </w:rPr>
        <w:t>2.5 Datum vydání</w:t>
      </w:r>
      <w:bookmarkEnd w:id="10"/>
    </w:p>
    <w:p w14:paraId="743153A1" w14:textId="77777777" w:rsidR="00F2449F" w:rsidRPr="0030133E" w:rsidRDefault="00F2449F" w:rsidP="0030133E">
      <w:pPr>
        <w:autoSpaceDE w:val="0"/>
        <w:autoSpaceDN w:val="0"/>
        <w:adjustRightInd w:val="0"/>
        <w:spacing w:after="0"/>
        <w:jc w:val="both"/>
        <w:rPr>
          <w:rFonts w:eastAsia="ArialMT" w:cs="Times New Roman"/>
          <w:b w:val="0"/>
          <w:color w:val="000000"/>
          <w:sz w:val="24"/>
          <w:szCs w:val="24"/>
        </w:rPr>
      </w:pPr>
    </w:p>
    <w:p w14:paraId="58E8F482" w14:textId="14E0EA38"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Datum vydání výtisku se zapisuje dle údajů, které jsou k dispozici anebo které lze dopočítat. Bude uveden </w:t>
      </w:r>
      <w:r w:rsidRPr="0030133E">
        <w:rPr>
          <w:rFonts w:eastAsia="Arial-BoldMT" w:cs="Times New Roman"/>
          <w:b w:val="0"/>
          <w:bCs/>
          <w:color w:val="000000"/>
          <w:sz w:val="24"/>
          <w:szCs w:val="24"/>
        </w:rPr>
        <w:t>den, měsíc a rok</w:t>
      </w:r>
      <w:r w:rsidRPr="0030133E">
        <w:rPr>
          <w:rFonts w:eastAsia="ArialMT" w:cs="Times New Roman"/>
          <w:b w:val="0"/>
          <w:color w:val="000000"/>
          <w:sz w:val="24"/>
          <w:szCs w:val="24"/>
        </w:rPr>
        <w:t xml:space="preserve">. Pokud není uvedena datace a nelze dohledat den, označíme datum vydání měsícem (např. </w:t>
      </w:r>
      <w:r w:rsidRPr="0030133E">
        <w:rPr>
          <w:rFonts w:eastAsia="Arial-BoldMT" w:cs="Times New Roman"/>
          <w:b w:val="0"/>
          <w:bCs/>
          <w:color w:val="0000FF"/>
          <w:sz w:val="24"/>
          <w:szCs w:val="24"/>
        </w:rPr>
        <w:t>09.1998</w:t>
      </w:r>
      <w:r w:rsidRPr="0030133E">
        <w:rPr>
          <w:rFonts w:eastAsia="ArialMT" w:cs="Times New Roman"/>
          <w:b w:val="0"/>
          <w:color w:val="000000"/>
          <w:sz w:val="24"/>
          <w:szCs w:val="24"/>
        </w:rPr>
        <w:t xml:space="preserve">), pokud nelze zjistit měsíc, alespoň rokem (např. </w:t>
      </w:r>
      <w:r w:rsidRPr="0030133E">
        <w:rPr>
          <w:rFonts w:eastAsia="Arial-BoldMT" w:cs="Times New Roman"/>
          <w:b w:val="0"/>
          <w:bCs/>
          <w:color w:val="0000FF"/>
          <w:sz w:val="24"/>
          <w:szCs w:val="24"/>
        </w:rPr>
        <w:t>1998</w:t>
      </w:r>
      <w:r w:rsidRPr="0030133E">
        <w:rPr>
          <w:rFonts w:eastAsia="ArialMT" w:cs="Times New Roman"/>
          <w:b w:val="0"/>
          <w:color w:val="000000"/>
          <w:sz w:val="24"/>
          <w:szCs w:val="24"/>
        </w:rPr>
        <w:t xml:space="preserve">). </w:t>
      </w:r>
      <w:r w:rsidRPr="0030133E">
        <w:rPr>
          <w:rFonts w:eastAsia="Arial-BoldMT" w:cs="Times New Roman"/>
          <w:b w:val="0"/>
          <w:bCs/>
          <w:color w:val="000000"/>
          <w:sz w:val="24"/>
          <w:szCs w:val="24"/>
        </w:rPr>
        <w:t xml:space="preserve">Žádný z těchto údajů se nezapisuje do závorky. </w:t>
      </w:r>
      <w:r w:rsidRPr="0030133E">
        <w:rPr>
          <w:rFonts w:eastAsia="ArialMT" w:cs="Times New Roman"/>
          <w:b w:val="0"/>
          <w:color w:val="000000"/>
          <w:sz w:val="24"/>
          <w:szCs w:val="24"/>
        </w:rPr>
        <w:t>Datum vydání se zapisuje do MODS do elementu &lt;</w:t>
      </w:r>
      <w:proofErr w:type="spellStart"/>
      <w:r w:rsidRPr="0030133E">
        <w:rPr>
          <w:rFonts w:eastAsia="ArialMT" w:cs="Times New Roman"/>
          <w:b w:val="0"/>
          <w:color w:val="000000"/>
          <w:sz w:val="24"/>
          <w:szCs w:val="24"/>
        </w:rPr>
        <w:t>originInfo</w:t>
      </w:r>
      <w:proofErr w:type="spellEnd"/>
      <w:r w:rsidRPr="0030133E">
        <w:rPr>
          <w:rFonts w:eastAsia="ArialMT" w:cs="Times New Roman"/>
          <w:b w:val="0"/>
          <w:color w:val="000000"/>
          <w:sz w:val="24"/>
          <w:szCs w:val="24"/>
        </w:rPr>
        <w:t xml:space="preserve">&gt;, </w:t>
      </w:r>
      <w:proofErr w:type="spellStart"/>
      <w:r w:rsidRPr="0030133E">
        <w:rPr>
          <w:rFonts w:eastAsia="ArialMT" w:cs="Times New Roman"/>
          <w:b w:val="0"/>
          <w:color w:val="000000"/>
          <w:sz w:val="24"/>
          <w:szCs w:val="24"/>
        </w:rPr>
        <w:t>subelementu</w:t>
      </w:r>
      <w:proofErr w:type="spellEnd"/>
      <w:r w:rsidRPr="0030133E">
        <w:rPr>
          <w:rFonts w:eastAsia="ArialMT" w:cs="Times New Roman"/>
          <w:b w:val="0"/>
          <w:color w:val="000000"/>
          <w:sz w:val="24"/>
          <w:szCs w:val="24"/>
        </w:rPr>
        <w:t xml:space="preserve"> &lt;</w:t>
      </w:r>
      <w:proofErr w:type="spellStart"/>
      <w:r w:rsidRPr="0030133E">
        <w:rPr>
          <w:rFonts w:eastAsia="ArialMT" w:cs="Times New Roman"/>
          <w:b w:val="0"/>
          <w:color w:val="000000"/>
          <w:sz w:val="24"/>
          <w:szCs w:val="24"/>
        </w:rPr>
        <w:t>dateIssued</w:t>
      </w:r>
      <w:proofErr w:type="spellEnd"/>
      <w:r w:rsidRPr="0030133E">
        <w:rPr>
          <w:rFonts w:eastAsia="ArialMT" w:cs="Times New Roman"/>
          <w:b w:val="0"/>
          <w:color w:val="000000"/>
          <w:sz w:val="24"/>
          <w:szCs w:val="24"/>
        </w:rPr>
        <w:t xml:space="preserve">&gt; následujícím způsobem, </w:t>
      </w:r>
      <w:r w:rsidRPr="0030133E">
        <w:rPr>
          <w:rFonts w:eastAsia="Arial-BoldMT" w:cs="Times New Roman"/>
          <w:b w:val="0"/>
          <w:bCs/>
          <w:color w:val="000000"/>
          <w:sz w:val="24"/>
          <w:szCs w:val="24"/>
        </w:rPr>
        <w:t>vždy bez mezer</w:t>
      </w:r>
      <w:r w:rsidRPr="0030133E">
        <w:rPr>
          <w:rFonts w:eastAsia="ArialMT" w:cs="Times New Roman"/>
          <w:b w:val="0"/>
          <w:color w:val="000000"/>
          <w:sz w:val="24"/>
          <w:szCs w:val="24"/>
        </w:rPr>
        <w:t>:</w:t>
      </w:r>
    </w:p>
    <w:p w14:paraId="138619AC" w14:textId="77777777" w:rsidR="00F2449F" w:rsidRPr="0030133E" w:rsidRDefault="00F2449F" w:rsidP="0030133E">
      <w:pPr>
        <w:autoSpaceDE w:val="0"/>
        <w:autoSpaceDN w:val="0"/>
        <w:adjustRightInd w:val="0"/>
        <w:spacing w:after="0"/>
        <w:jc w:val="both"/>
        <w:rPr>
          <w:rFonts w:eastAsia="ArialMT" w:cs="Times New Roman"/>
          <w:b w:val="0"/>
          <w:color w:val="000000"/>
          <w:sz w:val="24"/>
          <w:szCs w:val="24"/>
        </w:rPr>
      </w:pPr>
    </w:p>
    <w:p w14:paraId="7BF9038D" w14:textId="77777777" w:rsidR="00A036C7" w:rsidRPr="0030133E" w:rsidRDefault="00A036C7" w:rsidP="0030133E">
      <w:pPr>
        <w:autoSpaceDE w:val="0"/>
        <w:autoSpaceDN w:val="0"/>
        <w:adjustRightInd w:val="0"/>
        <w:spacing w:after="0"/>
        <w:jc w:val="both"/>
        <w:rPr>
          <w:rFonts w:eastAsia="Arial-BoldMT" w:cs="Times New Roman"/>
          <w:b w:val="0"/>
          <w:bCs/>
          <w:color w:val="000000"/>
          <w:sz w:val="24"/>
          <w:szCs w:val="24"/>
        </w:rPr>
      </w:pPr>
      <w:r w:rsidRPr="0030133E">
        <w:rPr>
          <w:rFonts w:eastAsia="ArialMT" w:cs="Times New Roman"/>
          <w:b w:val="0"/>
          <w:color w:val="000000"/>
          <w:sz w:val="24"/>
          <w:szCs w:val="24"/>
        </w:rPr>
        <w:t xml:space="preserve">● </w:t>
      </w:r>
      <w:r w:rsidRPr="0030133E">
        <w:rPr>
          <w:rFonts w:eastAsia="Arial-BoldMT" w:cs="Times New Roman"/>
          <w:b w:val="0"/>
          <w:bCs/>
          <w:color w:val="000000"/>
          <w:sz w:val="24"/>
          <w:szCs w:val="24"/>
        </w:rPr>
        <w:t>DD.MM.</w:t>
      </w:r>
      <w:proofErr w:type="gramStart"/>
      <w:r w:rsidRPr="0030133E">
        <w:rPr>
          <w:rFonts w:eastAsia="Arial-BoldMT" w:cs="Times New Roman"/>
          <w:b w:val="0"/>
          <w:bCs/>
          <w:color w:val="000000"/>
          <w:sz w:val="24"/>
          <w:szCs w:val="24"/>
        </w:rPr>
        <w:t xml:space="preserve">RRRR </w:t>
      </w:r>
      <w:r w:rsidRPr="0030133E">
        <w:rPr>
          <w:rFonts w:eastAsia="ArialMT" w:cs="Times New Roman"/>
          <w:b w:val="0"/>
          <w:color w:val="000000"/>
          <w:sz w:val="24"/>
          <w:szCs w:val="24"/>
        </w:rPr>
        <w:t>- pokud</w:t>
      </w:r>
      <w:proofErr w:type="gramEnd"/>
      <w:r w:rsidRPr="0030133E">
        <w:rPr>
          <w:rFonts w:eastAsia="ArialMT" w:cs="Times New Roman"/>
          <w:b w:val="0"/>
          <w:color w:val="000000"/>
          <w:sz w:val="24"/>
          <w:szCs w:val="24"/>
        </w:rPr>
        <w:t xml:space="preserve"> známe den (např. </w:t>
      </w:r>
      <w:r w:rsidRPr="0030133E">
        <w:rPr>
          <w:rFonts w:eastAsia="Arial-BoldMT" w:cs="Times New Roman"/>
          <w:b w:val="0"/>
          <w:bCs/>
          <w:color w:val="0000FF"/>
          <w:sz w:val="24"/>
          <w:szCs w:val="24"/>
        </w:rPr>
        <w:t>27.01.1998</w:t>
      </w:r>
      <w:r w:rsidRPr="0030133E">
        <w:rPr>
          <w:rFonts w:eastAsia="Arial-BoldMT" w:cs="Times New Roman"/>
          <w:b w:val="0"/>
          <w:bCs/>
          <w:color w:val="000000"/>
          <w:sz w:val="24"/>
          <w:szCs w:val="24"/>
        </w:rPr>
        <w:t>)</w:t>
      </w:r>
    </w:p>
    <w:p w14:paraId="1B0A40BF"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 </w:t>
      </w:r>
      <w:r w:rsidRPr="0030133E">
        <w:rPr>
          <w:rFonts w:eastAsia="Arial-BoldMT" w:cs="Times New Roman"/>
          <w:b w:val="0"/>
          <w:bCs/>
          <w:color w:val="000000"/>
          <w:sz w:val="24"/>
          <w:szCs w:val="24"/>
        </w:rPr>
        <w:t xml:space="preserve">MM.RRRR </w:t>
      </w:r>
      <w:r w:rsidRPr="0030133E">
        <w:rPr>
          <w:rFonts w:eastAsia="ArialMT" w:cs="Times New Roman"/>
          <w:b w:val="0"/>
          <w:color w:val="000000"/>
          <w:sz w:val="24"/>
          <w:szCs w:val="24"/>
        </w:rPr>
        <w:t xml:space="preserve">- pokud známe pouze měsíc (např. </w:t>
      </w:r>
      <w:r w:rsidRPr="0030133E">
        <w:rPr>
          <w:rFonts w:eastAsia="Arial-BoldMT" w:cs="Times New Roman"/>
          <w:b w:val="0"/>
          <w:bCs/>
          <w:color w:val="0000FF"/>
          <w:sz w:val="24"/>
          <w:szCs w:val="24"/>
        </w:rPr>
        <w:t>01.1998</w:t>
      </w:r>
      <w:r w:rsidRPr="0030133E">
        <w:rPr>
          <w:rFonts w:eastAsia="ArialMT" w:cs="Times New Roman"/>
          <w:b w:val="0"/>
          <w:color w:val="000000"/>
          <w:sz w:val="24"/>
          <w:szCs w:val="24"/>
        </w:rPr>
        <w:t>)</w:t>
      </w:r>
    </w:p>
    <w:p w14:paraId="73629110" w14:textId="6F4C6A35"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 </w:t>
      </w:r>
      <w:r w:rsidRPr="0030133E">
        <w:rPr>
          <w:rFonts w:eastAsia="Arial-BoldMT" w:cs="Times New Roman"/>
          <w:b w:val="0"/>
          <w:bCs/>
          <w:color w:val="000000"/>
          <w:sz w:val="24"/>
          <w:szCs w:val="24"/>
        </w:rPr>
        <w:t xml:space="preserve">RRRR </w:t>
      </w:r>
      <w:r w:rsidRPr="0030133E">
        <w:rPr>
          <w:rFonts w:eastAsia="ArialMT" w:cs="Times New Roman"/>
          <w:b w:val="0"/>
          <w:color w:val="000000"/>
          <w:sz w:val="24"/>
          <w:szCs w:val="24"/>
        </w:rPr>
        <w:t xml:space="preserve">- pokud známe pouze rok (např. </w:t>
      </w:r>
      <w:r w:rsidRPr="0030133E">
        <w:rPr>
          <w:rFonts w:eastAsia="Arial-BoldMT" w:cs="Times New Roman"/>
          <w:b w:val="0"/>
          <w:bCs/>
          <w:color w:val="0000FF"/>
          <w:sz w:val="24"/>
          <w:szCs w:val="24"/>
        </w:rPr>
        <w:t>1998</w:t>
      </w:r>
      <w:r w:rsidRPr="0030133E">
        <w:rPr>
          <w:rFonts w:eastAsia="ArialMT" w:cs="Times New Roman"/>
          <w:b w:val="0"/>
          <w:color w:val="000000"/>
          <w:sz w:val="24"/>
          <w:szCs w:val="24"/>
        </w:rPr>
        <w:t>)</w:t>
      </w:r>
    </w:p>
    <w:p w14:paraId="399940AF" w14:textId="669E0CD5" w:rsidR="003223C4" w:rsidRPr="0030133E" w:rsidRDefault="003223C4"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 </w:t>
      </w:r>
      <w:r w:rsidRPr="0030133E">
        <w:rPr>
          <w:rFonts w:eastAsia="Arial-BoldMT" w:cs="Times New Roman"/>
          <w:b w:val="0"/>
          <w:bCs/>
          <w:color w:val="000000"/>
          <w:sz w:val="24"/>
          <w:szCs w:val="24"/>
        </w:rPr>
        <w:t>RRRR-RRRR – vydání pro více roků (např. 1998-1999)</w:t>
      </w:r>
    </w:p>
    <w:p w14:paraId="2763FD10" w14:textId="598D1C0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 </w:t>
      </w:r>
      <w:proofErr w:type="gramStart"/>
      <w:r w:rsidRPr="0030133E">
        <w:rPr>
          <w:rFonts w:eastAsia="Arial-BoldMT" w:cs="Times New Roman"/>
          <w:b w:val="0"/>
          <w:bCs/>
          <w:color w:val="000000"/>
          <w:sz w:val="24"/>
          <w:szCs w:val="24"/>
        </w:rPr>
        <w:t>MM.-</w:t>
      </w:r>
      <w:proofErr w:type="gramEnd"/>
      <w:r w:rsidRPr="0030133E">
        <w:rPr>
          <w:rFonts w:eastAsia="Arial-BoldMT" w:cs="Times New Roman"/>
          <w:b w:val="0"/>
          <w:bCs/>
          <w:color w:val="000000"/>
          <w:sz w:val="24"/>
          <w:szCs w:val="24"/>
        </w:rPr>
        <w:t xml:space="preserve">MM.RRRR </w:t>
      </w:r>
      <w:r w:rsidRPr="0030133E">
        <w:rPr>
          <w:rFonts w:eastAsia="ArialMT" w:cs="Times New Roman"/>
          <w:b w:val="0"/>
          <w:color w:val="000000"/>
          <w:sz w:val="24"/>
          <w:szCs w:val="24"/>
        </w:rPr>
        <w:t xml:space="preserve">- vydání pro více měsíců (např. </w:t>
      </w:r>
      <w:r w:rsidRPr="0030133E">
        <w:rPr>
          <w:rFonts w:eastAsia="Arial-BoldMT" w:cs="Times New Roman"/>
          <w:b w:val="0"/>
          <w:bCs/>
          <w:color w:val="0000FF"/>
          <w:sz w:val="24"/>
          <w:szCs w:val="24"/>
        </w:rPr>
        <w:t>01.-02.1998</w:t>
      </w:r>
      <w:r w:rsidRPr="0030133E">
        <w:rPr>
          <w:rFonts w:eastAsia="ArialMT" w:cs="Times New Roman"/>
          <w:b w:val="0"/>
          <w:color w:val="000000"/>
          <w:sz w:val="24"/>
          <w:szCs w:val="24"/>
        </w:rPr>
        <w:t>)</w:t>
      </w:r>
    </w:p>
    <w:p w14:paraId="15792617" w14:textId="60A33505" w:rsidR="00F75616" w:rsidRPr="0030133E" w:rsidRDefault="00F75616"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w:t>
      </w:r>
      <w:r w:rsidRPr="0030133E">
        <w:rPr>
          <w:rFonts w:cs="Times New Roman"/>
          <w:b w:val="0"/>
          <w:sz w:val="24"/>
          <w:szCs w:val="24"/>
        </w:rPr>
        <w:t>MM.RRRR-MM.RRRR – vydání pro více měsíců (např. 12.1998-01.1999)</w:t>
      </w:r>
    </w:p>
    <w:p w14:paraId="5DF0E545" w14:textId="57DC487B" w:rsidR="008F19F2" w:rsidRPr="0030133E" w:rsidRDefault="008F19F2" w:rsidP="0030133E">
      <w:pPr>
        <w:autoSpaceDE w:val="0"/>
        <w:autoSpaceDN w:val="0"/>
        <w:adjustRightInd w:val="0"/>
        <w:spacing w:after="0"/>
        <w:jc w:val="both"/>
        <w:rPr>
          <w:rFonts w:eastAsia="ArialMT" w:cs="Times New Roman"/>
          <w:b w:val="0"/>
          <w:sz w:val="24"/>
          <w:szCs w:val="24"/>
        </w:rPr>
      </w:pPr>
      <w:r w:rsidRPr="0030133E">
        <w:rPr>
          <w:rFonts w:eastAsia="ArialMT" w:cs="Times New Roman"/>
          <w:b w:val="0"/>
          <w:sz w:val="24"/>
          <w:szCs w:val="24"/>
        </w:rPr>
        <w:t>● DD.</w:t>
      </w:r>
      <w:r w:rsidRPr="0030133E">
        <w:rPr>
          <w:rFonts w:eastAsia="Arial-BoldMT" w:cs="Times New Roman"/>
          <w:b w:val="0"/>
          <w:bCs/>
          <w:sz w:val="24"/>
          <w:szCs w:val="24"/>
        </w:rPr>
        <w:t>MM.-DD.MM.</w:t>
      </w:r>
      <w:proofErr w:type="gramStart"/>
      <w:r w:rsidRPr="0030133E">
        <w:rPr>
          <w:rFonts w:eastAsia="Arial-BoldMT" w:cs="Times New Roman"/>
          <w:b w:val="0"/>
          <w:bCs/>
          <w:sz w:val="24"/>
          <w:szCs w:val="24"/>
        </w:rPr>
        <w:t xml:space="preserve">RRRR </w:t>
      </w:r>
      <w:r w:rsidRPr="0030133E">
        <w:rPr>
          <w:rFonts w:eastAsia="ArialMT" w:cs="Times New Roman"/>
          <w:b w:val="0"/>
          <w:sz w:val="24"/>
          <w:szCs w:val="24"/>
        </w:rPr>
        <w:t>- vydání</w:t>
      </w:r>
      <w:proofErr w:type="gramEnd"/>
      <w:r w:rsidRPr="0030133E">
        <w:rPr>
          <w:rFonts w:eastAsia="ArialMT" w:cs="Times New Roman"/>
          <w:b w:val="0"/>
          <w:sz w:val="24"/>
          <w:szCs w:val="24"/>
        </w:rPr>
        <w:t xml:space="preserve"> pro více dní (např. </w:t>
      </w:r>
      <w:r w:rsidRPr="0030133E">
        <w:rPr>
          <w:rFonts w:eastAsia="Arial-BoldMT" w:cs="Times New Roman"/>
          <w:b w:val="0"/>
          <w:bCs/>
          <w:sz w:val="24"/>
          <w:szCs w:val="24"/>
        </w:rPr>
        <w:t>31.01.-01.02.1998</w:t>
      </w:r>
      <w:r w:rsidRPr="0030133E">
        <w:rPr>
          <w:rFonts w:eastAsia="ArialMT" w:cs="Times New Roman"/>
          <w:b w:val="0"/>
          <w:sz w:val="24"/>
          <w:szCs w:val="24"/>
        </w:rPr>
        <w:t>)</w:t>
      </w:r>
    </w:p>
    <w:p w14:paraId="38D58E45" w14:textId="5D5A8BDA" w:rsidR="001A29C9" w:rsidRPr="0030133E" w:rsidRDefault="001A29C9" w:rsidP="0030133E">
      <w:pPr>
        <w:autoSpaceDE w:val="0"/>
        <w:autoSpaceDN w:val="0"/>
        <w:adjustRightInd w:val="0"/>
        <w:spacing w:after="0"/>
        <w:jc w:val="both"/>
        <w:rPr>
          <w:rFonts w:cs="Times New Roman"/>
          <w:b w:val="0"/>
          <w:sz w:val="24"/>
          <w:szCs w:val="24"/>
        </w:rPr>
      </w:pPr>
      <w:r w:rsidRPr="0030133E">
        <w:rPr>
          <w:rFonts w:eastAsia="ArialMT" w:cs="Times New Roman"/>
          <w:b w:val="0"/>
          <w:sz w:val="24"/>
          <w:szCs w:val="24"/>
        </w:rPr>
        <w:t>●</w:t>
      </w:r>
      <w:r w:rsidRPr="0030133E">
        <w:rPr>
          <w:rFonts w:cs="Times New Roman"/>
          <w:b w:val="0"/>
          <w:sz w:val="24"/>
          <w:szCs w:val="24"/>
        </w:rPr>
        <w:t>DD.MM.RRRR-DD.MM.RRRR – vydání pro více dní (např. 31.12.1998-01.01.1999)</w:t>
      </w:r>
    </w:p>
    <w:p w14:paraId="0A0B3F51" w14:textId="58383196" w:rsidR="001A29C9" w:rsidRPr="0030133E" w:rsidRDefault="001A29C9" w:rsidP="0030133E">
      <w:pPr>
        <w:autoSpaceDE w:val="0"/>
        <w:autoSpaceDN w:val="0"/>
        <w:adjustRightInd w:val="0"/>
        <w:spacing w:after="0"/>
        <w:jc w:val="both"/>
        <w:rPr>
          <w:rFonts w:eastAsia="ArialMT" w:cs="Times New Roman"/>
          <w:b w:val="0"/>
          <w:sz w:val="24"/>
          <w:szCs w:val="24"/>
        </w:rPr>
      </w:pPr>
      <w:r w:rsidRPr="0030133E">
        <w:rPr>
          <w:rFonts w:eastAsia="ArialMT" w:cs="Times New Roman"/>
          <w:b w:val="0"/>
          <w:sz w:val="24"/>
          <w:szCs w:val="24"/>
        </w:rPr>
        <w:t>●</w:t>
      </w:r>
      <w:r w:rsidRPr="0030133E">
        <w:rPr>
          <w:rFonts w:cs="Times New Roman"/>
          <w:b w:val="0"/>
          <w:sz w:val="24"/>
          <w:szCs w:val="24"/>
        </w:rPr>
        <w:t>DD.-DD.MM.RRRR – vydání pro více dní (např. 02.-03.02.1998)</w:t>
      </w:r>
    </w:p>
    <w:p w14:paraId="21A4B21A" w14:textId="77777777" w:rsidR="008F19F2" w:rsidRPr="0030133E" w:rsidRDefault="008F19F2" w:rsidP="0030133E">
      <w:pPr>
        <w:autoSpaceDE w:val="0"/>
        <w:autoSpaceDN w:val="0"/>
        <w:adjustRightInd w:val="0"/>
        <w:spacing w:after="0"/>
        <w:jc w:val="both"/>
        <w:rPr>
          <w:rFonts w:eastAsia="ArialMT" w:cs="Times New Roman"/>
          <w:b w:val="0"/>
          <w:color w:val="000000"/>
          <w:sz w:val="24"/>
          <w:szCs w:val="24"/>
        </w:rPr>
      </w:pPr>
    </w:p>
    <w:p w14:paraId="501318E3" w14:textId="77777777" w:rsidR="00F2449F" w:rsidRPr="0030133E" w:rsidRDefault="00F2449F" w:rsidP="0030133E">
      <w:pPr>
        <w:autoSpaceDE w:val="0"/>
        <w:autoSpaceDN w:val="0"/>
        <w:adjustRightInd w:val="0"/>
        <w:spacing w:after="0"/>
        <w:jc w:val="both"/>
        <w:rPr>
          <w:rFonts w:eastAsia="ArialMT" w:cs="Times New Roman"/>
          <w:b w:val="0"/>
          <w:color w:val="000000"/>
          <w:sz w:val="24"/>
          <w:szCs w:val="24"/>
        </w:rPr>
      </w:pPr>
    </w:p>
    <w:p w14:paraId="41F0182B"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Je možné využít atribut “</w:t>
      </w:r>
      <w:proofErr w:type="spellStart"/>
      <w:r w:rsidRPr="0030133E">
        <w:rPr>
          <w:rFonts w:eastAsia="ArialMT" w:cs="Times New Roman"/>
          <w:b w:val="0"/>
          <w:color w:val="000000"/>
          <w:sz w:val="24"/>
          <w:szCs w:val="24"/>
        </w:rPr>
        <w:t>qualifier</w:t>
      </w:r>
      <w:proofErr w:type="spellEnd"/>
      <w:r w:rsidRPr="0030133E">
        <w:rPr>
          <w:rFonts w:eastAsia="ArialMT" w:cs="Times New Roman"/>
          <w:b w:val="0"/>
          <w:color w:val="000000"/>
          <w:sz w:val="24"/>
          <w:szCs w:val="24"/>
        </w:rPr>
        <w:t>” s hodnotou “</w:t>
      </w:r>
      <w:proofErr w:type="spellStart"/>
      <w:r w:rsidRPr="0030133E">
        <w:rPr>
          <w:rFonts w:eastAsia="ArialMT" w:cs="Times New Roman"/>
          <w:b w:val="0"/>
          <w:color w:val="000000"/>
          <w:sz w:val="24"/>
          <w:szCs w:val="24"/>
        </w:rPr>
        <w:t>approximate</w:t>
      </w:r>
      <w:proofErr w:type="spellEnd"/>
      <w:r w:rsidRPr="0030133E">
        <w:rPr>
          <w:rFonts w:eastAsia="ArialMT" w:cs="Times New Roman"/>
          <w:b w:val="0"/>
          <w:color w:val="000000"/>
          <w:sz w:val="24"/>
          <w:szCs w:val="24"/>
        </w:rPr>
        <w:t>”, pokud nevíme přesné datum.</w:t>
      </w:r>
    </w:p>
    <w:p w14:paraId="32DBFCCB"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p>
    <w:p w14:paraId="3C7DC30D"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&lt;</w:t>
      </w:r>
      <w:proofErr w:type="spellStart"/>
      <w:r w:rsidRPr="0030133E">
        <w:rPr>
          <w:rFonts w:eastAsia="Arial-BoldMT" w:cs="Times New Roman"/>
          <w:b w:val="0"/>
          <w:color w:val="000000"/>
          <w:sz w:val="24"/>
          <w:szCs w:val="24"/>
        </w:rPr>
        <w:t>mods:originInfo</w:t>
      </w:r>
      <w:proofErr w:type="spellEnd"/>
      <w:r w:rsidRPr="0030133E">
        <w:rPr>
          <w:rFonts w:eastAsia="Arial-BoldMT" w:cs="Times New Roman"/>
          <w:b w:val="0"/>
          <w:color w:val="000000"/>
          <w:sz w:val="24"/>
          <w:szCs w:val="24"/>
        </w:rPr>
        <w:t>&gt;</w:t>
      </w:r>
    </w:p>
    <w:p w14:paraId="3FB09241" w14:textId="2C4B7E08"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BoldMT" w:cs="Times New Roman"/>
          <w:bCs/>
          <w:color w:val="000000"/>
          <w:sz w:val="24"/>
          <w:szCs w:val="24"/>
        </w:rPr>
        <w:t xml:space="preserve">    &lt;</w:t>
      </w:r>
      <w:proofErr w:type="spellStart"/>
      <w:r w:rsidRPr="0030133E">
        <w:rPr>
          <w:rFonts w:eastAsia="Arial-BoldMT" w:cs="Times New Roman"/>
          <w:bCs/>
          <w:color w:val="000000"/>
          <w:sz w:val="24"/>
          <w:szCs w:val="24"/>
        </w:rPr>
        <w:t>mods:dateIssued</w:t>
      </w:r>
      <w:proofErr w:type="spellEnd"/>
      <w:r w:rsidRPr="0030133E">
        <w:rPr>
          <w:rFonts w:eastAsia="Arial-BoldMT" w:cs="Times New Roman"/>
          <w:bCs/>
          <w:color w:val="000000"/>
          <w:sz w:val="24"/>
          <w:szCs w:val="24"/>
        </w:rPr>
        <w:t xml:space="preserve"> </w:t>
      </w:r>
      <w:proofErr w:type="spellStart"/>
      <w:r w:rsidRPr="0030133E">
        <w:rPr>
          <w:rFonts w:eastAsia="Arial-BoldMT" w:cs="Times New Roman"/>
          <w:bCs/>
          <w:color w:val="000000"/>
          <w:sz w:val="24"/>
          <w:szCs w:val="24"/>
        </w:rPr>
        <w:t>qualifier</w:t>
      </w:r>
      <w:proofErr w:type="spellEnd"/>
      <w:r w:rsidRPr="0030133E">
        <w:rPr>
          <w:rFonts w:eastAsia="Arial-BoldMT" w:cs="Times New Roman"/>
          <w:bCs/>
          <w:color w:val="000000"/>
          <w:sz w:val="24"/>
          <w:szCs w:val="24"/>
        </w:rPr>
        <w:t>=”</w:t>
      </w:r>
      <w:proofErr w:type="spellStart"/>
      <w:r w:rsidRPr="0030133E">
        <w:rPr>
          <w:rFonts w:eastAsia="Arial-BoldMT" w:cs="Times New Roman"/>
          <w:bCs/>
          <w:color w:val="000000"/>
          <w:sz w:val="24"/>
          <w:szCs w:val="24"/>
        </w:rPr>
        <w:t>aproximate</w:t>
      </w:r>
      <w:proofErr w:type="spellEnd"/>
      <w:r w:rsidRPr="0030133E">
        <w:rPr>
          <w:rFonts w:eastAsia="Arial-BoldMT" w:cs="Times New Roman"/>
          <w:bCs/>
          <w:color w:val="000000"/>
          <w:sz w:val="24"/>
          <w:szCs w:val="24"/>
        </w:rPr>
        <w:t>”&gt;11.</w:t>
      </w:r>
      <w:r w:rsidR="00AF6EA0">
        <w:rPr>
          <w:rFonts w:eastAsia="Arial-BoldMT" w:cs="Times New Roman"/>
          <w:bCs/>
          <w:color w:val="000000"/>
          <w:sz w:val="24"/>
          <w:szCs w:val="24"/>
        </w:rPr>
        <w:t>0</w:t>
      </w:r>
      <w:r w:rsidRPr="0030133E">
        <w:rPr>
          <w:rFonts w:eastAsia="Arial-BoldMT" w:cs="Times New Roman"/>
          <w:bCs/>
          <w:color w:val="000000"/>
          <w:sz w:val="24"/>
          <w:szCs w:val="24"/>
        </w:rPr>
        <w:t>5.1951&lt;/</w:t>
      </w:r>
      <w:proofErr w:type="spellStart"/>
      <w:r w:rsidRPr="0030133E">
        <w:rPr>
          <w:rFonts w:eastAsia="Arial-BoldMT" w:cs="Times New Roman"/>
          <w:bCs/>
          <w:color w:val="000000"/>
          <w:sz w:val="24"/>
          <w:szCs w:val="24"/>
        </w:rPr>
        <w:t>mods:dateIssued</w:t>
      </w:r>
      <w:proofErr w:type="spellEnd"/>
      <w:r w:rsidRPr="0030133E">
        <w:rPr>
          <w:rFonts w:eastAsia="Arial-BoldMT" w:cs="Times New Roman"/>
          <w:bCs/>
          <w:color w:val="000000"/>
          <w:sz w:val="24"/>
          <w:szCs w:val="24"/>
        </w:rPr>
        <w:t>&gt;</w:t>
      </w:r>
    </w:p>
    <w:p w14:paraId="73E79ADB"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&lt;/</w:t>
      </w:r>
      <w:proofErr w:type="spellStart"/>
      <w:r w:rsidRPr="0030133E">
        <w:rPr>
          <w:rFonts w:eastAsia="Arial-BoldMT" w:cs="Times New Roman"/>
          <w:b w:val="0"/>
          <w:color w:val="000000"/>
          <w:sz w:val="24"/>
          <w:szCs w:val="24"/>
        </w:rPr>
        <w:t>mods:originInfo</w:t>
      </w:r>
      <w:proofErr w:type="spellEnd"/>
      <w:r w:rsidRPr="0030133E">
        <w:rPr>
          <w:rFonts w:eastAsia="Arial-BoldMT" w:cs="Times New Roman"/>
          <w:b w:val="0"/>
          <w:color w:val="000000"/>
          <w:sz w:val="24"/>
          <w:szCs w:val="24"/>
        </w:rPr>
        <w:t>&gt;</w:t>
      </w:r>
    </w:p>
    <w:p w14:paraId="172CBC32" w14:textId="77777777" w:rsidR="00A036C7" w:rsidRPr="0030133E" w:rsidRDefault="00A036C7" w:rsidP="0030133E">
      <w:pPr>
        <w:autoSpaceDE w:val="0"/>
        <w:autoSpaceDN w:val="0"/>
        <w:adjustRightInd w:val="0"/>
        <w:spacing w:after="0"/>
        <w:jc w:val="both"/>
        <w:rPr>
          <w:rFonts w:eastAsia="Arial-BoldMT" w:cs="Times New Roman"/>
          <w:b w:val="0"/>
          <w:bCs/>
          <w:color w:val="000000"/>
          <w:sz w:val="24"/>
          <w:szCs w:val="24"/>
        </w:rPr>
      </w:pPr>
    </w:p>
    <w:p w14:paraId="2A3C8EBA" w14:textId="77777777" w:rsidR="00A036C7" w:rsidRPr="0030133E" w:rsidRDefault="00A036C7" w:rsidP="0030133E">
      <w:pPr>
        <w:autoSpaceDE w:val="0"/>
        <w:autoSpaceDN w:val="0"/>
        <w:adjustRightInd w:val="0"/>
        <w:spacing w:after="0"/>
        <w:jc w:val="both"/>
        <w:rPr>
          <w:rFonts w:eastAsia="Arial-BoldMT" w:cs="Times New Roman"/>
          <w:b w:val="0"/>
          <w:bCs/>
          <w:color w:val="0000FF"/>
          <w:sz w:val="24"/>
          <w:szCs w:val="24"/>
        </w:rPr>
      </w:pPr>
      <w:r w:rsidRPr="0030133E">
        <w:rPr>
          <w:rFonts w:eastAsia="Arial-BoldMT" w:cs="Times New Roman"/>
          <w:b w:val="0"/>
          <w:bCs/>
          <w:color w:val="000000"/>
          <w:sz w:val="24"/>
          <w:szCs w:val="24"/>
        </w:rPr>
        <w:t xml:space="preserve">Při chybách v dataci </w:t>
      </w:r>
      <w:r w:rsidRPr="0030133E">
        <w:rPr>
          <w:rFonts w:eastAsia="ArialMT" w:cs="Times New Roman"/>
          <w:b w:val="0"/>
          <w:color w:val="000000"/>
          <w:sz w:val="24"/>
          <w:szCs w:val="24"/>
        </w:rPr>
        <w:t>platí stejný princip jako u čísla vydání (dopočítáme správný údaj, lze-li).</w:t>
      </w:r>
      <w:r w:rsidRPr="0030133E">
        <w:rPr>
          <w:rFonts w:eastAsia="ArialMT" w:cs="Times New Roman"/>
          <w:b w:val="0"/>
          <w:color w:val="FF0000"/>
          <w:sz w:val="24"/>
          <w:szCs w:val="24"/>
        </w:rPr>
        <w:t xml:space="preserve"> </w:t>
      </w:r>
      <w:r w:rsidRPr="0030133E">
        <w:rPr>
          <w:rFonts w:eastAsia="ArialMT" w:cs="Times New Roman"/>
          <w:b w:val="0"/>
          <w:color w:val="000000"/>
          <w:sz w:val="24"/>
          <w:szCs w:val="24"/>
        </w:rPr>
        <w:t xml:space="preserve">Do poznámky se uvede: </w:t>
      </w:r>
      <w:r w:rsidRPr="0030133E">
        <w:rPr>
          <w:rFonts w:eastAsia="Arial-BoldMT" w:cs="Times New Roman"/>
          <w:b w:val="0"/>
          <w:bCs/>
          <w:color w:val="0000FF"/>
          <w:sz w:val="24"/>
          <w:szCs w:val="24"/>
        </w:rPr>
        <w:t xml:space="preserve">chybný údaj v </w:t>
      </w:r>
      <w:r w:rsidRPr="0030133E">
        <w:rPr>
          <w:rFonts w:eastAsia="Arial-BoldMT" w:cs="Times New Roman"/>
          <w:b w:val="0"/>
          <w:bCs/>
          <w:i/>
          <w:iCs/>
          <w:color w:val="0000FF"/>
          <w:sz w:val="24"/>
          <w:szCs w:val="24"/>
        </w:rPr>
        <w:t>dataci</w:t>
      </w:r>
      <w:r w:rsidRPr="0030133E">
        <w:rPr>
          <w:rFonts w:eastAsia="ArialMT" w:cs="Times New Roman"/>
          <w:b w:val="0"/>
          <w:color w:val="000000"/>
          <w:sz w:val="24"/>
          <w:szCs w:val="24"/>
        </w:rPr>
        <w:t>.</w:t>
      </w:r>
    </w:p>
    <w:p w14:paraId="1DD1A155" w14:textId="77777777" w:rsidR="00F2449F" w:rsidRPr="0030133E" w:rsidRDefault="00F2449F" w:rsidP="0030133E">
      <w:pPr>
        <w:autoSpaceDE w:val="0"/>
        <w:autoSpaceDN w:val="0"/>
        <w:adjustRightInd w:val="0"/>
        <w:spacing w:after="0"/>
        <w:jc w:val="both"/>
        <w:rPr>
          <w:rFonts w:eastAsia="ArialMT" w:cs="Times New Roman"/>
          <w:color w:val="000000"/>
          <w:sz w:val="24"/>
          <w:szCs w:val="24"/>
        </w:rPr>
      </w:pPr>
    </w:p>
    <w:p w14:paraId="703C30C3" w14:textId="0F72E015"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color w:val="000000"/>
          <w:sz w:val="24"/>
          <w:szCs w:val="24"/>
        </w:rPr>
        <w:t>a.</w:t>
      </w:r>
      <w:r w:rsidRPr="0030133E">
        <w:rPr>
          <w:rFonts w:eastAsia="ArialMT" w:cs="Times New Roman"/>
          <w:b w:val="0"/>
          <w:color w:val="000000"/>
          <w:sz w:val="24"/>
          <w:szCs w:val="24"/>
        </w:rPr>
        <w:t xml:space="preserve"> Pokud se </w:t>
      </w:r>
      <w:r w:rsidRPr="0030133E">
        <w:rPr>
          <w:rFonts w:eastAsia="Arial-BoldMT" w:cs="Times New Roman"/>
          <w:b w:val="0"/>
          <w:bCs/>
          <w:color w:val="000000"/>
          <w:sz w:val="24"/>
          <w:szCs w:val="24"/>
        </w:rPr>
        <w:t xml:space="preserve">bezprostředně </w:t>
      </w:r>
      <w:r w:rsidRPr="0030133E">
        <w:rPr>
          <w:rFonts w:eastAsia="ArialMT" w:cs="Times New Roman"/>
          <w:b w:val="0"/>
          <w:color w:val="000000"/>
          <w:sz w:val="24"/>
          <w:szCs w:val="24"/>
        </w:rPr>
        <w:t>vrací k původní dataci, pak se uvádí dopočítaný údaj, který se nezapisuje do závorky.</w:t>
      </w:r>
    </w:p>
    <w:p w14:paraId="450B4398" w14:textId="77777777" w:rsidR="00F2449F" w:rsidRPr="0030133E" w:rsidRDefault="00F2449F" w:rsidP="0030133E">
      <w:pPr>
        <w:autoSpaceDE w:val="0"/>
        <w:autoSpaceDN w:val="0"/>
        <w:adjustRightInd w:val="0"/>
        <w:spacing w:after="0"/>
        <w:jc w:val="both"/>
        <w:rPr>
          <w:rFonts w:eastAsia="ArialMT" w:cs="Times New Roman"/>
          <w:b w:val="0"/>
          <w:color w:val="000000"/>
          <w:sz w:val="24"/>
          <w:szCs w:val="24"/>
        </w:rPr>
      </w:pPr>
    </w:p>
    <w:p w14:paraId="502795B6" w14:textId="77777777" w:rsidR="00A036C7" w:rsidRPr="0030133E" w:rsidRDefault="00A036C7" w:rsidP="0030133E">
      <w:pPr>
        <w:autoSpaceDE w:val="0"/>
        <w:autoSpaceDN w:val="0"/>
        <w:adjustRightInd w:val="0"/>
        <w:spacing w:after="0"/>
        <w:jc w:val="both"/>
        <w:rPr>
          <w:rFonts w:eastAsia="Arial-BoldMT" w:cs="Times New Roman"/>
          <w:b w:val="0"/>
          <w:i/>
          <w:iCs/>
          <w:color w:val="000000"/>
          <w:sz w:val="24"/>
          <w:szCs w:val="24"/>
        </w:rPr>
      </w:pPr>
      <w:r w:rsidRPr="0030133E">
        <w:rPr>
          <w:rFonts w:eastAsia="ArialMT" w:cs="Times New Roman"/>
          <w:color w:val="000000"/>
          <w:sz w:val="24"/>
          <w:szCs w:val="24"/>
        </w:rPr>
        <w:t>b.</w:t>
      </w:r>
      <w:r w:rsidRPr="0030133E">
        <w:rPr>
          <w:rFonts w:eastAsia="ArialMT" w:cs="Times New Roman"/>
          <w:b w:val="0"/>
          <w:color w:val="000000"/>
          <w:sz w:val="24"/>
          <w:szCs w:val="24"/>
        </w:rPr>
        <w:t xml:space="preserve"> Pokud je návrat ke správné dataci až </w:t>
      </w:r>
      <w:r w:rsidRPr="0030133E">
        <w:rPr>
          <w:rFonts w:eastAsia="Arial-BoldMT" w:cs="Times New Roman"/>
          <w:b w:val="0"/>
          <w:bCs/>
          <w:color w:val="000000"/>
          <w:sz w:val="24"/>
          <w:szCs w:val="24"/>
        </w:rPr>
        <w:t xml:space="preserve">po více číslech </w:t>
      </w:r>
      <w:r w:rsidRPr="0030133E">
        <w:rPr>
          <w:rFonts w:eastAsia="ArialMT" w:cs="Times New Roman"/>
          <w:b w:val="0"/>
          <w:color w:val="000000"/>
          <w:sz w:val="24"/>
          <w:szCs w:val="24"/>
        </w:rPr>
        <w:t>(</w:t>
      </w:r>
      <w:r w:rsidRPr="0030133E">
        <w:rPr>
          <w:rFonts w:eastAsia="ArialMT" w:cs="Times New Roman"/>
          <w:b w:val="0"/>
          <w:i/>
          <w:color w:val="000000"/>
          <w:sz w:val="24"/>
          <w:szCs w:val="24"/>
        </w:rPr>
        <w:t>r</w:t>
      </w:r>
      <w:r w:rsidRPr="0030133E">
        <w:rPr>
          <w:rFonts w:eastAsia="Arial-BoldMT" w:cs="Times New Roman"/>
          <w:b w:val="0"/>
          <w:i/>
          <w:iCs/>
          <w:color w:val="000000"/>
          <w:sz w:val="24"/>
          <w:szCs w:val="24"/>
        </w:rPr>
        <w:t>ozsah určí vždy vlastník dokumentu</w:t>
      </w:r>
      <w:r w:rsidRPr="0030133E">
        <w:rPr>
          <w:rFonts w:eastAsia="ArialMT" w:cs="Times New Roman"/>
          <w:b w:val="0"/>
          <w:color w:val="000000"/>
          <w:sz w:val="24"/>
          <w:szCs w:val="24"/>
        </w:rPr>
        <w:t>), údaj zůstává tak, jak je tištěn v dokumentu.</w:t>
      </w:r>
    </w:p>
    <w:p w14:paraId="19A73E1D" w14:textId="77777777" w:rsidR="00A036C7" w:rsidRPr="0030133E" w:rsidRDefault="00A036C7" w:rsidP="0030133E">
      <w:pPr>
        <w:autoSpaceDE w:val="0"/>
        <w:autoSpaceDN w:val="0"/>
        <w:adjustRightInd w:val="0"/>
        <w:spacing w:after="0"/>
        <w:jc w:val="both"/>
        <w:rPr>
          <w:rFonts w:eastAsia="Arial-BoldMT" w:cs="Times New Roman"/>
          <w:b w:val="0"/>
          <w:i/>
          <w:iCs/>
          <w:color w:val="000000"/>
          <w:sz w:val="24"/>
          <w:szCs w:val="24"/>
        </w:rPr>
      </w:pPr>
    </w:p>
    <w:p w14:paraId="40068D97" w14:textId="77777777" w:rsidR="00A036C7" w:rsidRPr="0030133E" w:rsidRDefault="00A036C7" w:rsidP="0030133E">
      <w:pPr>
        <w:autoSpaceDE w:val="0"/>
        <w:autoSpaceDN w:val="0"/>
        <w:adjustRightInd w:val="0"/>
        <w:spacing w:after="0"/>
        <w:jc w:val="both"/>
        <w:rPr>
          <w:rFonts w:eastAsia="Arial-BoldMT" w:cs="Times New Roman"/>
          <w:b w:val="0"/>
          <w:i/>
          <w:iCs/>
          <w:color w:val="000000"/>
          <w:sz w:val="24"/>
          <w:szCs w:val="24"/>
        </w:rPr>
      </w:pPr>
      <w:r w:rsidRPr="0030133E">
        <w:rPr>
          <w:rFonts w:eastAsia="Arial-BoldMT" w:cs="Times New Roman"/>
          <w:b w:val="0"/>
          <w:iCs/>
          <w:color w:val="000000"/>
          <w:sz w:val="24"/>
          <w:szCs w:val="24"/>
        </w:rPr>
        <w:t>V</w:t>
      </w:r>
      <w:r w:rsidRPr="0030133E">
        <w:rPr>
          <w:rFonts w:cs="Times New Roman"/>
          <w:b w:val="0"/>
          <w:sz w:val="24"/>
          <w:szCs w:val="24"/>
        </w:rPr>
        <w:t xml:space="preserve"> případě, že není natištěn žádný datumový údaj a nelze ho dopočítat: dle data vydání ročníku</w:t>
      </w:r>
      <w:r w:rsidRPr="0030133E">
        <w:rPr>
          <w:rFonts w:eastAsia="Arial-BoldMT" w:cs="Times New Roman"/>
          <w:b w:val="0"/>
          <w:i/>
          <w:iCs/>
          <w:color w:val="000000"/>
          <w:sz w:val="24"/>
          <w:szCs w:val="24"/>
        </w:rPr>
        <w:t xml:space="preserve">. </w:t>
      </w:r>
      <w:r w:rsidRPr="0030133E">
        <w:rPr>
          <w:rFonts w:eastAsia="Arial-BoldMT" w:cs="Times New Roman"/>
          <w:b w:val="0"/>
          <w:iCs/>
          <w:color w:val="000000"/>
          <w:sz w:val="24"/>
          <w:szCs w:val="24"/>
        </w:rPr>
        <w:t>Z</w:t>
      </w:r>
      <w:r w:rsidRPr="0030133E">
        <w:rPr>
          <w:rFonts w:cs="Times New Roman"/>
          <w:b w:val="0"/>
          <w:sz w:val="24"/>
          <w:szCs w:val="24"/>
        </w:rPr>
        <w:t>a datum vydání nepovažujeme údaj: “imprimatur”, “dáno do tisku”.</w:t>
      </w:r>
    </w:p>
    <w:p w14:paraId="5672B664"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09CC00AF" w14:textId="77777777" w:rsidR="00A036C7" w:rsidRPr="0030133E" w:rsidRDefault="00A036C7" w:rsidP="0030133E">
      <w:pPr>
        <w:pStyle w:val="Nadpis2"/>
        <w:rPr>
          <w:rFonts w:cs="Times New Roman"/>
        </w:rPr>
      </w:pPr>
      <w:bookmarkStart w:id="11" w:name="_Toc135041902"/>
      <w:r w:rsidRPr="0030133E">
        <w:rPr>
          <w:rFonts w:cs="Times New Roman"/>
        </w:rPr>
        <w:t>2.6 Typ výtisku</w:t>
      </w:r>
      <w:bookmarkEnd w:id="11"/>
    </w:p>
    <w:p w14:paraId="7403D014" w14:textId="77777777" w:rsidR="00F2449F" w:rsidRPr="0030133E" w:rsidRDefault="00F2449F" w:rsidP="0030133E">
      <w:pPr>
        <w:autoSpaceDE w:val="0"/>
        <w:autoSpaceDN w:val="0"/>
        <w:adjustRightInd w:val="0"/>
        <w:spacing w:after="0"/>
        <w:jc w:val="both"/>
        <w:rPr>
          <w:rFonts w:eastAsia="ArialMT" w:cs="Times New Roman"/>
          <w:b w:val="0"/>
          <w:color w:val="000000"/>
          <w:sz w:val="24"/>
          <w:szCs w:val="24"/>
        </w:rPr>
      </w:pPr>
    </w:p>
    <w:p w14:paraId="76EEC417" w14:textId="378D7AE0" w:rsidR="00F2449F" w:rsidRPr="0030133E" w:rsidRDefault="00C10DBE"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Mohou být následující:</w:t>
      </w:r>
    </w:p>
    <w:p w14:paraId="49AFA4A3" w14:textId="77777777" w:rsidR="00C10DBE" w:rsidRPr="0030133E" w:rsidRDefault="00C10DBE" w:rsidP="0030133E">
      <w:pPr>
        <w:autoSpaceDE w:val="0"/>
        <w:autoSpaceDN w:val="0"/>
        <w:adjustRightInd w:val="0"/>
        <w:spacing w:after="0"/>
        <w:jc w:val="both"/>
        <w:rPr>
          <w:rFonts w:eastAsia="ArialMT" w:cs="Times New Roman"/>
          <w:b w:val="0"/>
          <w:color w:val="000000"/>
          <w:sz w:val="24"/>
          <w:szCs w:val="24"/>
        </w:rPr>
      </w:pPr>
    </w:p>
    <w:p w14:paraId="0D3F1561" w14:textId="450F4C4B"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color w:val="000000"/>
          <w:sz w:val="24"/>
          <w:szCs w:val="24"/>
        </w:rPr>
        <w:t>a.</w:t>
      </w:r>
      <w:r w:rsidRPr="0030133E">
        <w:rPr>
          <w:rFonts w:eastAsia="ArialMT" w:cs="Times New Roman"/>
          <w:b w:val="0"/>
          <w:color w:val="000000"/>
          <w:sz w:val="24"/>
          <w:szCs w:val="24"/>
        </w:rPr>
        <w:t xml:space="preserve"> </w:t>
      </w:r>
      <w:r w:rsidRPr="0030133E">
        <w:rPr>
          <w:rFonts w:eastAsia="Arial-BoldMT" w:cs="Times New Roman"/>
          <w:b w:val="0"/>
          <w:bCs/>
          <w:color w:val="000000"/>
          <w:sz w:val="24"/>
          <w:szCs w:val="24"/>
        </w:rPr>
        <w:t xml:space="preserve">Číslo periodika </w:t>
      </w:r>
      <w:r w:rsidRPr="0030133E">
        <w:rPr>
          <w:rFonts w:eastAsia="ArialMT" w:cs="Times New Roman"/>
          <w:b w:val="0"/>
          <w:color w:val="000000"/>
          <w:sz w:val="24"/>
          <w:szCs w:val="24"/>
        </w:rPr>
        <w:t>– běžné číslo periodika</w:t>
      </w:r>
    </w:p>
    <w:p w14:paraId="4823EA4D"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color w:val="000000"/>
          <w:sz w:val="24"/>
          <w:szCs w:val="24"/>
        </w:rPr>
        <w:t>b.</w:t>
      </w:r>
      <w:r w:rsidRPr="0030133E">
        <w:rPr>
          <w:rFonts w:eastAsia="ArialMT" w:cs="Times New Roman"/>
          <w:b w:val="0"/>
          <w:color w:val="000000"/>
          <w:sz w:val="24"/>
          <w:szCs w:val="24"/>
        </w:rPr>
        <w:t xml:space="preserve"> </w:t>
      </w:r>
      <w:r w:rsidRPr="0030133E">
        <w:rPr>
          <w:rFonts w:eastAsia="Arial-BoldMT" w:cs="Times New Roman"/>
          <w:b w:val="0"/>
          <w:bCs/>
          <w:color w:val="000000"/>
          <w:sz w:val="24"/>
          <w:szCs w:val="24"/>
        </w:rPr>
        <w:t xml:space="preserve">Příloha </w:t>
      </w:r>
      <w:r w:rsidRPr="0030133E">
        <w:rPr>
          <w:rFonts w:eastAsia="ArialMT" w:cs="Times New Roman"/>
          <w:b w:val="0"/>
          <w:color w:val="000000"/>
          <w:sz w:val="24"/>
          <w:szCs w:val="24"/>
        </w:rPr>
        <w:t>– pravidelná, nepravidelná i speciální</w:t>
      </w:r>
    </w:p>
    <w:p w14:paraId="24E0716D"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color w:val="000000"/>
          <w:sz w:val="24"/>
          <w:szCs w:val="24"/>
        </w:rPr>
        <w:t>c.</w:t>
      </w:r>
      <w:r w:rsidRPr="0030133E">
        <w:rPr>
          <w:rFonts w:eastAsia="ArialMT" w:cs="Times New Roman"/>
          <w:b w:val="0"/>
          <w:color w:val="000000"/>
          <w:sz w:val="24"/>
          <w:szCs w:val="24"/>
        </w:rPr>
        <w:t xml:space="preserve"> </w:t>
      </w:r>
      <w:r w:rsidRPr="0030133E">
        <w:rPr>
          <w:rFonts w:eastAsia="Arial-BoldMT" w:cs="Times New Roman"/>
          <w:b w:val="0"/>
          <w:bCs/>
          <w:color w:val="000000"/>
          <w:sz w:val="24"/>
          <w:szCs w:val="24"/>
        </w:rPr>
        <w:t xml:space="preserve">Nespecifikováno </w:t>
      </w:r>
      <w:r w:rsidRPr="0030133E">
        <w:rPr>
          <w:rFonts w:eastAsia="ArialMT" w:cs="Times New Roman"/>
          <w:b w:val="0"/>
          <w:color w:val="000000"/>
          <w:sz w:val="24"/>
          <w:szCs w:val="24"/>
        </w:rPr>
        <w:t>– výtisk, který nelze zařadit do předchozích dvou kategorií</w:t>
      </w:r>
    </w:p>
    <w:p w14:paraId="516C3A30" w14:textId="77777777" w:rsidR="00A036C7" w:rsidRPr="0030133E" w:rsidRDefault="00A036C7" w:rsidP="0030133E">
      <w:pPr>
        <w:autoSpaceDE w:val="0"/>
        <w:autoSpaceDN w:val="0"/>
        <w:adjustRightInd w:val="0"/>
        <w:spacing w:after="0"/>
        <w:jc w:val="both"/>
        <w:rPr>
          <w:rFonts w:eastAsia="Arial-BoldMT" w:cs="Times New Roman"/>
          <w:b w:val="0"/>
          <w:bCs/>
          <w:i/>
          <w:iCs/>
          <w:color w:val="000000"/>
          <w:sz w:val="24"/>
          <w:szCs w:val="24"/>
        </w:rPr>
      </w:pPr>
    </w:p>
    <w:p w14:paraId="40012A3D" w14:textId="19F0E6C7" w:rsidR="0014627C" w:rsidRPr="0030133E" w:rsidRDefault="00A036C7" w:rsidP="0030133E">
      <w:pPr>
        <w:autoSpaceDE w:val="0"/>
        <w:autoSpaceDN w:val="0"/>
        <w:adjustRightInd w:val="0"/>
        <w:spacing w:after="0"/>
        <w:jc w:val="both"/>
        <w:rPr>
          <w:rFonts w:eastAsia="Arial-BoldMT" w:cs="Times New Roman"/>
          <w:b w:val="0"/>
          <w:bCs/>
          <w:i/>
          <w:iCs/>
          <w:color w:val="000000"/>
          <w:sz w:val="24"/>
          <w:szCs w:val="24"/>
        </w:rPr>
      </w:pPr>
      <w:r w:rsidRPr="0030133E">
        <w:rPr>
          <w:rFonts w:eastAsia="Arial-BoldMT" w:cs="Times New Roman"/>
          <w:b w:val="0"/>
          <w:bCs/>
          <w:i/>
          <w:iCs/>
          <w:color w:val="000000"/>
          <w:sz w:val="24"/>
          <w:szCs w:val="24"/>
        </w:rPr>
        <w:t xml:space="preserve">Typickým příkladem může být, že obálky, které se dochovaly, byly zařazeny samostatně do dokumentu </w:t>
      </w:r>
      <w:r w:rsidRPr="0030133E">
        <w:rPr>
          <w:rFonts w:eastAsia="Arial-BoldMT" w:cs="Times New Roman"/>
          <w:b w:val="0"/>
          <w:i/>
          <w:iCs/>
          <w:color w:val="000000"/>
          <w:sz w:val="24"/>
          <w:szCs w:val="24"/>
        </w:rPr>
        <w:t>(nejčastěji bude použito následující členění, viz ca-</w:t>
      </w:r>
      <w:proofErr w:type="spellStart"/>
      <w:r w:rsidRPr="0030133E">
        <w:rPr>
          <w:rFonts w:eastAsia="Arial-BoldMT" w:cs="Times New Roman"/>
          <w:b w:val="0"/>
          <w:i/>
          <w:iCs/>
          <w:color w:val="000000"/>
          <w:sz w:val="24"/>
          <w:szCs w:val="24"/>
        </w:rPr>
        <w:t>cc</w:t>
      </w:r>
      <w:proofErr w:type="spellEnd"/>
      <w:r w:rsidRPr="0030133E">
        <w:rPr>
          <w:rFonts w:eastAsia="Arial-BoldMT" w:cs="Times New Roman"/>
          <w:b w:val="0"/>
          <w:i/>
          <w:iCs/>
          <w:color w:val="000000"/>
          <w:sz w:val="24"/>
          <w:szCs w:val="24"/>
        </w:rPr>
        <w:t xml:space="preserve">). </w:t>
      </w:r>
      <w:r w:rsidRPr="0030133E">
        <w:rPr>
          <w:rFonts w:eastAsia="Arial-BoldMT" w:cs="Times New Roman"/>
          <w:b w:val="0"/>
          <w:bCs/>
          <w:i/>
          <w:iCs/>
          <w:color w:val="000000"/>
          <w:sz w:val="24"/>
          <w:szCs w:val="24"/>
        </w:rPr>
        <w:t xml:space="preserve">O způsobu zpracování musí vždy rozhodnout vlastník-zadavatel podle konkrétního dokumentu.   </w:t>
      </w:r>
    </w:p>
    <w:p w14:paraId="49D21C16" w14:textId="77777777" w:rsidR="00F2449F" w:rsidRPr="0030133E" w:rsidRDefault="00F2449F" w:rsidP="0030133E">
      <w:pPr>
        <w:autoSpaceDE w:val="0"/>
        <w:autoSpaceDN w:val="0"/>
        <w:adjustRightInd w:val="0"/>
        <w:spacing w:after="0"/>
        <w:jc w:val="both"/>
        <w:rPr>
          <w:rFonts w:eastAsia="Arial-BoldMT" w:cs="Times New Roman"/>
          <w:b w:val="0"/>
          <w:bCs/>
          <w:i/>
          <w:iCs/>
          <w:color w:val="000000"/>
          <w:sz w:val="24"/>
          <w:szCs w:val="24"/>
        </w:rPr>
      </w:pPr>
    </w:p>
    <w:p w14:paraId="07BE4818"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BoldMT" w:cs="Times New Roman"/>
          <w:bCs/>
          <w:color w:val="000000"/>
          <w:sz w:val="24"/>
          <w:szCs w:val="24"/>
        </w:rPr>
        <w:t>ca.</w:t>
      </w:r>
      <w:r w:rsidRPr="0030133E">
        <w:rPr>
          <w:rFonts w:eastAsia="Arial-BoldMT" w:cs="Times New Roman"/>
          <w:b w:val="0"/>
          <w:bCs/>
          <w:color w:val="000000"/>
          <w:sz w:val="24"/>
          <w:szCs w:val="24"/>
        </w:rPr>
        <w:t xml:space="preserve"> </w:t>
      </w:r>
      <w:r w:rsidRPr="0030133E">
        <w:rPr>
          <w:rFonts w:eastAsia="ArialMT" w:cs="Times New Roman"/>
          <w:b w:val="0"/>
          <w:color w:val="000000"/>
          <w:sz w:val="24"/>
          <w:szCs w:val="24"/>
        </w:rPr>
        <w:t>Pokud lze zjistit pořadí (jsou známa čísla, datace, paginace…), a lze je zařadit do výtisku, tak vždy zařadit.</w:t>
      </w:r>
    </w:p>
    <w:p w14:paraId="29E083B5" w14:textId="5451551C" w:rsidR="00A036C7" w:rsidRPr="0030133E" w:rsidRDefault="00A036C7" w:rsidP="0030133E">
      <w:pPr>
        <w:autoSpaceDE w:val="0"/>
        <w:autoSpaceDN w:val="0"/>
        <w:adjustRightInd w:val="0"/>
        <w:spacing w:after="0"/>
        <w:jc w:val="both"/>
        <w:rPr>
          <w:rFonts w:eastAsia="ArialMT" w:cs="Times New Roman"/>
          <w:b w:val="0"/>
          <w:color w:val="000000"/>
          <w:sz w:val="24"/>
          <w:szCs w:val="24"/>
        </w:rPr>
      </w:pPr>
      <w:proofErr w:type="spellStart"/>
      <w:r w:rsidRPr="0030133E">
        <w:rPr>
          <w:rFonts w:eastAsia="Arial-BoldMT" w:cs="Times New Roman"/>
          <w:bCs/>
          <w:color w:val="000000"/>
          <w:sz w:val="24"/>
          <w:szCs w:val="24"/>
        </w:rPr>
        <w:t>cb</w:t>
      </w:r>
      <w:proofErr w:type="spellEnd"/>
      <w:r w:rsidRPr="0030133E">
        <w:rPr>
          <w:rFonts w:eastAsia="Arial-BoldMT" w:cs="Times New Roman"/>
          <w:bCs/>
          <w:color w:val="000000"/>
          <w:sz w:val="24"/>
          <w:szCs w:val="24"/>
        </w:rPr>
        <w:t>.</w:t>
      </w:r>
      <w:r w:rsidRPr="0030133E">
        <w:rPr>
          <w:rFonts w:eastAsia="Arial-BoldMT" w:cs="Times New Roman"/>
          <w:b w:val="0"/>
          <w:bCs/>
          <w:color w:val="000000"/>
          <w:sz w:val="24"/>
          <w:szCs w:val="24"/>
        </w:rPr>
        <w:t xml:space="preserve"> </w:t>
      </w:r>
      <w:r w:rsidRPr="0030133E">
        <w:rPr>
          <w:rFonts w:eastAsia="ArialMT" w:cs="Times New Roman"/>
          <w:b w:val="0"/>
          <w:color w:val="000000"/>
          <w:sz w:val="24"/>
          <w:szCs w:val="24"/>
        </w:rPr>
        <w:t>Pokud lze zjistit pořadí (jsou známa čísla, datace, paginace…), ale výtisk má průběžnou paginaci a u obálek je použito samostatné číslování – např. římskými čísly, zařadí se k výtiskům.</w:t>
      </w:r>
    </w:p>
    <w:p w14:paraId="4F3AF82D" w14:textId="77777777" w:rsidR="00F2449F" w:rsidRPr="0030133E" w:rsidRDefault="00F2449F" w:rsidP="0030133E">
      <w:pPr>
        <w:autoSpaceDE w:val="0"/>
        <w:autoSpaceDN w:val="0"/>
        <w:adjustRightInd w:val="0"/>
        <w:spacing w:after="0"/>
        <w:jc w:val="both"/>
        <w:rPr>
          <w:rFonts w:eastAsia="ArialMT" w:cs="Times New Roman"/>
          <w:b w:val="0"/>
          <w:color w:val="000000"/>
          <w:sz w:val="24"/>
          <w:szCs w:val="24"/>
        </w:rPr>
      </w:pPr>
    </w:p>
    <w:p w14:paraId="25297911" w14:textId="46BFD3D4" w:rsidR="00A036C7" w:rsidRPr="0030133E" w:rsidRDefault="00A036C7" w:rsidP="0030133E">
      <w:pPr>
        <w:autoSpaceDE w:val="0"/>
        <w:autoSpaceDN w:val="0"/>
        <w:adjustRightInd w:val="0"/>
        <w:spacing w:after="0"/>
        <w:jc w:val="both"/>
        <w:rPr>
          <w:rFonts w:eastAsia="ArialMT" w:cs="Times New Roman"/>
          <w:b w:val="0"/>
          <w:color w:val="000000"/>
          <w:sz w:val="24"/>
          <w:szCs w:val="24"/>
        </w:rPr>
      </w:pPr>
      <w:proofErr w:type="spellStart"/>
      <w:r w:rsidRPr="0030133E">
        <w:rPr>
          <w:rFonts w:eastAsia="Arial-BoldMT" w:cs="Times New Roman"/>
          <w:bCs/>
          <w:color w:val="000000"/>
          <w:sz w:val="24"/>
          <w:szCs w:val="24"/>
        </w:rPr>
        <w:t>cc</w:t>
      </w:r>
      <w:proofErr w:type="spellEnd"/>
      <w:r w:rsidRPr="0030133E">
        <w:rPr>
          <w:rFonts w:eastAsia="Arial-BoldMT" w:cs="Times New Roman"/>
          <w:bCs/>
          <w:color w:val="000000"/>
          <w:sz w:val="24"/>
          <w:szCs w:val="24"/>
        </w:rPr>
        <w:t>.</w:t>
      </w:r>
      <w:r w:rsidRPr="0030133E">
        <w:rPr>
          <w:rFonts w:eastAsia="Arial-BoldMT" w:cs="Times New Roman"/>
          <w:b w:val="0"/>
          <w:bCs/>
          <w:color w:val="000000"/>
          <w:sz w:val="24"/>
          <w:szCs w:val="24"/>
        </w:rPr>
        <w:t xml:space="preserve"> Pokud nelze zjistit pořadí, dataci ani jiný způsob rozčlenění</w:t>
      </w:r>
      <w:r w:rsidRPr="0030133E">
        <w:rPr>
          <w:rFonts w:eastAsia="ArialMT" w:cs="Times New Roman"/>
          <w:b w:val="0"/>
          <w:color w:val="000000"/>
          <w:sz w:val="24"/>
          <w:szCs w:val="24"/>
        </w:rPr>
        <w:t>, očíslují se strany arabskými čísly v pořadí, v jakém se dochovala předloha, v dataci výtisku se uvede datace celého roku nebo rozpětí roků, v čísle výtisku se uvede „</w:t>
      </w:r>
      <w:r w:rsidRPr="0030133E">
        <w:rPr>
          <w:rFonts w:eastAsia="Arial-BoldMT" w:cs="Times New Roman"/>
          <w:b w:val="0"/>
          <w:bCs/>
          <w:color w:val="000000"/>
          <w:sz w:val="24"/>
          <w:szCs w:val="24"/>
        </w:rPr>
        <w:t>obálky</w:t>
      </w:r>
      <w:r w:rsidRPr="0030133E">
        <w:rPr>
          <w:rFonts w:eastAsia="ArialMT" w:cs="Times New Roman"/>
          <w:b w:val="0"/>
          <w:color w:val="000000"/>
          <w:sz w:val="24"/>
          <w:szCs w:val="24"/>
        </w:rPr>
        <w:t>“ a doplní se rozsah a všechny obálky budou v jednom výtisku; ve struktuře ročníku budou vždy zařazeny na konci. V poznámce bude uveden stav obálek (</w:t>
      </w:r>
      <w:r w:rsidRPr="0030133E">
        <w:rPr>
          <w:rFonts w:eastAsia="Arial-BoldMT" w:cs="Times New Roman"/>
          <w:b w:val="0"/>
          <w:bCs/>
          <w:color w:val="0000FF"/>
          <w:sz w:val="24"/>
          <w:szCs w:val="24"/>
        </w:rPr>
        <w:t>obálka č. 4, 24, 28 a 30 není k dispozici</w:t>
      </w:r>
      <w:r w:rsidRPr="0030133E">
        <w:rPr>
          <w:rFonts w:eastAsia="ArialMT" w:cs="Times New Roman"/>
          <w:b w:val="0"/>
          <w:color w:val="000000"/>
          <w:sz w:val="24"/>
          <w:szCs w:val="24"/>
        </w:rPr>
        <w:t xml:space="preserve">), případně </w:t>
      </w:r>
      <w:r w:rsidRPr="0030133E">
        <w:rPr>
          <w:rFonts w:eastAsia="Arial-BoldMT" w:cs="Times New Roman"/>
          <w:b w:val="0"/>
          <w:bCs/>
          <w:color w:val="0000FF"/>
          <w:sz w:val="24"/>
          <w:szCs w:val="24"/>
        </w:rPr>
        <w:t>k dispozici pouze obálka č. 1, 2, 80</w:t>
      </w:r>
      <w:r w:rsidRPr="0030133E">
        <w:rPr>
          <w:rFonts w:eastAsia="ArialMT" w:cs="Times New Roman"/>
          <w:b w:val="0"/>
          <w:color w:val="000000"/>
          <w:sz w:val="24"/>
          <w:szCs w:val="24"/>
        </w:rPr>
        <w:t>.</w:t>
      </w:r>
    </w:p>
    <w:p w14:paraId="43165180" w14:textId="77777777" w:rsidR="0014627C" w:rsidRPr="0030133E" w:rsidRDefault="0014627C" w:rsidP="0030133E">
      <w:pPr>
        <w:autoSpaceDE w:val="0"/>
        <w:autoSpaceDN w:val="0"/>
        <w:adjustRightInd w:val="0"/>
        <w:spacing w:after="0"/>
        <w:jc w:val="both"/>
        <w:rPr>
          <w:rFonts w:eastAsia="ArialMT" w:cs="Times New Roman"/>
          <w:color w:val="000000"/>
          <w:sz w:val="24"/>
          <w:szCs w:val="24"/>
        </w:rPr>
      </w:pPr>
    </w:p>
    <w:p w14:paraId="4A416A8D" w14:textId="45D511F3"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color w:val="000000"/>
          <w:sz w:val="24"/>
          <w:szCs w:val="24"/>
        </w:rPr>
        <w:t>d.</w:t>
      </w:r>
      <w:r w:rsidRPr="0030133E">
        <w:rPr>
          <w:rFonts w:eastAsia="ArialMT" w:cs="Times New Roman"/>
          <w:b w:val="0"/>
          <w:color w:val="000000"/>
          <w:sz w:val="24"/>
          <w:szCs w:val="24"/>
        </w:rPr>
        <w:t xml:space="preserve"> </w:t>
      </w:r>
      <w:r w:rsidRPr="0030133E">
        <w:rPr>
          <w:rFonts w:eastAsia="Arial-BoldMT" w:cs="Times New Roman"/>
          <w:b w:val="0"/>
          <w:bCs/>
          <w:color w:val="000000"/>
          <w:sz w:val="24"/>
          <w:szCs w:val="24"/>
        </w:rPr>
        <w:t xml:space="preserve">Dodatek </w:t>
      </w:r>
      <w:r w:rsidRPr="0030133E">
        <w:rPr>
          <w:rFonts w:eastAsia="ArialMT" w:cs="Times New Roman"/>
          <w:b w:val="0"/>
          <w:color w:val="000000"/>
          <w:sz w:val="24"/>
          <w:szCs w:val="24"/>
        </w:rPr>
        <w:t>- jedná se o různé dotisky k číslům a podobně.</w:t>
      </w:r>
    </w:p>
    <w:p w14:paraId="1A1E7CCF" w14:textId="77777777" w:rsidR="0030133E" w:rsidRPr="0030133E" w:rsidRDefault="0030133E" w:rsidP="0030133E">
      <w:pPr>
        <w:autoSpaceDE w:val="0"/>
        <w:autoSpaceDN w:val="0"/>
        <w:adjustRightInd w:val="0"/>
        <w:spacing w:after="0"/>
        <w:jc w:val="both"/>
        <w:rPr>
          <w:rFonts w:eastAsia="ArialMT" w:cs="Times New Roman"/>
          <w:b w:val="0"/>
          <w:color w:val="000000"/>
          <w:sz w:val="24"/>
          <w:szCs w:val="24"/>
        </w:rPr>
      </w:pPr>
    </w:p>
    <w:p w14:paraId="2E2858EE" w14:textId="7F890A5E" w:rsidR="00A036C7" w:rsidRPr="0030133E" w:rsidRDefault="00A036C7" w:rsidP="0030133E">
      <w:pPr>
        <w:pStyle w:val="Nadpis2"/>
        <w:rPr>
          <w:rFonts w:cs="Times New Roman"/>
        </w:rPr>
      </w:pPr>
      <w:bookmarkStart w:id="12" w:name="_Toc135041903"/>
      <w:r w:rsidRPr="0030133E">
        <w:rPr>
          <w:rFonts w:cs="Times New Roman"/>
        </w:rPr>
        <w:t>2.</w:t>
      </w:r>
      <w:r w:rsidR="0030133E" w:rsidRPr="0030133E">
        <w:rPr>
          <w:rFonts w:cs="Times New Roman"/>
        </w:rPr>
        <w:t>7</w:t>
      </w:r>
      <w:r w:rsidRPr="0030133E">
        <w:rPr>
          <w:rFonts w:cs="Times New Roman"/>
        </w:rPr>
        <w:t xml:space="preserve"> Defekty ve vydání</w:t>
      </w:r>
      <w:bookmarkEnd w:id="12"/>
    </w:p>
    <w:p w14:paraId="03C8F6E5" w14:textId="77777777" w:rsidR="00F2449F" w:rsidRPr="0030133E" w:rsidRDefault="00F2449F" w:rsidP="0030133E">
      <w:pPr>
        <w:autoSpaceDE w:val="0"/>
        <w:autoSpaceDN w:val="0"/>
        <w:adjustRightInd w:val="0"/>
        <w:spacing w:after="0"/>
        <w:jc w:val="both"/>
        <w:rPr>
          <w:rFonts w:eastAsia="ArialMT" w:cs="Times New Roman"/>
          <w:b w:val="0"/>
          <w:color w:val="000000"/>
          <w:sz w:val="24"/>
          <w:szCs w:val="24"/>
        </w:rPr>
      </w:pPr>
    </w:p>
    <w:p w14:paraId="5CE86119" w14:textId="6EA324D5"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Pokud ve výtisku chybí strana či několik stran, zapíší se do poznámky výtisku. Pro zápis chybějících stran bude použita jednotná terminologie. Zápis musí být vždy v číselné posloupnosti. Pokud např. chybí v daném výtisku strana 5, 6 dále strany 13, 14 a strany 25, 26 bude zápis následující:</w:t>
      </w:r>
    </w:p>
    <w:p w14:paraId="59E1F697"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p>
    <w:p w14:paraId="4CBDD805"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&lt;</w:t>
      </w:r>
      <w:proofErr w:type="spellStart"/>
      <w:r w:rsidRPr="0030133E">
        <w:rPr>
          <w:rFonts w:eastAsia="Arial-BoldMT" w:cs="Times New Roman"/>
          <w:b w:val="0"/>
          <w:color w:val="000000"/>
          <w:sz w:val="24"/>
          <w:szCs w:val="24"/>
        </w:rPr>
        <w:t>mods:physicalDescription</w:t>
      </w:r>
      <w:proofErr w:type="spellEnd"/>
      <w:r w:rsidRPr="0030133E">
        <w:rPr>
          <w:rFonts w:eastAsia="Arial-BoldMT" w:cs="Times New Roman"/>
          <w:b w:val="0"/>
          <w:color w:val="000000"/>
          <w:sz w:val="24"/>
          <w:szCs w:val="24"/>
        </w:rPr>
        <w:t>&gt;</w:t>
      </w:r>
    </w:p>
    <w:p w14:paraId="2A151780" w14:textId="77777777"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BoldMT" w:cs="Times New Roman"/>
          <w:bCs/>
          <w:color w:val="000000"/>
          <w:sz w:val="24"/>
          <w:szCs w:val="24"/>
        </w:rPr>
        <w:t xml:space="preserve">    &lt;</w:t>
      </w:r>
      <w:proofErr w:type="spellStart"/>
      <w:r w:rsidRPr="0030133E">
        <w:rPr>
          <w:rFonts w:eastAsia="Arial-BoldMT" w:cs="Times New Roman"/>
          <w:bCs/>
          <w:color w:val="000000"/>
          <w:sz w:val="24"/>
          <w:szCs w:val="24"/>
        </w:rPr>
        <w:t>mods:note</w:t>
      </w:r>
      <w:proofErr w:type="spellEnd"/>
      <w:r w:rsidRPr="0030133E">
        <w:rPr>
          <w:rFonts w:eastAsia="Arial-BoldMT" w:cs="Times New Roman"/>
          <w:bCs/>
          <w:color w:val="000000"/>
          <w:sz w:val="24"/>
          <w:szCs w:val="24"/>
        </w:rPr>
        <w:t>&gt;s. 5–6, 13-14, 25-26 není k dispozici&lt;/</w:t>
      </w:r>
      <w:proofErr w:type="spellStart"/>
      <w:r w:rsidRPr="0030133E">
        <w:rPr>
          <w:rFonts w:eastAsia="Arial-BoldMT" w:cs="Times New Roman"/>
          <w:bCs/>
          <w:color w:val="000000"/>
          <w:sz w:val="24"/>
          <w:szCs w:val="24"/>
        </w:rPr>
        <w:t>mods:note</w:t>
      </w:r>
      <w:proofErr w:type="spellEnd"/>
      <w:r w:rsidRPr="0030133E">
        <w:rPr>
          <w:rFonts w:eastAsia="Arial-BoldMT" w:cs="Times New Roman"/>
          <w:bCs/>
          <w:color w:val="000000"/>
          <w:sz w:val="24"/>
          <w:szCs w:val="24"/>
        </w:rPr>
        <w:t>&gt;</w:t>
      </w:r>
    </w:p>
    <w:p w14:paraId="0633619F"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&lt;/</w:t>
      </w:r>
      <w:proofErr w:type="spellStart"/>
      <w:r w:rsidRPr="0030133E">
        <w:rPr>
          <w:rFonts w:eastAsia="Arial-BoldMT" w:cs="Times New Roman"/>
          <w:b w:val="0"/>
          <w:color w:val="000000"/>
          <w:sz w:val="24"/>
          <w:szCs w:val="24"/>
        </w:rPr>
        <w:t>mods:physicalDescription</w:t>
      </w:r>
      <w:proofErr w:type="spellEnd"/>
      <w:r w:rsidRPr="0030133E">
        <w:rPr>
          <w:rFonts w:eastAsia="Arial-BoldMT" w:cs="Times New Roman"/>
          <w:b w:val="0"/>
          <w:color w:val="000000"/>
          <w:sz w:val="24"/>
          <w:szCs w:val="24"/>
        </w:rPr>
        <w:t>&gt;  OK</w:t>
      </w:r>
    </w:p>
    <w:p w14:paraId="7C34B540"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0D1A43B3"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Pokud se ve výtisku vyskytují nekvalitní a poškozené strany, do poznámky výtisku se nezapisují.</w:t>
      </w:r>
    </w:p>
    <w:p w14:paraId="43A3EFC9"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0332CFFC"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cs="Times New Roman"/>
          <w:b w:val="0"/>
          <w:sz w:val="24"/>
          <w:szCs w:val="24"/>
        </w:rPr>
        <w:t>Pokud se vyskytují u jednoho výtisku dva chybné údaje a žádný z nich se neopravuje, je</w:t>
      </w:r>
      <w:r w:rsidRPr="0030133E">
        <w:rPr>
          <w:rFonts w:eastAsia="Arial-BoldMT" w:cs="Times New Roman"/>
          <w:b w:val="0"/>
          <w:bCs/>
          <w:color w:val="000000"/>
          <w:sz w:val="24"/>
          <w:szCs w:val="24"/>
        </w:rPr>
        <w:t xml:space="preserve"> možné je spojit do jednoho zápisu </w:t>
      </w:r>
      <w:r w:rsidRPr="0030133E">
        <w:rPr>
          <w:rFonts w:eastAsia="ArialMT" w:cs="Times New Roman"/>
          <w:b w:val="0"/>
          <w:color w:val="000000"/>
          <w:sz w:val="24"/>
          <w:szCs w:val="24"/>
        </w:rPr>
        <w:t xml:space="preserve">(např. chybný údaj v dataci a číslování výtisku). </w:t>
      </w:r>
      <w:r w:rsidRPr="0030133E">
        <w:rPr>
          <w:rFonts w:eastAsia="Arial-BoldMT" w:cs="Times New Roman"/>
          <w:b w:val="0"/>
          <w:bCs/>
          <w:color w:val="000000"/>
          <w:sz w:val="24"/>
          <w:szCs w:val="24"/>
        </w:rPr>
        <w:t>Pokud se vyskytl chybný údaj v paginaci</w:t>
      </w:r>
      <w:r w:rsidRPr="0030133E">
        <w:rPr>
          <w:rFonts w:eastAsia="ArialMT" w:cs="Times New Roman"/>
          <w:b w:val="0"/>
          <w:color w:val="000000"/>
          <w:sz w:val="24"/>
          <w:szCs w:val="24"/>
        </w:rPr>
        <w:t>, který se neopravuje (větší rozsah nesprávné paginace), zapíše se pouze u výtisku, u kterého došlo k posunu (chybné paginaci) a v dalších navazujících výtiscích se již nic nezapisuje až do změny (návratu ke správnému číslování).</w:t>
      </w:r>
    </w:p>
    <w:p w14:paraId="4F61A17B"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p>
    <w:p w14:paraId="6F7CC898"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&lt;</w:t>
      </w:r>
      <w:proofErr w:type="spellStart"/>
      <w:r w:rsidRPr="0030133E">
        <w:rPr>
          <w:rFonts w:eastAsia="Arial-BoldMT" w:cs="Times New Roman"/>
          <w:b w:val="0"/>
          <w:color w:val="000000"/>
          <w:sz w:val="24"/>
          <w:szCs w:val="24"/>
        </w:rPr>
        <w:t>mods:physicalDescription</w:t>
      </w:r>
      <w:proofErr w:type="spellEnd"/>
      <w:r w:rsidRPr="0030133E">
        <w:rPr>
          <w:rFonts w:eastAsia="Arial-BoldMT" w:cs="Times New Roman"/>
          <w:b w:val="0"/>
          <w:color w:val="000000"/>
          <w:sz w:val="24"/>
          <w:szCs w:val="24"/>
        </w:rPr>
        <w:t>&gt;</w:t>
      </w:r>
    </w:p>
    <w:p w14:paraId="2128690E" w14:textId="77777777" w:rsidR="00A036C7" w:rsidRPr="0030133E" w:rsidRDefault="00A036C7" w:rsidP="0030133E">
      <w:pPr>
        <w:autoSpaceDE w:val="0"/>
        <w:autoSpaceDN w:val="0"/>
        <w:adjustRightInd w:val="0"/>
        <w:spacing w:after="0"/>
        <w:jc w:val="both"/>
        <w:rPr>
          <w:rFonts w:eastAsia="Arial-BoldMT" w:cs="Times New Roman"/>
          <w:bCs/>
          <w:color w:val="000000"/>
          <w:sz w:val="24"/>
          <w:szCs w:val="24"/>
        </w:rPr>
      </w:pPr>
      <w:r w:rsidRPr="0030133E">
        <w:rPr>
          <w:rFonts w:eastAsia="Arial-BoldMT" w:cs="Times New Roman"/>
          <w:bCs/>
          <w:color w:val="000000"/>
          <w:sz w:val="24"/>
          <w:szCs w:val="24"/>
        </w:rPr>
        <w:t xml:space="preserve">    &lt;</w:t>
      </w:r>
      <w:proofErr w:type="spellStart"/>
      <w:r w:rsidRPr="0030133E">
        <w:rPr>
          <w:rFonts w:eastAsia="Arial-BoldMT" w:cs="Times New Roman"/>
          <w:bCs/>
          <w:color w:val="000000"/>
          <w:sz w:val="24"/>
          <w:szCs w:val="24"/>
        </w:rPr>
        <w:t>mods:note</w:t>
      </w:r>
      <w:proofErr w:type="spellEnd"/>
      <w:r w:rsidRPr="0030133E">
        <w:rPr>
          <w:rFonts w:eastAsia="Arial-BoldMT" w:cs="Times New Roman"/>
          <w:bCs/>
          <w:color w:val="000000"/>
          <w:sz w:val="24"/>
          <w:szCs w:val="24"/>
        </w:rPr>
        <w:t>&gt;chybný údaj v dataci a číslování výtisku&lt;/</w:t>
      </w:r>
      <w:proofErr w:type="spellStart"/>
      <w:r w:rsidRPr="0030133E">
        <w:rPr>
          <w:rFonts w:eastAsia="Arial-BoldMT" w:cs="Times New Roman"/>
          <w:bCs/>
          <w:color w:val="000000"/>
          <w:sz w:val="24"/>
          <w:szCs w:val="24"/>
        </w:rPr>
        <w:t>mods:note</w:t>
      </w:r>
      <w:proofErr w:type="spellEnd"/>
      <w:r w:rsidRPr="0030133E">
        <w:rPr>
          <w:rFonts w:eastAsia="Arial-BoldMT" w:cs="Times New Roman"/>
          <w:bCs/>
          <w:color w:val="000000"/>
          <w:sz w:val="24"/>
          <w:szCs w:val="24"/>
        </w:rPr>
        <w:t>&gt;</w:t>
      </w:r>
    </w:p>
    <w:p w14:paraId="2652FF0D" w14:textId="77777777" w:rsidR="00A036C7" w:rsidRPr="0030133E" w:rsidRDefault="00A036C7" w:rsidP="0030133E">
      <w:pPr>
        <w:autoSpaceDE w:val="0"/>
        <w:autoSpaceDN w:val="0"/>
        <w:adjustRightInd w:val="0"/>
        <w:spacing w:after="0"/>
        <w:jc w:val="both"/>
        <w:rPr>
          <w:rFonts w:eastAsia="Arial-BoldMT" w:cs="Times New Roman"/>
          <w:b w:val="0"/>
          <w:color w:val="000000"/>
          <w:sz w:val="24"/>
          <w:szCs w:val="24"/>
        </w:rPr>
      </w:pPr>
      <w:r w:rsidRPr="0030133E">
        <w:rPr>
          <w:rFonts w:eastAsia="Arial-BoldMT" w:cs="Times New Roman"/>
          <w:b w:val="0"/>
          <w:color w:val="000000"/>
          <w:sz w:val="24"/>
          <w:szCs w:val="24"/>
        </w:rPr>
        <w:t>&lt;/</w:t>
      </w:r>
      <w:proofErr w:type="spellStart"/>
      <w:r w:rsidRPr="0030133E">
        <w:rPr>
          <w:rFonts w:eastAsia="Arial-BoldMT" w:cs="Times New Roman"/>
          <w:b w:val="0"/>
          <w:color w:val="000000"/>
          <w:sz w:val="24"/>
          <w:szCs w:val="24"/>
        </w:rPr>
        <w:t>mods:physicalDescription</w:t>
      </w:r>
      <w:proofErr w:type="spellEnd"/>
      <w:r w:rsidRPr="0030133E">
        <w:rPr>
          <w:rFonts w:eastAsia="Arial-BoldMT" w:cs="Times New Roman"/>
          <w:b w:val="0"/>
          <w:color w:val="000000"/>
          <w:sz w:val="24"/>
          <w:szCs w:val="24"/>
        </w:rPr>
        <w:t>&gt;</w:t>
      </w:r>
    </w:p>
    <w:p w14:paraId="590F5BB4"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3D3DFB42" w14:textId="120F7DEE"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Pokud ve výtisku strany jsou, ale z důvodu chyby tisku jsou z větší části nebo úplně nepotištěné, zapíše se např. </w:t>
      </w:r>
      <w:r w:rsidR="00B843BA">
        <w:rPr>
          <w:rFonts w:eastAsia="ArialMT" w:cs="Times New Roman"/>
          <w:b w:val="0"/>
          <w:color w:val="000000"/>
          <w:sz w:val="24"/>
          <w:szCs w:val="24"/>
        </w:rPr>
        <w:t>„s</w:t>
      </w:r>
      <w:r w:rsidRPr="00B843BA">
        <w:rPr>
          <w:rFonts w:eastAsia="Arial-BoldMT" w:cs="Times New Roman"/>
          <w:b w:val="0"/>
          <w:bCs/>
          <w:sz w:val="24"/>
          <w:szCs w:val="24"/>
        </w:rPr>
        <w:t>. 2-3 chybějící tis</w:t>
      </w:r>
      <w:r w:rsidR="00B843BA" w:rsidRPr="00B843BA">
        <w:rPr>
          <w:rFonts w:eastAsia="Arial-BoldMT" w:cs="Times New Roman"/>
          <w:b w:val="0"/>
          <w:bCs/>
          <w:sz w:val="24"/>
          <w:szCs w:val="24"/>
        </w:rPr>
        <w:t>k“</w:t>
      </w:r>
      <w:r w:rsidRPr="00B843BA">
        <w:rPr>
          <w:rFonts w:eastAsia="ArialMT" w:cs="Times New Roman"/>
          <w:b w:val="0"/>
          <w:sz w:val="24"/>
          <w:szCs w:val="24"/>
        </w:rPr>
        <w:t>.</w:t>
      </w:r>
    </w:p>
    <w:p w14:paraId="0DDCD7EA"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6C53E3AD" w14:textId="4C70DD06" w:rsidR="00A036C7" w:rsidRPr="00B843BA" w:rsidRDefault="00A036C7" w:rsidP="0030133E">
      <w:pPr>
        <w:autoSpaceDE w:val="0"/>
        <w:autoSpaceDN w:val="0"/>
        <w:adjustRightInd w:val="0"/>
        <w:spacing w:after="0"/>
        <w:jc w:val="both"/>
        <w:rPr>
          <w:rFonts w:eastAsia="Arial-BoldMT" w:cs="Times New Roman"/>
          <w:b w:val="0"/>
          <w:bCs/>
          <w:sz w:val="24"/>
          <w:szCs w:val="24"/>
        </w:rPr>
      </w:pPr>
      <w:r w:rsidRPr="0030133E">
        <w:rPr>
          <w:rFonts w:eastAsia="ArialMT" w:cs="Times New Roman"/>
          <w:b w:val="0"/>
          <w:color w:val="000000"/>
          <w:sz w:val="24"/>
          <w:szCs w:val="24"/>
        </w:rPr>
        <w:t xml:space="preserve">Pokud ve výtisku chybí obálka/obálky, zapíše se </w:t>
      </w:r>
      <w:r w:rsidR="00B843BA" w:rsidRPr="00B843BA">
        <w:rPr>
          <w:rFonts w:eastAsia="ArialMT" w:cs="Times New Roman"/>
          <w:b w:val="0"/>
          <w:sz w:val="24"/>
          <w:szCs w:val="24"/>
        </w:rPr>
        <w:t>„</w:t>
      </w:r>
      <w:r w:rsidRPr="00B843BA">
        <w:rPr>
          <w:rFonts w:eastAsia="Arial-BoldMT" w:cs="Times New Roman"/>
          <w:b w:val="0"/>
          <w:bCs/>
          <w:sz w:val="24"/>
          <w:szCs w:val="24"/>
        </w:rPr>
        <w:t>obálky nejsou k</w:t>
      </w:r>
      <w:r w:rsidR="00874CCC">
        <w:rPr>
          <w:rFonts w:eastAsia="Arial-BoldMT" w:cs="Times New Roman"/>
          <w:b w:val="0"/>
          <w:bCs/>
          <w:sz w:val="24"/>
          <w:szCs w:val="24"/>
        </w:rPr>
        <w:t> </w:t>
      </w:r>
      <w:r w:rsidRPr="00B843BA">
        <w:rPr>
          <w:rFonts w:eastAsia="Arial-BoldMT" w:cs="Times New Roman"/>
          <w:b w:val="0"/>
          <w:bCs/>
          <w:sz w:val="24"/>
          <w:szCs w:val="24"/>
        </w:rPr>
        <w:t>dispozici</w:t>
      </w:r>
      <w:r w:rsidR="00874CCC">
        <w:rPr>
          <w:rFonts w:eastAsia="Arial-BoldMT" w:cs="Times New Roman"/>
          <w:b w:val="0"/>
          <w:bCs/>
          <w:sz w:val="24"/>
          <w:szCs w:val="24"/>
        </w:rPr>
        <w:t>“</w:t>
      </w:r>
      <w:r w:rsidRPr="00B843BA">
        <w:rPr>
          <w:rFonts w:eastAsia="Arial-BoldMT" w:cs="Times New Roman"/>
          <w:b w:val="0"/>
          <w:bCs/>
          <w:sz w:val="24"/>
          <w:szCs w:val="24"/>
        </w:rPr>
        <w:t xml:space="preserve">; </w:t>
      </w:r>
      <w:r w:rsidR="00874CCC">
        <w:rPr>
          <w:rFonts w:eastAsia="Arial-BoldMT" w:cs="Times New Roman"/>
          <w:b w:val="0"/>
          <w:bCs/>
          <w:sz w:val="24"/>
          <w:szCs w:val="24"/>
        </w:rPr>
        <w:t>„</w:t>
      </w:r>
      <w:r w:rsidRPr="00B843BA">
        <w:rPr>
          <w:rFonts w:eastAsia="Arial-BoldMT" w:cs="Times New Roman"/>
          <w:b w:val="0"/>
          <w:bCs/>
          <w:sz w:val="24"/>
          <w:szCs w:val="24"/>
        </w:rPr>
        <w:t>přední/zadní obálka není k</w:t>
      </w:r>
      <w:r w:rsidR="00874CCC">
        <w:rPr>
          <w:rFonts w:eastAsia="Arial-BoldMT" w:cs="Times New Roman"/>
          <w:b w:val="0"/>
          <w:bCs/>
          <w:sz w:val="24"/>
          <w:szCs w:val="24"/>
        </w:rPr>
        <w:t> </w:t>
      </w:r>
      <w:r w:rsidRPr="00B843BA">
        <w:rPr>
          <w:rFonts w:eastAsia="Arial-BoldMT" w:cs="Times New Roman"/>
          <w:b w:val="0"/>
          <w:bCs/>
          <w:sz w:val="24"/>
          <w:szCs w:val="24"/>
        </w:rPr>
        <w:t>dispozici</w:t>
      </w:r>
      <w:r w:rsidR="00874CCC">
        <w:rPr>
          <w:rFonts w:eastAsia="Arial-BoldMT" w:cs="Times New Roman"/>
          <w:b w:val="0"/>
          <w:bCs/>
          <w:sz w:val="24"/>
          <w:szCs w:val="24"/>
        </w:rPr>
        <w:t>“</w:t>
      </w:r>
      <w:r w:rsidRPr="00B843BA">
        <w:rPr>
          <w:rFonts w:eastAsia="Arial-BoldMT" w:cs="Times New Roman"/>
          <w:b w:val="0"/>
          <w:bCs/>
          <w:sz w:val="24"/>
          <w:szCs w:val="24"/>
        </w:rPr>
        <w:t xml:space="preserve">; </w:t>
      </w:r>
      <w:r w:rsidR="00874CCC">
        <w:rPr>
          <w:rFonts w:eastAsia="Arial-BoldMT" w:cs="Times New Roman"/>
          <w:b w:val="0"/>
          <w:bCs/>
          <w:sz w:val="24"/>
          <w:szCs w:val="24"/>
        </w:rPr>
        <w:t>„</w:t>
      </w:r>
      <w:r w:rsidRPr="00B843BA">
        <w:rPr>
          <w:rFonts w:eastAsia="Arial-BoldMT" w:cs="Times New Roman"/>
          <w:b w:val="0"/>
          <w:bCs/>
          <w:sz w:val="24"/>
          <w:szCs w:val="24"/>
        </w:rPr>
        <w:t>obálky k č. 5-6 nejsou k</w:t>
      </w:r>
      <w:r w:rsidR="00B843BA" w:rsidRPr="00B843BA">
        <w:rPr>
          <w:rFonts w:eastAsia="Arial-BoldMT" w:cs="Times New Roman"/>
          <w:b w:val="0"/>
          <w:bCs/>
          <w:sz w:val="24"/>
          <w:szCs w:val="24"/>
        </w:rPr>
        <w:t> </w:t>
      </w:r>
      <w:r w:rsidRPr="00B843BA">
        <w:rPr>
          <w:rFonts w:eastAsia="Arial-BoldMT" w:cs="Times New Roman"/>
          <w:b w:val="0"/>
          <w:bCs/>
          <w:sz w:val="24"/>
          <w:szCs w:val="24"/>
        </w:rPr>
        <w:t>dispozici</w:t>
      </w:r>
      <w:r w:rsidR="00B843BA" w:rsidRPr="00B843BA">
        <w:rPr>
          <w:rFonts w:eastAsia="ArialMT" w:cs="Times New Roman"/>
          <w:b w:val="0"/>
          <w:sz w:val="24"/>
          <w:szCs w:val="24"/>
        </w:rPr>
        <w:t>“</w:t>
      </w:r>
    </w:p>
    <w:p w14:paraId="69526279" w14:textId="77777777" w:rsidR="00A036C7" w:rsidRPr="0030133E" w:rsidRDefault="00A036C7" w:rsidP="0030133E">
      <w:pPr>
        <w:spacing w:after="0"/>
        <w:jc w:val="both"/>
        <w:rPr>
          <w:rFonts w:cs="Times New Roman"/>
          <w:b w:val="0"/>
          <w:sz w:val="24"/>
          <w:szCs w:val="24"/>
        </w:rPr>
      </w:pPr>
    </w:p>
    <w:p w14:paraId="1898BB43" w14:textId="1C867300" w:rsidR="00A036C7" w:rsidRPr="0030133E" w:rsidRDefault="00A036C7" w:rsidP="0030133E">
      <w:pPr>
        <w:spacing w:after="0"/>
        <w:jc w:val="both"/>
        <w:rPr>
          <w:rFonts w:cs="Times New Roman"/>
          <w:b w:val="0"/>
          <w:sz w:val="24"/>
          <w:szCs w:val="24"/>
          <w:lang w:val="en-US"/>
        </w:rPr>
      </w:pPr>
      <w:r w:rsidRPr="0030133E">
        <w:rPr>
          <w:rFonts w:cs="Times New Roman"/>
          <w:b w:val="0"/>
          <w:sz w:val="24"/>
          <w:szCs w:val="24"/>
        </w:rPr>
        <w:t>Mezi jednotlivými zápisy je vždy středník, např.</w:t>
      </w:r>
      <w:r w:rsidR="00874CCC">
        <w:rPr>
          <w:rFonts w:cs="Times New Roman"/>
          <w:b w:val="0"/>
          <w:sz w:val="24"/>
          <w:szCs w:val="24"/>
        </w:rPr>
        <w:t xml:space="preserve"> „</w:t>
      </w:r>
      <w:r w:rsidRPr="0030133E">
        <w:rPr>
          <w:rFonts w:cs="Times New Roman"/>
          <w:b w:val="0"/>
          <w:sz w:val="24"/>
          <w:szCs w:val="24"/>
        </w:rPr>
        <w:t>s. 5 není k dispozici; chybný údaj v dataci</w:t>
      </w:r>
      <w:r w:rsidRPr="0030133E">
        <w:rPr>
          <w:rFonts w:cs="Times New Roman"/>
          <w:b w:val="0"/>
          <w:sz w:val="24"/>
          <w:szCs w:val="24"/>
          <w:lang w:val="en-US"/>
        </w:rPr>
        <w:t>”.</w:t>
      </w:r>
    </w:p>
    <w:p w14:paraId="5538B069" w14:textId="77777777" w:rsidR="00A24FBA" w:rsidRPr="0030133E" w:rsidRDefault="00A24FBA" w:rsidP="0030133E">
      <w:pPr>
        <w:rPr>
          <w:rFonts w:cs="Times New Roman"/>
        </w:rPr>
      </w:pPr>
    </w:p>
    <w:p w14:paraId="3F74F7C1" w14:textId="197CA0F6" w:rsidR="0030133E" w:rsidRPr="0030133E" w:rsidRDefault="00A036C7" w:rsidP="0030133E">
      <w:pPr>
        <w:pStyle w:val="Nadpis2"/>
        <w:rPr>
          <w:rFonts w:cs="Times New Roman"/>
        </w:rPr>
      </w:pPr>
      <w:bookmarkStart w:id="13" w:name="_Toc135041904"/>
      <w:r w:rsidRPr="0030133E">
        <w:rPr>
          <w:rFonts w:cs="Times New Roman"/>
        </w:rPr>
        <w:t xml:space="preserve">2.8 </w:t>
      </w:r>
      <w:r w:rsidR="0030133E" w:rsidRPr="0030133E">
        <w:rPr>
          <w:rFonts w:cs="Times New Roman"/>
        </w:rPr>
        <w:t>Mutační vydání</w:t>
      </w:r>
      <w:bookmarkEnd w:id="13"/>
    </w:p>
    <w:p w14:paraId="7DF31FB7" w14:textId="77777777" w:rsidR="0030133E" w:rsidRPr="0030133E" w:rsidRDefault="0030133E" w:rsidP="0030133E">
      <w:pPr>
        <w:rPr>
          <w:rFonts w:cs="Times New Roman"/>
          <w:sz w:val="24"/>
          <w:szCs w:val="24"/>
        </w:rPr>
      </w:pPr>
    </w:p>
    <w:p w14:paraId="78EFDD8F" w14:textId="0C3E4CB0" w:rsidR="0030133E" w:rsidRDefault="0030133E" w:rsidP="0030133E">
      <w:pPr>
        <w:pStyle w:val="Normlnweb"/>
        <w:spacing w:before="0" w:beforeAutospacing="0" w:after="0" w:afterAutospacing="0" w:line="276" w:lineRule="auto"/>
        <w:rPr>
          <w:color w:val="000000"/>
        </w:rPr>
      </w:pPr>
      <w:r w:rsidRPr="0030133E">
        <w:rPr>
          <w:color w:val="000000"/>
        </w:rPr>
        <w:t>Periodika, zejména celostátní, mohou vycházet v různých regionálních mutacích, které mohou být dále rozmělněny do mutačních vydání. </w:t>
      </w:r>
    </w:p>
    <w:p w14:paraId="4D10BB07" w14:textId="77777777" w:rsidR="0030133E" w:rsidRPr="0030133E" w:rsidRDefault="0030133E" w:rsidP="0030133E">
      <w:pPr>
        <w:pStyle w:val="Normlnweb"/>
        <w:spacing w:before="0" w:beforeAutospacing="0" w:after="0" w:afterAutospacing="0" w:line="276" w:lineRule="auto"/>
      </w:pPr>
    </w:p>
    <w:p w14:paraId="2513C072" w14:textId="77777777" w:rsidR="0030133E" w:rsidRPr="0030133E" w:rsidRDefault="0030133E" w:rsidP="0030133E">
      <w:pPr>
        <w:pStyle w:val="Normlnweb"/>
        <w:spacing w:before="0" w:beforeAutospacing="0" w:after="0" w:afterAutospacing="0" w:line="276" w:lineRule="auto"/>
      </w:pPr>
      <w:r w:rsidRPr="0030133E">
        <w:rPr>
          <w:color w:val="000000"/>
        </w:rPr>
        <w:t>Rozeznáváme několik úrovní popisu:</w:t>
      </w:r>
    </w:p>
    <w:p w14:paraId="01CA94E2" w14:textId="6CF6820B" w:rsidR="0030133E" w:rsidRDefault="0030133E" w:rsidP="0030133E">
      <w:pPr>
        <w:rPr>
          <w:rFonts w:cs="Times New Roman"/>
          <w:sz w:val="24"/>
          <w:szCs w:val="24"/>
        </w:rPr>
      </w:pPr>
    </w:p>
    <w:p w14:paraId="47E7BEEE" w14:textId="77777777" w:rsidR="00874CCC" w:rsidRPr="0030133E" w:rsidRDefault="00874CCC" w:rsidP="0030133E">
      <w:pPr>
        <w:rPr>
          <w:rFonts w:cs="Times New Roman"/>
          <w:sz w:val="24"/>
          <w:szCs w:val="24"/>
        </w:rPr>
      </w:pPr>
    </w:p>
    <w:p w14:paraId="47088A66" w14:textId="3A31A366" w:rsidR="0030133E" w:rsidRPr="0030133E" w:rsidRDefault="0030133E" w:rsidP="0030133E">
      <w:pPr>
        <w:pStyle w:val="Normlnweb"/>
        <w:spacing w:before="0" w:beforeAutospacing="0" w:after="0" w:afterAutospacing="0" w:line="276" w:lineRule="auto"/>
      </w:pPr>
      <w:proofErr w:type="spellStart"/>
      <w:r w:rsidRPr="0030133E">
        <w:rPr>
          <w:b/>
          <w:bCs/>
          <w:color w:val="000000"/>
        </w:rPr>
        <w:lastRenderedPageBreak/>
        <w:t>Metatitul</w:t>
      </w:r>
      <w:proofErr w:type="spellEnd"/>
    </w:p>
    <w:p w14:paraId="2A3AE02D" w14:textId="330010E9" w:rsidR="0030133E" w:rsidRDefault="0030133E" w:rsidP="0030133E">
      <w:pPr>
        <w:pStyle w:val="Normlnweb"/>
        <w:spacing w:before="0" w:beforeAutospacing="0" w:after="0" w:afterAutospacing="0" w:line="276" w:lineRule="auto"/>
        <w:rPr>
          <w:color w:val="000000"/>
        </w:rPr>
      </w:pPr>
      <w:proofErr w:type="spellStart"/>
      <w:r w:rsidRPr="0030133E">
        <w:rPr>
          <w:color w:val="000000"/>
        </w:rPr>
        <w:t>Metatitulem</w:t>
      </w:r>
      <w:proofErr w:type="spellEnd"/>
      <w:r w:rsidRPr="0030133E">
        <w:rPr>
          <w:color w:val="000000"/>
        </w:rPr>
        <w:t xml:space="preserve"> se rozumí hlavní název periodika, který je společný pro všechny případné mutace. Např. </w:t>
      </w:r>
      <w:r w:rsidR="00B843BA">
        <w:rPr>
          <w:color w:val="000000"/>
        </w:rPr>
        <w:t>„</w:t>
      </w:r>
      <w:r w:rsidRPr="0030133E">
        <w:rPr>
          <w:color w:val="000000"/>
        </w:rPr>
        <w:t xml:space="preserve">Mladá Fronta Dnes” nebo </w:t>
      </w:r>
      <w:r w:rsidR="00B843BA">
        <w:rPr>
          <w:color w:val="000000"/>
        </w:rPr>
        <w:t>„</w:t>
      </w:r>
      <w:r w:rsidRPr="0030133E">
        <w:rPr>
          <w:color w:val="000000"/>
        </w:rPr>
        <w:t>Lidové noviny”. Tento název se použije vždy na titulové úrovni (TITLE) v popisných metadatech. </w:t>
      </w:r>
    </w:p>
    <w:p w14:paraId="10315E6A" w14:textId="77777777" w:rsidR="0030133E" w:rsidRPr="0030133E" w:rsidRDefault="0030133E" w:rsidP="0030133E">
      <w:pPr>
        <w:pStyle w:val="Normlnweb"/>
        <w:spacing w:before="0" w:beforeAutospacing="0" w:after="0" w:afterAutospacing="0" w:line="276" w:lineRule="auto"/>
      </w:pPr>
    </w:p>
    <w:p w14:paraId="2FB6ED8C" w14:textId="103495BE" w:rsidR="0030133E" w:rsidRPr="0030133E" w:rsidRDefault="0030133E" w:rsidP="0030133E">
      <w:pPr>
        <w:pStyle w:val="Normlnweb"/>
        <w:spacing w:before="0" w:beforeAutospacing="0" w:after="0" w:afterAutospacing="0" w:line="276" w:lineRule="auto"/>
      </w:pPr>
      <w:r w:rsidRPr="0030133E">
        <w:rPr>
          <w:color w:val="000000"/>
        </w:rPr>
        <w:t xml:space="preserve">Zdrojovým polem je povinné pole 245 </w:t>
      </w:r>
      <w:r w:rsidR="00B843BA" w:rsidRPr="00B843BA">
        <w:rPr>
          <w:color w:val="000000"/>
        </w:rPr>
        <w:t>$</w:t>
      </w:r>
      <w:r w:rsidRPr="0030133E">
        <w:rPr>
          <w:color w:val="000000"/>
        </w:rPr>
        <w:t xml:space="preserve">a </w:t>
      </w:r>
      <w:proofErr w:type="spellStart"/>
      <w:r w:rsidRPr="0030133E">
        <w:rPr>
          <w:color w:val="000000"/>
        </w:rPr>
        <w:t>a</w:t>
      </w:r>
      <w:proofErr w:type="spellEnd"/>
      <w:r w:rsidRPr="0030133E">
        <w:rPr>
          <w:color w:val="000000"/>
        </w:rPr>
        <w:t xml:space="preserve"> ideálně i pole 222 </w:t>
      </w:r>
      <w:r w:rsidR="00B843BA" w:rsidRPr="00B843BA">
        <w:rPr>
          <w:color w:val="000000"/>
        </w:rPr>
        <w:t>$</w:t>
      </w:r>
      <w:r w:rsidRPr="0030133E">
        <w:rPr>
          <w:color w:val="000000"/>
        </w:rPr>
        <w:t>a.</w:t>
      </w:r>
    </w:p>
    <w:p w14:paraId="17C3ED7A" w14:textId="77777777" w:rsidR="0030133E" w:rsidRPr="0030133E" w:rsidRDefault="0030133E" w:rsidP="0030133E">
      <w:pPr>
        <w:rPr>
          <w:rFonts w:cs="Times New Roman"/>
          <w:sz w:val="24"/>
          <w:szCs w:val="24"/>
        </w:rPr>
      </w:pPr>
    </w:p>
    <w:p w14:paraId="31E117BF" w14:textId="1D565181" w:rsidR="0030133E" w:rsidRPr="0030133E" w:rsidRDefault="0030133E" w:rsidP="0030133E">
      <w:pPr>
        <w:pStyle w:val="Normlnweb"/>
        <w:spacing w:before="0" w:beforeAutospacing="0" w:after="0" w:afterAutospacing="0" w:line="276" w:lineRule="auto"/>
      </w:pPr>
      <w:r w:rsidRPr="0030133E">
        <w:rPr>
          <w:b/>
          <w:bCs/>
          <w:color w:val="000000"/>
        </w:rPr>
        <w:t>Titul</w:t>
      </w:r>
    </w:p>
    <w:p w14:paraId="2358C77D" w14:textId="640FC1EC" w:rsidR="0030133E" w:rsidRPr="0030133E" w:rsidRDefault="0030133E" w:rsidP="0030133E">
      <w:pPr>
        <w:pStyle w:val="Normlnweb"/>
        <w:spacing w:before="0" w:beforeAutospacing="0" w:after="0" w:afterAutospacing="0" w:line="276" w:lineRule="auto"/>
      </w:pPr>
      <w:r w:rsidRPr="0030133E">
        <w:rPr>
          <w:color w:val="000000"/>
        </w:rPr>
        <w:t xml:space="preserve">Titulem se v digitalizační praxi rozumí údaje z polí 245 </w:t>
      </w:r>
      <w:r w:rsidR="00B843BA" w:rsidRPr="00B843BA">
        <w:rPr>
          <w:color w:val="000000"/>
        </w:rPr>
        <w:t>$</w:t>
      </w:r>
      <w:r w:rsidRPr="0030133E">
        <w:rPr>
          <w:color w:val="000000"/>
        </w:rPr>
        <w:t xml:space="preserve">a </w:t>
      </w:r>
      <w:proofErr w:type="spellStart"/>
      <w:r w:rsidRPr="0030133E">
        <w:rPr>
          <w:color w:val="000000"/>
        </w:rPr>
        <w:t>a</w:t>
      </w:r>
      <w:proofErr w:type="spellEnd"/>
      <w:r w:rsidRPr="0030133E">
        <w:rPr>
          <w:color w:val="000000"/>
        </w:rPr>
        <w:t xml:space="preserve"> </w:t>
      </w:r>
      <w:r w:rsidR="00B843BA" w:rsidRPr="00B843BA">
        <w:rPr>
          <w:color w:val="000000"/>
        </w:rPr>
        <w:t>$</w:t>
      </w:r>
      <w:r w:rsidRPr="0030133E">
        <w:rPr>
          <w:color w:val="000000"/>
        </w:rPr>
        <w:t>p, což vychází z dosavadní digitalizační praxe, kde bývají jako tituly zpracovány i faktické regionální mutace (viz další bod). Titul je zaznamenán na úrovni TITLE.</w:t>
      </w:r>
    </w:p>
    <w:p w14:paraId="1FE9DCBB" w14:textId="77777777" w:rsidR="0030133E" w:rsidRPr="0030133E" w:rsidRDefault="0030133E" w:rsidP="0030133E">
      <w:pPr>
        <w:rPr>
          <w:rFonts w:cs="Times New Roman"/>
          <w:sz w:val="24"/>
          <w:szCs w:val="24"/>
        </w:rPr>
      </w:pPr>
    </w:p>
    <w:p w14:paraId="5FD76E43" w14:textId="1381865A" w:rsidR="0030133E" w:rsidRPr="0030133E" w:rsidRDefault="0030133E" w:rsidP="0030133E">
      <w:pPr>
        <w:pStyle w:val="Normlnweb"/>
        <w:spacing w:before="0" w:beforeAutospacing="0" w:after="0" w:afterAutospacing="0" w:line="276" w:lineRule="auto"/>
      </w:pPr>
      <w:r w:rsidRPr="0030133E">
        <w:rPr>
          <w:b/>
          <w:bCs/>
          <w:color w:val="000000"/>
        </w:rPr>
        <w:t>Mutace</w:t>
      </w:r>
    </w:p>
    <w:p w14:paraId="37F6989B" w14:textId="37C4613F" w:rsidR="0030133E" w:rsidRDefault="0030133E" w:rsidP="0030133E">
      <w:pPr>
        <w:pStyle w:val="Normlnweb"/>
        <w:spacing w:before="0" w:beforeAutospacing="0" w:after="0" w:afterAutospacing="0" w:line="276" w:lineRule="auto"/>
        <w:rPr>
          <w:color w:val="000000"/>
        </w:rPr>
      </w:pPr>
      <w:r w:rsidRPr="0030133E">
        <w:rPr>
          <w:color w:val="000000"/>
        </w:rPr>
        <w:t xml:space="preserve">Mutací se rozumí regionální vydání celostátně vydávaného periodika, například </w:t>
      </w:r>
      <w:r w:rsidR="00B843BA">
        <w:rPr>
          <w:color w:val="000000"/>
        </w:rPr>
        <w:t>„</w:t>
      </w:r>
      <w:r w:rsidRPr="0030133E">
        <w:rPr>
          <w:color w:val="000000"/>
        </w:rPr>
        <w:t xml:space="preserve">Mladá Fronta Dnes. Pražské vydání.”; </w:t>
      </w:r>
      <w:r w:rsidR="00B843BA">
        <w:rPr>
          <w:color w:val="000000"/>
        </w:rPr>
        <w:t>„</w:t>
      </w:r>
      <w:r w:rsidRPr="0030133E">
        <w:rPr>
          <w:color w:val="000000"/>
        </w:rPr>
        <w:t>Lidové noviny. Vydání Morava.” atd. Označení mutace je obvykle patrné z titulní strany, hlavičky, nebo z tiráže. Pokud nelze regionální mutaci určit z údajů v těchto oblastech, je možné je ručně dohledat podle obsahu čísla. </w:t>
      </w:r>
    </w:p>
    <w:p w14:paraId="04891F0F" w14:textId="77777777" w:rsidR="0030133E" w:rsidRPr="0030133E" w:rsidRDefault="0030133E" w:rsidP="0030133E">
      <w:pPr>
        <w:pStyle w:val="Normlnweb"/>
        <w:spacing w:before="0" w:beforeAutospacing="0" w:after="0" w:afterAutospacing="0" w:line="276" w:lineRule="auto"/>
      </w:pPr>
    </w:p>
    <w:p w14:paraId="384EA73D" w14:textId="2214DAFA" w:rsidR="0030133E" w:rsidRDefault="0030133E" w:rsidP="0030133E">
      <w:pPr>
        <w:pStyle w:val="Normlnweb"/>
        <w:spacing w:before="0" w:beforeAutospacing="0" w:after="0" w:afterAutospacing="0" w:line="276" w:lineRule="auto"/>
        <w:rPr>
          <w:color w:val="000000"/>
        </w:rPr>
      </w:pPr>
      <w:r w:rsidRPr="0030133E">
        <w:rPr>
          <w:color w:val="000000"/>
        </w:rPr>
        <w:t xml:space="preserve">Regionální mutace budou popisovány na titulové úrovni ze zdrojových polí 245 </w:t>
      </w:r>
      <w:r w:rsidR="00B843BA" w:rsidRPr="00B843BA">
        <w:rPr>
          <w:color w:val="000000"/>
        </w:rPr>
        <w:t>$</w:t>
      </w:r>
      <w:r w:rsidRPr="0030133E">
        <w:rPr>
          <w:color w:val="000000"/>
        </w:rPr>
        <w:t xml:space="preserve">a </w:t>
      </w:r>
      <w:proofErr w:type="spellStart"/>
      <w:r w:rsidRPr="0030133E">
        <w:rPr>
          <w:color w:val="000000"/>
        </w:rPr>
        <w:t>a</w:t>
      </w:r>
      <w:proofErr w:type="spellEnd"/>
      <w:r w:rsidRPr="0030133E">
        <w:rPr>
          <w:color w:val="000000"/>
        </w:rPr>
        <w:t xml:space="preserve"> </w:t>
      </w:r>
      <w:r w:rsidR="00B843BA" w:rsidRPr="00B843BA">
        <w:rPr>
          <w:color w:val="000000"/>
        </w:rPr>
        <w:t>$</w:t>
      </w:r>
      <w:r w:rsidRPr="0030133E">
        <w:rPr>
          <w:color w:val="000000"/>
        </w:rPr>
        <w:t>p.</w:t>
      </w:r>
    </w:p>
    <w:p w14:paraId="6CA2E09D" w14:textId="77777777" w:rsidR="0030133E" w:rsidRPr="0030133E" w:rsidRDefault="0030133E" w:rsidP="0030133E">
      <w:pPr>
        <w:pStyle w:val="Normlnweb"/>
        <w:spacing w:before="0" w:beforeAutospacing="0" w:after="0" w:afterAutospacing="0" w:line="276" w:lineRule="auto"/>
      </w:pPr>
    </w:p>
    <w:p w14:paraId="12889C2E" w14:textId="6B0BDEEB" w:rsidR="0030133E" w:rsidRPr="0030133E" w:rsidRDefault="0030133E" w:rsidP="0030133E">
      <w:pPr>
        <w:pStyle w:val="Normlnweb"/>
        <w:spacing w:before="0" w:beforeAutospacing="0" w:after="0" w:afterAutospacing="0" w:line="276" w:lineRule="auto"/>
      </w:pPr>
      <w:r w:rsidRPr="0030133E">
        <w:rPr>
          <w:b/>
          <w:bCs/>
          <w:color w:val="000000"/>
        </w:rPr>
        <w:t>Mutační vydání</w:t>
      </w:r>
    </w:p>
    <w:p w14:paraId="26FFADCD" w14:textId="1E88B2E0" w:rsidR="0030133E" w:rsidRPr="0030133E" w:rsidRDefault="0030133E" w:rsidP="0030133E">
      <w:pPr>
        <w:pStyle w:val="Normlnweb"/>
        <w:spacing w:before="0" w:beforeAutospacing="0" w:after="0" w:afterAutospacing="0" w:line="276" w:lineRule="auto"/>
      </w:pPr>
      <w:r w:rsidRPr="0030133E">
        <w:rPr>
          <w:color w:val="000000"/>
        </w:rPr>
        <w:t xml:space="preserve">Mutační vydání je další verzí vydání čísla periodika, které může být tematicky zaměřeno na ještě užší region nebo lokalitu, než jaké udává regionální vydání (Např. </w:t>
      </w:r>
      <w:r w:rsidR="00B843BA">
        <w:rPr>
          <w:color w:val="000000"/>
        </w:rPr>
        <w:t>„</w:t>
      </w:r>
      <w:r w:rsidRPr="0030133E">
        <w:rPr>
          <w:color w:val="000000"/>
        </w:rPr>
        <w:t>Mladá Fronta Praha **”). </w:t>
      </w:r>
    </w:p>
    <w:p w14:paraId="61C69F23" w14:textId="5013CA62" w:rsidR="0030133E" w:rsidRDefault="0030133E" w:rsidP="00874CCC">
      <w:pPr>
        <w:pStyle w:val="Normlnweb"/>
        <w:spacing w:before="0" w:beforeAutospacing="0" w:after="0" w:afterAutospacing="0" w:line="276" w:lineRule="auto"/>
        <w:rPr>
          <w:color w:val="000000"/>
        </w:rPr>
      </w:pPr>
      <w:r w:rsidRPr="0030133E">
        <w:rPr>
          <w:color w:val="000000"/>
        </w:rPr>
        <w:t xml:space="preserve">Definice podle TDKIV zní následovně: </w:t>
      </w:r>
      <w:r w:rsidR="00B843BA">
        <w:rPr>
          <w:color w:val="000000"/>
        </w:rPr>
        <w:t>„</w:t>
      </w:r>
      <w:r w:rsidRPr="0030133E">
        <w:rPr>
          <w:i/>
          <w:iCs/>
          <w:color w:val="000000"/>
        </w:rPr>
        <w:t>Současné vydání téže publikace v různých mutacích jazykových, regionálních a jiných. U periodik se může jednat např. o vydání téhož čísla s menšími obsahovými změnami, ústřední deníky mohou mít v různých regionech část obsahu vztahující se k dané lokalitě (inzerce, místní zpravodajství</w:t>
      </w:r>
      <w:r w:rsidR="008E69C0">
        <w:rPr>
          <w:i/>
          <w:iCs/>
          <w:color w:val="000000"/>
        </w:rPr>
        <w:t>)</w:t>
      </w:r>
      <w:r w:rsidRPr="0030133E">
        <w:rPr>
          <w:i/>
          <w:iCs/>
          <w:color w:val="000000"/>
        </w:rPr>
        <w:t>.</w:t>
      </w:r>
      <w:r w:rsidRPr="0030133E">
        <w:rPr>
          <w:color w:val="000000"/>
        </w:rPr>
        <w:t>”</w:t>
      </w:r>
    </w:p>
    <w:p w14:paraId="0C0DA5C8" w14:textId="77777777" w:rsidR="00874CCC" w:rsidRPr="0030133E" w:rsidRDefault="00874CCC" w:rsidP="00874CCC">
      <w:pPr>
        <w:pStyle w:val="Normlnweb"/>
        <w:spacing w:before="0" w:beforeAutospacing="0" w:after="0" w:afterAutospacing="0" w:line="276" w:lineRule="auto"/>
      </w:pPr>
    </w:p>
    <w:p w14:paraId="29BD26B5" w14:textId="20948FB2" w:rsidR="0030133E" w:rsidRPr="0030133E" w:rsidRDefault="0030133E" w:rsidP="00874CCC">
      <w:pPr>
        <w:pStyle w:val="Normlnweb"/>
        <w:spacing w:before="0" w:beforeAutospacing="0" w:after="0" w:afterAutospacing="0" w:line="276" w:lineRule="auto"/>
      </w:pPr>
      <w:r w:rsidRPr="0030133E">
        <w:rPr>
          <w:color w:val="000000"/>
        </w:rPr>
        <w:t>Může se tedy také jednat o vydání upravené nebo o verzi dříve vydaného čísla (např. cenzurou). Mutační vydání může být rozlišeno například pouze typografickými značkami na titulní straně v záhlaví. Značkami mohou být hvězdičky, křížky, tečky, kolečka, čtverečky a další. </w:t>
      </w:r>
    </w:p>
    <w:p w14:paraId="5882BC0E" w14:textId="77777777" w:rsidR="0030133E" w:rsidRPr="0030133E" w:rsidRDefault="0030133E" w:rsidP="0030133E">
      <w:pPr>
        <w:pStyle w:val="Normlnweb"/>
        <w:spacing w:before="240" w:beforeAutospacing="0" w:after="240" w:afterAutospacing="0" w:line="276" w:lineRule="auto"/>
        <w:jc w:val="both"/>
      </w:pPr>
      <w:r w:rsidRPr="0030133E">
        <w:rPr>
          <w:color w:val="000000"/>
        </w:rPr>
        <w:t>U některých mutačních vydání bylo pravidlem, že vycházela pouze v některé dny v týdnu.  Popisovaný svazek, v případě digitalizace ze svázaných ročníků, se kvůli tomu může jevit jako silně nekompletní, ve skutečnosti přitom může obsahovat všechna vydání, která vyšla. </w:t>
      </w:r>
    </w:p>
    <w:p w14:paraId="2A7537CF" w14:textId="69922133" w:rsidR="0030133E" w:rsidRPr="0030133E" w:rsidRDefault="0030133E" w:rsidP="0030133E">
      <w:pPr>
        <w:pStyle w:val="Normlnweb"/>
        <w:spacing w:before="0" w:beforeAutospacing="0" w:after="0" w:afterAutospacing="0" w:line="276" w:lineRule="auto"/>
      </w:pPr>
      <w:r w:rsidRPr="0030133E">
        <w:rPr>
          <w:color w:val="000000"/>
        </w:rPr>
        <w:t>Údaje o mutačním vydání budou zapisovány přímo na úroveň jednotlivého čísla ISSUE do vlastního kontejneru &lt;</w:t>
      </w:r>
      <w:proofErr w:type="spellStart"/>
      <w:r w:rsidRPr="0030133E">
        <w:rPr>
          <w:color w:val="000000"/>
        </w:rPr>
        <w:t>titleInfo</w:t>
      </w:r>
      <w:proofErr w:type="spellEnd"/>
      <w:r w:rsidRPr="0030133E">
        <w:rPr>
          <w:color w:val="000000"/>
        </w:rPr>
        <w:t xml:space="preserve">&gt; (tj., kontejner se bude duplikovat, poprvé bude uveden pro </w:t>
      </w:r>
      <w:r w:rsidR="00B843BA">
        <w:rPr>
          <w:color w:val="000000"/>
        </w:rPr>
        <w:t>„</w:t>
      </w:r>
      <w:r w:rsidRPr="0030133E">
        <w:rPr>
          <w:color w:val="000000"/>
        </w:rPr>
        <w:t xml:space="preserve">běžné číslo” a podruhé pro toto </w:t>
      </w:r>
      <w:r w:rsidR="00B843BA">
        <w:rPr>
          <w:color w:val="000000"/>
        </w:rPr>
        <w:t>„</w:t>
      </w:r>
      <w:r w:rsidRPr="0030133E">
        <w:rPr>
          <w:color w:val="000000"/>
        </w:rPr>
        <w:t>mutační vydání”). K zápisu značek, kterými je mutační vydání opatřeno, se použije element &lt;</w:t>
      </w:r>
      <w:proofErr w:type="spellStart"/>
      <w:r w:rsidRPr="0030133E">
        <w:rPr>
          <w:color w:val="000000"/>
        </w:rPr>
        <w:t>partName</w:t>
      </w:r>
      <w:proofErr w:type="spellEnd"/>
      <w:r w:rsidRPr="0030133E">
        <w:rPr>
          <w:color w:val="000000"/>
        </w:rPr>
        <w:t xml:space="preserve">&gt;, kam se zapíše přesný počet konkrétních </w:t>
      </w:r>
      <w:r w:rsidRPr="0030133E">
        <w:rPr>
          <w:color w:val="000000"/>
        </w:rPr>
        <w:lastRenderedPageBreak/>
        <w:t>znaků v předloze. V případě potřeby bude element &lt;</w:t>
      </w:r>
      <w:proofErr w:type="spellStart"/>
      <w:r w:rsidRPr="0030133E">
        <w:rPr>
          <w:color w:val="000000"/>
        </w:rPr>
        <w:t>partName</w:t>
      </w:r>
      <w:proofErr w:type="spellEnd"/>
      <w:r w:rsidRPr="0030133E">
        <w:rPr>
          <w:color w:val="000000"/>
        </w:rPr>
        <w:t>&gt; opakovatelný i pro záznam jiných údajů v mutačním vydání, které do elementu &lt;</w:t>
      </w:r>
      <w:proofErr w:type="spellStart"/>
      <w:r w:rsidRPr="0030133E">
        <w:rPr>
          <w:color w:val="000000"/>
        </w:rPr>
        <w:t>partName</w:t>
      </w:r>
      <w:proofErr w:type="spellEnd"/>
      <w:r w:rsidRPr="0030133E">
        <w:rPr>
          <w:color w:val="000000"/>
        </w:rPr>
        <w:t>&gt; spadají.</w:t>
      </w:r>
    </w:p>
    <w:p w14:paraId="6DEAC80E" w14:textId="77777777" w:rsidR="0030133E" w:rsidRPr="0030133E" w:rsidRDefault="0030133E" w:rsidP="0030133E">
      <w:pPr>
        <w:rPr>
          <w:rFonts w:cs="Times New Roman"/>
          <w:sz w:val="24"/>
          <w:szCs w:val="24"/>
        </w:rPr>
      </w:pPr>
    </w:p>
    <w:p w14:paraId="6309A257" w14:textId="77777777" w:rsidR="0030133E" w:rsidRPr="0030133E" w:rsidRDefault="0030133E" w:rsidP="0030133E">
      <w:pPr>
        <w:pStyle w:val="Normlnweb"/>
        <w:spacing w:before="0" w:beforeAutospacing="0" w:after="0" w:afterAutospacing="0" w:line="276" w:lineRule="auto"/>
      </w:pPr>
      <w:r w:rsidRPr="0030133E">
        <w:rPr>
          <w:b/>
          <w:bCs/>
          <w:color w:val="000000"/>
        </w:rPr>
        <w:t>Typografické značky, užívané k odlišení mutačních a běžných vydání:</w:t>
      </w:r>
    </w:p>
    <w:p w14:paraId="03A5DB1F" w14:textId="77777777" w:rsidR="0030133E" w:rsidRPr="0030133E" w:rsidRDefault="0030133E" w:rsidP="0030133E">
      <w:pPr>
        <w:rPr>
          <w:rFonts w:cs="Times New Roman"/>
          <w:sz w:val="24"/>
          <w:szCs w:val="24"/>
        </w:rPr>
      </w:pPr>
    </w:p>
    <w:p w14:paraId="36CD4216" w14:textId="12C09C55" w:rsidR="0030133E" w:rsidRPr="0030133E" w:rsidRDefault="0030133E" w:rsidP="0030133E">
      <w:pPr>
        <w:pStyle w:val="Normlnweb"/>
        <w:spacing w:before="0" w:beforeAutospacing="0" w:after="0" w:afterAutospacing="0" w:line="276" w:lineRule="auto"/>
      </w:pPr>
      <w:r w:rsidRPr="0030133E">
        <w:rPr>
          <w:color w:val="000000"/>
        </w:rPr>
        <w:t xml:space="preserve">V mutačních vydáních se objevují jako identifikační značky různé druhy symbolů, z nichž mnohé mají různé varianty, k jejichž typografické podobě je potřeba při zápisu do metadat přihlížet. Níže je uveden seznam potvrzených typografických variant v </w:t>
      </w:r>
      <w:proofErr w:type="spellStart"/>
      <w:r w:rsidRPr="0030133E">
        <w:rPr>
          <w:color w:val="000000"/>
        </w:rPr>
        <w:t>unicode</w:t>
      </w:r>
      <w:proofErr w:type="spellEnd"/>
      <w:r w:rsidRPr="0030133E">
        <w:rPr>
          <w:color w:val="000000"/>
        </w:rPr>
        <w:t>, ze kterého je možné čerpat.</w:t>
      </w:r>
    </w:p>
    <w:p w14:paraId="21E9FCE5" w14:textId="6B1FF9B8" w:rsidR="0030133E" w:rsidRDefault="0030133E" w:rsidP="0030133E">
      <w:pPr>
        <w:pStyle w:val="Normlnweb"/>
        <w:spacing w:before="0" w:beforeAutospacing="0" w:after="0" w:afterAutospacing="0" w:line="276" w:lineRule="auto"/>
        <w:rPr>
          <w:color w:val="000000"/>
        </w:rPr>
      </w:pPr>
      <w:r w:rsidRPr="0030133E">
        <w:rPr>
          <w:color w:val="000000"/>
        </w:rPr>
        <w:t xml:space="preserve">Počet vepsaných znaků musí odpovídat jejich počtu v předloze. Je nutné přihlížet k tomu, že různé </w:t>
      </w:r>
      <w:proofErr w:type="spellStart"/>
      <w:r w:rsidRPr="0030133E">
        <w:rPr>
          <w:color w:val="000000"/>
        </w:rPr>
        <w:t>typografiké</w:t>
      </w:r>
      <w:proofErr w:type="spellEnd"/>
      <w:r w:rsidRPr="0030133E">
        <w:rPr>
          <w:color w:val="000000"/>
        </w:rPr>
        <w:t xml:space="preserve"> varianty písma mohou znaky zobrazovat různě</w:t>
      </w:r>
      <w:r w:rsidR="00B843BA">
        <w:rPr>
          <w:color w:val="000000"/>
        </w:rPr>
        <w:t>, proto je doporučeno přebírat podobu znaků z databáze Unicode.</w:t>
      </w:r>
      <w:r w:rsidRPr="0030133E">
        <w:rPr>
          <w:color w:val="000000"/>
        </w:rPr>
        <w:t xml:space="preserve"> U černých čtverečků je potřeba zabránit slévání do jednoho bloku. </w:t>
      </w:r>
    </w:p>
    <w:p w14:paraId="306790CF" w14:textId="77777777" w:rsidR="0030133E" w:rsidRPr="0030133E" w:rsidRDefault="0030133E" w:rsidP="0030133E">
      <w:pPr>
        <w:pStyle w:val="Normlnweb"/>
        <w:spacing w:before="0" w:beforeAutospacing="0" w:after="0" w:afterAutospacing="0" w:line="276" w:lineRule="auto"/>
      </w:pPr>
    </w:p>
    <w:p w14:paraId="28978E92" w14:textId="77777777" w:rsidR="0030133E" w:rsidRPr="0030133E" w:rsidRDefault="0030133E" w:rsidP="0030133E">
      <w:pPr>
        <w:pStyle w:val="Normlnweb"/>
        <w:spacing w:before="0" w:beforeAutospacing="0" w:after="0" w:afterAutospacing="0" w:line="276" w:lineRule="auto"/>
      </w:pPr>
      <w:r w:rsidRPr="0030133E">
        <w:rPr>
          <w:color w:val="24292F"/>
        </w:rPr>
        <w:t>●●●●●</w:t>
      </w:r>
    </w:p>
    <w:p w14:paraId="5184CD32" w14:textId="5B3C2EE2" w:rsidR="0030133E" w:rsidRPr="0030133E" w:rsidRDefault="0080286B" w:rsidP="0030133E">
      <w:pPr>
        <w:pStyle w:val="Normlnweb"/>
        <w:spacing w:before="0" w:beforeAutospacing="0" w:after="0" w:afterAutospacing="0" w:line="276" w:lineRule="auto"/>
      </w:pPr>
      <w:hyperlink r:id="rId12" w:history="1">
        <w:r w:rsidR="0030133E" w:rsidRPr="0030133E">
          <w:rPr>
            <w:rStyle w:val="Hypertextovodkaz"/>
            <w:rFonts w:eastAsiaTheme="minorEastAsia"/>
            <w:color w:val="1155CC"/>
          </w:rPr>
          <w:t>https://unicode-table.com/en/25CF/</w:t>
        </w:r>
      </w:hyperlink>
      <w:r w:rsidR="0030133E" w:rsidRPr="0030133E">
        <w:rPr>
          <w:color w:val="24292F"/>
        </w:rPr>
        <w:t>  </w:t>
      </w:r>
    </w:p>
    <w:p w14:paraId="6EC0E143" w14:textId="77777777" w:rsidR="0030133E" w:rsidRPr="0030133E" w:rsidRDefault="0030133E" w:rsidP="0030133E">
      <w:pPr>
        <w:pStyle w:val="Normlnweb"/>
        <w:spacing w:before="0" w:beforeAutospacing="0" w:after="0" w:afterAutospacing="0" w:line="276" w:lineRule="auto"/>
      </w:pPr>
      <w:r w:rsidRPr="0030133E">
        <w:rPr>
          <w:color w:val="24292F"/>
        </w:rPr>
        <w:t>○○○○○</w:t>
      </w:r>
    </w:p>
    <w:p w14:paraId="13F52603" w14:textId="2EDF7BF4" w:rsidR="0030133E" w:rsidRPr="0030133E" w:rsidRDefault="0080286B" w:rsidP="0030133E">
      <w:pPr>
        <w:pStyle w:val="Normlnweb"/>
        <w:spacing w:before="0" w:beforeAutospacing="0" w:after="0" w:afterAutospacing="0" w:line="276" w:lineRule="auto"/>
      </w:pPr>
      <w:hyperlink r:id="rId13" w:history="1">
        <w:r w:rsidR="0030133E" w:rsidRPr="0030133E">
          <w:rPr>
            <w:rStyle w:val="Hypertextovodkaz"/>
            <w:rFonts w:eastAsiaTheme="minorEastAsia"/>
            <w:color w:val="1155CC"/>
          </w:rPr>
          <w:t>https://unicode-table.com/en/25CB/</w:t>
        </w:r>
      </w:hyperlink>
      <w:r w:rsidR="0030133E" w:rsidRPr="0030133E">
        <w:rPr>
          <w:color w:val="24292F"/>
        </w:rPr>
        <w:t>  </w:t>
      </w:r>
    </w:p>
    <w:p w14:paraId="3EBFF491" w14:textId="77777777" w:rsidR="0030133E" w:rsidRPr="0030133E" w:rsidRDefault="0030133E" w:rsidP="0030133E">
      <w:pPr>
        <w:pStyle w:val="Normlnweb"/>
        <w:spacing w:before="0" w:beforeAutospacing="0" w:after="0" w:afterAutospacing="0" w:line="276" w:lineRule="auto"/>
      </w:pPr>
      <w:r w:rsidRPr="0030133E">
        <w:rPr>
          <w:color w:val="24292F"/>
        </w:rPr>
        <w:t>■■■■■</w:t>
      </w:r>
    </w:p>
    <w:p w14:paraId="1F499FB9" w14:textId="4EA3100A" w:rsidR="0030133E" w:rsidRPr="0030133E" w:rsidRDefault="0080286B" w:rsidP="0030133E">
      <w:pPr>
        <w:pStyle w:val="Normlnweb"/>
        <w:spacing w:before="0" w:beforeAutospacing="0" w:after="0" w:afterAutospacing="0" w:line="276" w:lineRule="auto"/>
      </w:pPr>
      <w:hyperlink r:id="rId14" w:history="1">
        <w:r w:rsidR="0030133E" w:rsidRPr="0030133E">
          <w:rPr>
            <w:rStyle w:val="Hypertextovodkaz"/>
            <w:rFonts w:eastAsiaTheme="minorEastAsia"/>
            <w:color w:val="1155CC"/>
          </w:rPr>
          <w:t>https://unicode-table.com/en/25A0/</w:t>
        </w:r>
      </w:hyperlink>
      <w:r w:rsidR="0030133E" w:rsidRPr="0030133E">
        <w:rPr>
          <w:color w:val="24292F"/>
        </w:rPr>
        <w:t>  </w:t>
      </w:r>
    </w:p>
    <w:p w14:paraId="66814A6E" w14:textId="77777777" w:rsidR="0030133E" w:rsidRPr="0030133E" w:rsidRDefault="0030133E" w:rsidP="0030133E">
      <w:pPr>
        <w:pStyle w:val="Normlnweb"/>
        <w:spacing w:before="0" w:beforeAutospacing="0" w:after="0" w:afterAutospacing="0" w:line="276" w:lineRule="auto"/>
      </w:pPr>
      <w:r w:rsidRPr="0030133E">
        <w:rPr>
          <w:color w:val="24292F"/>
        </w:rPr>
        <w:t>□□□□□</w:t>
      </w:r>
    </w:p>
    <w:p w14:paraId="7839DB3D" w14:textId="41E076D9" w:rsidR="0030133E" w:rsidRPr="0030133E" w:rsidRDefault="0080286B" w:rsidP="0030133E">
      <w:pPr>
        <w:pStyle w:val="Normlnweb"/>
        <w:spacing w:before="0" w:beforeAutospacing="0" w:after="0" w:afterAutospacing="0" w:line="276" w:lineRule="auto"/>
      </w:pPr>
      <w:hyperlink r:id="rId15" w:history="1">
        <w:r w:rsidR="0030133E" w:rsidRPr="0030133E">
          <w:rPr>
            <w:rStyle w:val="Hypertextovodkaz"/>
            <w:rFonts w:eastAsiaTheme="minorEastAsia"/>
            <w:color w:val="1155CC"/>
          </w:rPr>
          <w:t>https://unicode-table.com/en/25A1/</w:t>
        </w:r>
      </w:hyperlink>
      <w:r w:rsidR="0030133E" w:rsidRPr="0030133E">
        <w:rPr>
          <w:color w:val="24292F"/>
        </w:rPr>
        <w:t> </w:t>
      </w:r>
    </w:p>
    <w:p w14:paraId="5E9CBA67" w14:textId="77777777" w:rsidR="0030133E" w:rsidRPr="0030133E" w:rsidRDefault="0030133E" w:rsidP="0030133E">
      <w:pPr>
        <w:pStyle w:val="Normlnweb"/>
        <w:spacing w:before="0" w:beforeAutospacing="0" w:after="0" w:afterAutospacing="0" w:line="276" w:lineRule="auto"/>
      </w:pPr>
      <w:r w:rsidRPr="0030133E">
        <w:rPr>
          <w:rFonts w:ascii="Segoe UI Symbol" w:hAnsi="Segoe UI Symbol" w:cs="Segoe UI Symbol"/>
          <w:color w:val="24292F"/>
        </w:rPr>
        <w:t>★★★★★</w:t>
      </w:r>
      <w:r w:rsidRPr="0030133E">
        <w:rPr>
          <w:color w:val="24292F"/>
        </w:rPr>
        <w:t> </w:t>
      </w:r>
    </w:p>
    <w:p w14:paraId="7089CB7C" w14:textId="2E8866E7" w:rsidR="0030133E" w:rsidRPr="0030133E" w:rsidRDefault="0080286B" w:rsidP="0030133E">
      <w:pPr>
        <w:pStyle w:val="Normlnweb"/>
        <w:spacing w:before="0" w:beforeAutospacing="0" w:after="0" w:afterAutospacing="0" w:line="276" w:lineRule="auto"/>
      </w:pPr>
      <w:hyperlink r:id="rId16" w:history="1">
        <w:r w:rsidR="0030133E" w:rsidRPr="0030133E">
          <w:rPr>
            <w:rStyle w:val="Hypertextovodkaz"/>
            <w:rFonts w:eastAsiaTheme="minorEastAsia"/>
            <w:color w:val="1155CC"/>
          </w:rPr>
          <w:t>https://unicode-table.com/en/2605/</w:t>
        </w:r>
      </w:hyperlink>
      <w:r w:rsidR="0030133E" w:rsidRPr="0030133E">
        <w:rPr>
          <w:color w:val="24292F"/>
        </w:rPr>
        <w:t>  </w:t>
      </w:r>
    </w:p>
    <w:p w14:paraId="7150415D" w14:textId="77777777" w:rsidR="0030133E" w:rsidRPr="0030133E" w:rsidRDefault="0030133E" w:rsidP="0030133E">
      <w:pPr>
        <w:pStyle w:val="Normlnweb"/>
        <w:spacing w:before="0" w:beforeAutospacing="0" w:after="0" w:afterAutospacing="0" w:line="276" w:lineRule="auto"/>
      </w:pPr>
      <w:r w:rsidRPr="0030133E">
        <w:rPr>
          <w:rFonts w:ascii="Segoe UI Symbol" w:hAnsi="Segoe UI Symbol" w:cs="Segoe UI Symbol"/>
          <w:color w:val="24292F"/>
        </w:rPr>
        <w:t>☆☆☆☆☆</w:t>
      </w:r>
    </w:p>
    <w:p w14:paraId="2A8C96A0" w14:textId="1C561C4D" w:rsidR="0030133E" w:rsidRPr="0030133E" w:rsidRDefault="0080286B" w:rsidP="0030133E">
      <w:pPr>
        <w:pStyle w:val="Normlnweb"/>
        <w:spacing w:before="0" w:beforeAutospacing="0" w:after="0" w:afterAutospacing="0" w:line="276" w:lineRule="auto"/>
      </w:pPr>
      <w:hyperlink r:id="rId17" w:history="1">
        <w:r w:rsidR="0030133E" w:rsidRPr="0030133E">
          <w:rPr>
            <w:rStyle w:val="Hypertextovodkaz"/>
            <w:rFonts w:eastAsiaTheme="minorEastAsia"/>
            <w:color w:val="1155CC"/>
          </w:rPr>
          <w:t>https://unicode-table.com/en/2606/</w:t>
        </w:r>
      </w:hyperlink>
      <w:r w:rsidR="0030133E" w:rsidRPr="0030133E">
        <w:rPr>
          <w:color w:val="24292F"/>
        </w:rPr>
        <w:t>  </w:t>
      </w:r>
    </w:p>
    <w:p w14:paraId="6E7B3783" w14:textId="77777777" w:rsidR="0030133E" w:rsidRPr="0030133E" w:rsidRDefault="0030133E" w:rsidP="0030133E">
      <w:pPr>
        <w:pStyle w:val="Normlnweb"/>
        <w:spacing w:before="0" w:beforeAutospacing="0" w:after="0" w:afterAutospacing="0" w:line="276" w:lineRule="auto"/>
      </w:pPr>
      <w:r w:rsidRPr="0030133E">
        <w:rPr>
          <w:rFonts w:ascii="Cambria Math" w:hAnsi="Cambria Math" w:cs="Cambria Math"/>
          <w:color w:val="24292F"/>
        </w:rPr>
        <w:t>△△△△△</w:t>
      </w:r>
      <w:r w:rsidRPr="0030133E">
        <w:rPr>
          <w:color w:val="24292F"/>
        </w:rPr>
        <w:t> </w:t>
      </w:r>
    </w:p>
    <w:p w14:paraId="0B5C3F7B" w14:textId="1E9A30FD" w:rsidR="0030133E" w:rsidRPr="0030133E" w:rsidRDefault="0080286B" w:rsidP="0030133E">
      <w:pPr>
        <w:pStyle w:val="Normlnweb"/>
        <w:spacing w:before="0" w:beforeAutospacing="0" w:after="0" w:afterAutospacing="0" w:line="276" w:lineRule="auto"/>
      </w:pPr>
      <w:hyperlink r:id="rId18" w:history="1">
        <w:r w:rsidR="0030133E" w:rsidRPr="0030133E">
          <w:rPr>
            <w:rStyle w:val="Hypertextovodkaz"/>
            <w:rFonts w:eastAsiaTheme="minorEastAsia"/>
            <w:color w:val="1155CC"/>
          </w:rPr>
          <w:t>https://unicode-table.com/en/25B3/</w:t>
        </w:r>
      </w:hyperlink>
      <w:r w:rsidR="0030133E" w:rsidRPr="0030133E">
        <w:rPr>
          <w:color w:val="24292F"/>
        </w:rPr>
        <w:t>  </w:t>
      </w:r>
    </w:p>
    <w:p w14:paraId="6CFC15B7" w14:textId="77777777" w:rsidR="0030133E" w:rsidRPr="0030133E" w:rsidRDefault="0030133E" w:rsidP="0030133E">
      <w:pPr>
        <w:pStyle w:val="Normlnweb"/>
        <w:spacing w:before="0" w:beforeAutospacing="0" w:after="0" w:afterAutospacing="0" w:line="276" w:lineRule="auto"/>
      </w:pPr>
      <w:r w:rsidRPr="0030133E">
        <w:rPr>
          <w:color w:val="24292F"/>
        </w:rPr>
        <w:t>▲▲▲▲▲ </w:t>
      </w:r>
    </w:p>
    <w:p w14:paraId="50E448FA" w14:textId="7F322855" w:rsidR="0030133E" w:rsidRPr="0030133E" w:rsidRDefault="0080286B" w:rsidP="0030133E">
      <w:pPr>
        <w:pStyle w:val="Normlnweb"/>
        <w:spacing w:before="0" w:beforeAutospacing="0" w:after="0" w:afterAutospacing="0" w:line="276" w:lineRule="auto"/>
      </w:pPr>
      <w:hyperlink r:id="rId19" w:history="1">
        <w:r w:rsidR="0030133E" w:rsidRPr="0030133E">
          <w:rPr>
            <w:rStyle w:val="Hypertextovodkaz"/>
            <w:rFonts w:eastAsiaTheme="minorEastAsia"/>
            <w:color w:val="1155CC"/>
          </w:rPr>
          <w:t>https://unicode-table.com/en/25B2/</w:t>
        </w:r>
      </w:hyperlink>
      <w:r w:rsidR="0030133E" w:rsidRPr="0030133E">
        <w:rPr>
          <w:color w:val="24292F"/>
        </w:rPr>
        <w:t>  </w:t>
      </w:r>
    </w:p>
    <w:p w14:paraId="60D07A15" w14:textId="77777777" w:rsidR="0030133E" w:rsidRPr="0030133E" w:rsidRDefault="0030133E" w:rsidP="0030133E">
      <w:pPr>
        <w:pStyle w:val="Normlnweb"/>
        <w:spacing w:before="0" w:beforeAutospacing="0" w:after="0" w:afterAutospacing="0" w:line="276" w:lineRule="auto"/>
      </w:pPr>
      <w:r w:rsidRPr="0030133E">
        <w:rPr>
          <w:rFonts w:ascii="Segoe UI Symbol" w:hAnsi="Segoe UI Symbol" w:cs="Segoe UI Symbol"/>
          <w:color w:val="24292F"/>
        </w:rPr>
        <w:t>✶✶✶✶✶</w:t>
      </w:r>
    </w:p>
    <w:p w14:paraId="5D37CA2B" w14:textId="38E85A9C" w:rsidR="0030133E" w:rsidRPr="0030133E" w:rsidRDefault="0080286B" w:rsidP="0030133E">
      <w:pPr>
        <w:rPr>
          <w:rFonts w:cs="Times New Roman"/>
          <w:sz w:val="24"/>
          <w:szCs w:val="24"/>
        </w:rPr>
      </w:pPr>
      <w:hyperlink r:id="rId20" w:history="1">
        <w:r w:rsidR="0030133E" w:rsidRPr="0030133E">
          <w:rPr>
            <w:rStyle w:val="Hypertextovodkaz"/>
            <w:rFonts w:cs="Times New Roman"/>
            <w:color w:val="1155CC"/>
            <w:sz w:val="24"/>
            <w:szCs w:val="24"/>
          </w:rPr>
          <w:t>https://unicode-table.com/en/2736/</w:t>
        </w:r>
      </w:hyperlink>
    </w:p>
    <w:p w14:paraId="21EF8C46" w14:textId="123A4BFA" w:rsidR="0030133E" w:rsidRDefault="0030133E" w:rsidP="0030133E">
      <w:pPr>
        <w:pStyle w:val="Nadpis2"/>
        <w:rPr>
          <w:rFonts w:cs="Times New Roman"/>
        </w:rPr>
      </w:pPr>
    </w:p>
    <w:p w14:paraId="2DE8F999" w14:textId="4B398E0C" w:rsidR="00DF31D8" w:rsidRDefault="00DF31D8" w:rsidP="00DF31D8">
      <w:pPr>
        <w:pStyle w:val="Nadpis2"/>
        <w:rPr>
          <w:rFonts w:eastAsia="ArialMT" w:cs="Times New Roman"/>
        </w:rPr>
      </w:pPr>
      <w:bookmarkStart w:id="14" w:name="_Toc135041905"/>
      <w:r>
        <w:rPr>
          <w:rFonts w:eastAsia="ArialMT" w:cs="Times New Roman"/>
        </w:rPr>
        <w:t>2.9</w:t>
      </w:r>
      <w:r w:rsidRPr="0030133E">
        <w:rPr>
          <w:rFonts w:eastAsia="ArialMT" w:cs="Times New Roman"/>
        </w:rPr>
        <w:t xml:space="preserve"> Cenzurovaná vydání</w:t>
      </w:r>
      <w:bookmarkEnd w:id="14"/>
    </w:p>
    <w:p w14:paraId="7A0B4290" w14:textId="77777777" w:rsidR="00DF31D8" w:rsidRPr="00DF31D8" w:rsidRDefault="00DF31D8" w:rsidP="00DF31D8"/>
    <w:p w14:paraId="5DBC2C89" w14:textId="0691C175" w:rsidR="00DF31D8" w:rsidRPr="0030133E" w:rsidRDefault="00DF31D8" w:rsidP="00DF31D8">
      <w:pPr>
        <w:rPr>
          <w:rFonts w:cs="Times New Roman"/>
          <w:b w:val="0"/>
          <w:sz w:val="24"/>
          <w:szCs w:val="24"/>
        </w:rPr>
      </w:pPr>
      <w:r w:rsidRPr="0030133E">
        <w:rPr>
          <w:rFonts w:cs="Times New Roman"/>
          <w:b w:val="0"/>
          <w:sz w:val="24"/>
        </w:rPr>
        <w:t>V případě, že je stejné číslo periodika vydáno vícekrát jako po cenzuře opravené vydání, popíší se tyto výtisky jako typ vydání: „</w:t>
      </w:r>
      <w:proofErr w:type="spellStart"/>
      <w:r w:rsidRPr="0030133E">
        <w:rPr>
          <w:rFonts w:cs="Times New Roman"/>
          <w:b w:val="0"/>
          <w:sz w:val="24"/>
        </w:rPr>
        <w:t>special</w:t>
      </w:r>
      <w:proofErr w:type="spellEnd"/>
      <w:r w:rsidRPr="0030133E">
        <w:rPr>
          <w:rFonts w:cs="Times New Roman"/>
          <w:b w:val="0"/>
          <w:sz w:val="24"/>
        </w:rPr>
        <w:t xml:space="preserve">“ a číslo vydání bude doplněno o písmeno abecedy podle známého pořadí vydání výtisků. To znamená, že necenzurované vydání bude označeno např. jako „2A“, zatímco po cenzuře opravené vydání jako „2B“. </w:t>
      </w:r>
      <w:r w:rsidRPr="0030133E">
        <w:rPr>
          <w:rFonts w:cs="Times New Roman"/>
          <w:b w:val="0"/>
          <w:color w:val="24292E"/>
          <w:sz w:val="24"/>
          <w:szCs w:val="24"/>
          <w:shd w:val="clear" w:color="auto" w:fill="FFFFFF"/>
        </w:rPr>
        <w:t xml:space="preserve">Označovat </w:t>
      </w:r>
      <w:r w:rsidRPr="0030133E">
        <w:rPr>
          <w:rFonts w:cs="Times New Roman"/>
          <w:b w:val="0"/>
          <w:color w:val="24292E"/>
          <w:sz w:val="24"/>
          <w:szCs w:val="24"/>
          <w:shd w:val="clear" w:color="auto" w:fill="FFFFFF"/>
        </w:rPr>
        <w:lastRenderedPageBreak/>
        <w:t xml:space="preserve">cenzurovaná vydání písmenem </w:t>
      </w:r>
      <w:r w:rsidR="00874CCC">
        <w:rPr>
          <w:rFonts w:cs="Times New Roman"/>
          <w:b w:val="0"/>
          <w:color w:val="24292E"/>
          <w:sz w:val="24"/>
          <w:szCs w:val="24"/>
          <w:shd w:val="clear" w:color="auto" w:fill="FFFFFF"/>
        </w:rPr>
        <w:t>„</w:t>
      </w:r>
      <w:r w:rsidRPr="0030133E">
        <w:rPr>
          <w:rFonts w:cs="Times New Roman"/>
          <w:b w:val="0"/>
          <w:color w:val="24292E"/>
          <w:sz w:val="24"/>
          <w:szCs w:val="24"/>
          <w:shd w:val="clear" w:color="auto" w:fill="FFFFFF"/>
        </w:rPr>
        <w:t>B" je potřebné i v případě, že by ve fondu instituce nebylo zároveň i vydání před cenzurní opravou. Samozřejmě se to vztahuje pouze na čísla, u kterých je doloženo, že existovaly dvě verze (nebo více), jinak se předpokládá prost</w:t>
      </w:r>
      <w:r w:rsidR="008E69C0">
        <w:rPr>
          <w:rFonts w:cs="Times New Roman"/>
          <w:b w:val="0"/>
          <w:color w:val="24292E"/>
          <w:sz w:val="24"/>
          <w:szCs w:val="24"/>
          <w:shd w:val="clear" w:color="auto" w:fill="FFFFFF"/>
        </w:rPr>
        <w:t>é</w:t>
      </w:r>
      <w:r w:rsidRPr="0030133E">
        <w:rPr>
          <w:rFonts w:cs="Times New Roman"/>
          <w:b w:val="0"/>
          <w:color w:val="24292E"/>
          <w:sz w:val="24"/>
          <w:szCs w:val="24"/>
          <w:shd w:val="clear" w:color="auto" w:fill="FFFFFF"/>
        </w:rPr>
        <w:t xml:space="preserve"> číslování.</w:t>
      </w:r>
      <w:r w:rsidRPr="0030133E">
        <w:rPr>
          <w:rFonts w:cs="Times New Roman"/>
          <w:b w:val="0"/>
          <w:sz w:val="24"/>
          <w:szCs w:val="24"/>
        </w:rPr>
        <w:t xml:space="preserve"> </w:t>
      </w:r>
      <w:r w:rsidRPr="0030133E">
        <w:rPr>
          <w:rFonts w:cs="Times New Roman"/>
          <w:b w:val="0"/>
          <w:sz w:val="24"/>
        </w:rPr>
        <w:t xml:space="preserve">Ve všeobecné poznámce hlavního </w:t>
      </w:r>
      <w:proofErr w:type="spellStart"/>
      <w:r w:rsidRPr="0030133E">
        <w:rPr>
          <w:rFonts w:cs="Times New Roman"/>
          <w:b w:val="0"/>
          <w:sz w:val="24"/>
        </w:rPr>
        <w:t>mets</w:t>
      </w:r>
      <w:proofErr w:type="spellEnd"/>
      <w:r w:rsidRPr="0030133E">
        <w:rPr>
          <w:rFonts w:cs="Times New Roman"/>
          <w:b w:val="0"/>
          <w:sz w:val="24"/>
        </w:rPr>
        <w:t xml:space="preserve"> by pak u opravených vydání měla být uvedena hodnota „po cenzuře opravené vydání“.</w:t>
      </w:r>
    </w:p>
    <w:p w14:paraId="6181701D" w14:textId="77777777" w:rsidR="00DF31D8" w:rsidRPr="00DF31D8" w:rsidRDefault="00DF31D8" w:rsidP="00DF31D8"/>
    <w:p w14:paraId="0F929296" w14:textId="02891DAE" w:rsidR="00A036C7" w:rsidRPr="0030133E" w:rsidRDefault="00A036C7" w:rsidP="0030133E">
      <w:pPr>
        <w:autoSpaceDE w:val="0"/>
        <w:autoSpaceDN w:val="0"/>
        <w:adjustRightInd w:val="0"/>
        <w:spacing w:after="0"/>
        <w:jc w:val="both"/>
        <w:rPr>
          <w:rFonts w:eastAsia="Arial-BoldMT" w:cs="Times New Roman"/>
          <w:b w:val="0"/>
          <w:bCs/>
          <w:color w:val="000000"/>
          <w:sz w:val="24"/>
          <w:szCs w:val="24"/>
        </w:rPr>
      </w:pPr>
    </w:p>
    <w:p w14:paraId="64F62E18" w14:textId="77777777" w:rsidR="00A24FBA" w:rsidRPr="0030133E" w:rsidRDefault="00A24FBA" w:rsidP="0030133E">
      <w:pPr>
        <w:pStyle w:val="Nadpis1"/>
        <w:rPr>
          <w:rFonts w:cs="Times New Roman"/>
        </w:rPr>
      </w:pPr>
    </w:p>
    <w:p w14:paraId="75F65EA2" w14:textId="77777777" w:rsidR="00A24FBA" w:rsidRPr="0030133E" w:rsidRDefault="00A24FBA" w:rsidP="0030133E">
      <w:pPr>
        <w:pStyle w:val="Nadpis1"/>
        <w:rPr>
          <w:rFonts w:cs="Times New Roman"/>
        </w:rPr>
      </w:pPr>
    </w:p>
    <w:p w14:paraId="7F6C1022" w14:textId="77777777" w:rsidR="00A24FBA" w:rsidRPr="0030133E" w:rsidRDefault="00A24FBA" w:rsidP="0030133E">
      <w:pPr>
        <w:pStyle w:val="Nadpis1"/>
        <w:rPr>
          <w:rFonts w:cs="Times New Roman"/>
        </w:rPr>
      </w:pPr>
    </w:p>
    <w:p w14:paraId="7D546C16" w14:textId="77777777" w:rsidR="00A24FBA" w:rsidRPr="0030133E" w:rsidRDefault="00A24FBA" w:rsidP="0030133E">
      <w:pPr>
        <w:pStyle w:val="Nadpis1"/>
        <w:rPr>
          <w:rFonts w:cs="Times New Roman"/>
        </w:rPr>
      </w:pPr>
    </w:p>
    <w:p w14:paraId="35AD88F7" w14:textId="77777777" w:rsidR="00A24FBA" w:rsidRPr="0030133E" w:rsidRDefault="00A24FBA" w:rsidP="0030133E">
      <w:pPr>
        <w:pStyle w:val="Nadpis1"/>
        <w:rPr>
          <w:rFonts w:cs="Times New Roman"/>
        </w:rPr>
      </w:pPr>
    </w:p>
    <w:p w14:paraId="204009F4" w14:textId="77777777" w:rsidR="00A24FBA" w:rsidRPr="0030133E" w:rsidRDefault="00A24FBA" w:rsidP="0030133E">
      <w:pPr>
        <w:pStyle w:val="Nadpis1"/>
        <w:rPr>
          <w:rFonts w:cs="Times New Roman"/>
        </w:rPr>
      </w:pPr>
    </w:p>
    <w:p w14:paraId="3A2C6943" w14:textId="77777777" w:rsidR="00A24FBA" w:rsidRPr="0030133E" w:rsidRDefault="00A24FBA" w:rsidP="0030133E">
      <w:pPr>
        <w:pStyle w:val="Nadpis1"/>
        <w:rPr>
          <w:rFonts w:cs="Times New Roman"/>
        </w:rPr>
      </w:pPr>
    </w:p>
    <w:p w14:paraId="570E062C" w14:textId="77777777" w:rsidR="00A24FBA" w:rsidRPr="0030133E" w:rsidRDefault="00A24FBA" w:rsidP="0030133E">
      <w:pPr>
        <w:rPr>
          <w:rFonts w:cs="Times New Roman"/>
        </w:rPr>
      </w:pPr>
    </w:p>
    <w:p w14:paraId="2AE04F3D" w14:textId="77777777" w:rsidR="00874CCC" w:rsidRDefault="00874CCC">
      <w:pPr>
        <w:rPr>
          <w:rFonts w:eastAsiaTheme="majorEastAsia" w:cs="Times New Roman"/>
          <w:bCs/>
          <w:szCs w:val="28"/>
        </w:rPr>
      </w:pPr>
      <w:r>
        <w:rPr>
          <w:rFonts w:cs="Times New Roman"/>
        </w:rPr>
        <w:br w:type="page"/>
      </w:r>
    </w:p>
    <w:p w14:paraId="050E3CD8" w14:textId="56703CFB" w:rsidR="00A036C7" w:rsidRPr="0030133E" w:rsidRDefault="00A036C7" w:rsidP="0030133E">
      <w:pPr>
        <w:pStyle w:val="Nadpis1"/>
        <w:rPr>
          <w:rFonts w:cs="Times New Roman"/>
        </w:rPr>
      </w:pPr>
      <w:bookmarkStart w:id="15" w:name="_Toc135041906"/>
      <w:r w:rsidRPr="0030133E">
        <w:rPr>
          <w:rFonts w:cs="Times New Roman"/>
        </w:rPr>
        <w:lastRenderedPageBreak/>
        <w:t>3. Popis přílohy</w:t>
      </w:r>
      <w:bookmarkEnd w:id="15"/>
    </w:p>
    <w:p w14:paraId="49B7282A" w14:textId="77777777" w:rsidR="00F2449F" w:rsidRPr="0030133E" w:rsidRDefault="00F2449F" w:rsidP="0030133E">
      <w:pPr>
        <w:autoSpaceDE w:val="0"/>
        <w:autoSpaceDN w:val="0"/>
        <w:adjustRightInd w:val="0"/>
        <w:spacing w:after="0"/>
        <w:jc w:val="both"/>
        <w:rPr>
          <w:rFonts w:eastAsia="ArialMT" w:cs="Times New Roman"/>
          <w:b w:val="0"/>
          <w:color w:val="000000"/>
          <w:sz w:val="24"/>
          <w:szCs w:val="24"/>
        </w:rPr>
      </w:pPr>
    </w:p>
    <w:p w14:paraId="0E40CE5D" w14:textId="37977D85"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Přílohou (</w:t>
      </w:r>
      <w:proofErr w:type="spellStart"/>
      <w:r w:rsidRPr="0030133E">
        <w:rPr>
          <w:rFonts w:eastAsia="ArialMT" w:cs="Times New Roman"/>
          <w:b w:val="0"/>
          <w:color w:val="000000"/>
          <w:sz w:val="24"/>
          <w:szCs w:val="24"/>
        </w:rPr>
        <w:t>Supplement</w:t>
      </w:r>
      <w:proofErr w:type="spellEnd"/>
      <w:r w:rsidRPr="0030133E">
        <w:rPr>
          <w:rFonts w:eastAsia="ArialMT" w:cs="Times New Roman"/>
          <w:b w:val="0"/>
          <w:color w:val="000000"/>
          <w:sz w:val="24"/>
          <w:szCs w:val="24"/>
        </w:rPr>
        <w:t>) se rozumí volně vložená entita do jednotlivého čísla, např. mapa, obsah celého ročníku, CD/DVD apod. Pravidla pro popis příloh jsou shodná s pravidly pro popis čísla periodika.</w:t>
      </w:r>
    </w:p>
    <w:p w14:paraId="6739797C" w14:textId="77777777" w:rsidR="00A036C7" w:rsidRPr="0030133E" w:rsidRDefault="00A036C7" w:rsidP="0030133E">
      <w:pPr>
        <w:autoSpaceDE w:val="0"/>
        <w:autoSpaceDN w:val="0"/>
        <w:adjustRightInd w:val="0"/>
        <w:spacing w:after="0"/>
        <w:jc w:val="both"/>
        <w:rPr>
          <w:rFonts w:eastAsia="Arial-BoldMT" w:cs="Times New Roman"/>
          <w:b w:val="0"/>
          <w:bCs/>
          <w:color w:val="000000"/>
          <w:sz w:val="24"/>
          <w:szCs w:val="24"/>
          <w:u w:val="single"/>
        </w:rPr>
      </w:pPr>
    </w:p>
    <w:p w14:paraId="22F670A0" w14:textId="77777777" w:rsidR="00A036C7" w:rsidRPr="0030133E" w:rsidRDefault="00A036C7" w:rsidP="0030133E">
      <w:pPr>
        <w:autoSpaceDE w:val="0"/>
        <w:autoSpaceDN w:val="0"/>
        <w:adjustRightInd w:val="0"/>
        <w:spacing w:after="0"/>
        <w:jc w:val="both"/>
        <w:rPr>
          <w:rFonts w:eastAsia="Arial-BoldMT" w:cs="Times New Roman"/>
          <w:b w:val="0"/>
          <w:bCs/>
          <w:color w:val="000000"/>
          <w:sz w:val="24"/>
          <w:szCs w:val="24"/>
          <w:u w:val="single"/>
        </w:rPr>
      </w:pPr>
      <w:r w:rsidRPr="0030133E">
        <w:rPr>
          <w:rFonts w:eastAsia="Arial-BoldMT" w:cs="Times New Roman"/>
          <w:b w:val="0"/>
          <w:bCs/>
          <w:color w:val="000000"/>
          <w:sz w:val="24"/>
          <w:szCs w:val="24"/>
          <w:u w:val="single"/>
        </w:rPr>
        <w:t>Rozlišujeme 3 druhy příloh periodik:</w:t>
      </w:r>
    </w:p>
    <w:p w14:paraId="634B7726" w14:textId="77777777" w:rsidR="0014627C" w:rsidRPr="0030133E" w:rsidRDefault="0014627C" w:rsidP="0030133E">
      <w:pPr>
        <w:autoSpaceDE w:val="0"/>
        <w:autoSpaceDN w:val="0"/>
        <w:adjustRightInd w:val="0"/>
        <w:spacing w:after="0"/>
        <w:jc w:val="both"/>
        <w:rPr>
          <w:rFonts w:eastAsia="ArialMT" w:cs="Times New Roman"/>
          <w:b w:val="0"/>
          <w:color w:val="000000"/>
          <w:sz w:val="24"/>
          <w:szCs w:val="24"/>
        </w:rPr>
      </w:pPr>
    </w:p>
    <w:p w14:paraId="6126E284" w14:textId="090AE210" w:rsidR="00A036C7" w:rsidRPr="0030133E" w:rsidRDefault="0014627C"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color w:val="000000"/>
          <w:sz w:val="24"/>
          <w:szCs w:val="24"/>
        </w:rPr>
        <w:t>a</w:t>
      </w:r>
      <w:r w:rsidR="00A036C7" w:rsidRPr="0030133E">
        <w:rPr>
          <w:rFonts w:eastAsia="ArialMT" w:cs="Times New Roman"/>
          <w:color w:val="000000"/>
          <w:sz w:val="24"/>
          <w:szCs w:val="24"/>
        </w:rPr>
        <w:t xml:space="preserve">. </w:t>
      </w:r>
      <w:r w:rsidR="00A036C7" w:rsidRPr="0030133E">
        <w:rPr>
          <w:rFonts w:eastAsia="Arial-BoldMT" w:cs="Times New Roman"/>
          <w:bCs/>
          <w:color w:val="000000"/>
          <w:sz w:val="24"/>
          <w:szCs w:val="24"/>
        </w:rPr>
        <w:t>Příloha, která se neskenuje</w:t>
      </w:r>
      <w:r w:rsidR="00A036C7" w:rsidRPr="0030133E">
        <w:rPr>
          <w:rFonts w:eastAsia="ArialMT" w:cs="Times New Roman"/>
          <w:color w:val="000000"/>
          <w:sz w:val="24"/>
          <w:szCs w:val="24"/>
        </w:rPr>
        <w:t>,</w:t>
      </w:r>
      <w:r w:rsidR="00A036C7" w:rsidRPr="0030133E">
        <w:rPr>
          <w:rFonts w:eastAsia="ArialMT" w:cs="Times New Roman"/>
          <w:b w:val="0"/>
          <w:color w:val="000000"/>
          <w:sz w:val="24"/>
          <w:szCs w:val="24"/>
        </w:rPr>
        <w:t xml:space="preserve"> ale chceme o ní vytvořit bibliografický záznam, dát najevo čtenáři,</w:t>
      </w:r>
      <w:r w:rsidR="00B843BA">
        <w:rPr>
          <w:rFonts w:eastAsia="ArialMT" w:cs="Times New Roman"/>
          <w:b w:val="0"/>
          <w:color w:val="000000"/>
          <w:sz w:val="24"/>
          <w:szCs w:val="24"/>
        </w:rPr>
        <w:t xml:space="preserve"> </w:t>
      </w:r>
      <w:r w:rsidR="00A036C7" w:rsidRPr="0030133E">
        <w:rPr>
          <w:rFonts w:eastAsia="ArialMT" w:cs="Times New Roman"/>
          <w:b w:val="0"/>
          <w:color w:val="000000"/>
          <w:sz w:val="24"/>
          <w:szCs w:val="24"/>
        </w:rPr>
        <w:t>že existuje – to může být např. CD/DVD, pohlednice, plakát apod.</w:t>
      </w:r>
    </w:p>
    <w:p w14:paraId="2BCCC981" w14:textId="77777777" w:rsidR="00A036C7" w:rsidRPr="0030133E" w:rsidRDefault="00A036C7" w:rsidP="0030133E">
      <w:pPr>
        <w:pStyle w:val="Odstavecseseznamem"/>
        <w:numPr>
          <w:ilvl w:val="0"/>
          <w:numId w:val="16"/>
        </w:num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digitální podoba přílohy (pokud existuje) není součástí balíčku čísla (</w:t>
      </w:r>
      <w:proofErr w:type="spellStart"/>
      <w:r w:rsidRPr="0030133E">
        <w:rPr>
          <w:rFonts w:eastAsia="ArialMT" w:cs="Times New Roman"/>
          <w:b w:val="0"/>
          <w:color w:val="000000"/>
          <w:sz w:val="24"/>
          <w:szCs w:val="24"/>
        </w:rPr>
        <w:t>Issue</w:t>
      </w:r>
      <w:proofErr w:type="spellEnd"/>
      <w:r w:rsidRPr="0030133E">
        <w:rPr>
          <w:rFonts w:eastAsia="ArialMT" w:cs="Times New Roman"/>
          <w:b w:val="0"/>
          <w:color w:val="000000"/>
          <w:sz w:val="24"/>
          <w:szCs w:val="24"/>
        </w:rPr>
        <w:t>)</w:t>
      </w:r>
    </w:p>
    <w:p w14:paraId="6A5B34C0" w14:textId="77777777" w:rsidR="00A036C7" w:rsidRPr="0030133E" w:rsidRDefault="00A036C7" w:rsidP="0030133E">
      <w:pPr>
        <w:pStyle w:val="Odstavecseseznamem"/>
        <w:numPr>
          <w:ilvl w:val="0"/>
          <w:numId w:val="16"/>
        </w:num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popis lze udělat v rámci popisu přílohy (</w:t>
      </w:r>
      <w:proofErr w:type="spellStart"/>
      <w:r w:rsidRPr="0030133E">
        <w:rPr>
          <w:rFonts w:eastAsia="ArialMT" w:cs="Times New Roman"/>
          <w:b w:val="0"/>
          <w:color w:val="000000"/>
          <w:sz w:val="24"/>
          <w:szCs w:val="24"/>
        </w:rPr>
        <w:t>Supplement</w:t>
      </w:r>
      <w:proofErr w:type="spellEnd"/>
      <w:r w:rsidRPr="0030133E">
        <w:rPr>
          <w:rFonts w:eastAsia="ArialMT" w:cs="Times New Roman"/>
          <w:b w:val="0"/>
          <w:color w:val="000000"/>
          <w:sz w:val="24"/>
          <w:szCs w:val="24"/>
        </w:rPr>
        <w:t>) v MODS</w:t>
      </w:r>
    </w:p>
    <w:p w14:paraId="48039040" w14:textId="77777777" w:rsidR="00A036C7" w:rsidRPr="0030133E" w:rsidRDefault="00A036C7" w:rsidP="0030133E">
      <w:pPr>
        <w:pStyle w:val="Odstavecseseznamem"/>
        <w:numPr>
          <w:ilvl w:val="0"/>
          <w:numId w:val="16"/>
        </w:num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taková příloha není součástí logické strukturální mapy formátu METS</w:t>
      </w:r>
    </w:p>
    <w:p w14:paraId="4BC1D3AC"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33E2B7D1" w14:textId="3B1DA9CB" w:rsidR="00A036C7" w:rsidRPr="0030133E" w:rsidRDefault="0014627C"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color w:val="000000"/>
          <w:sz w:val="24"/>
          <w:szCs w:val="24"/>
        </w:rPr>
        <w:t>b</w:t>
      </w:r>
      <w:r w:rsidR="006B30DE" w:rsidRPr="0030133E">
        <w:rPr>
          <w:rFonts w:eastAsia="ArialMT" w:cs="Times New Roman"/>
          <w:color w:val="000000"/>
          <w:sz w:val="24"/>
          <w:szCs w:val="24"/>
        </w:rPr>
        <w:t xml:space="preserve">. </w:t>
      </w:r>
      <w:r w:rsidR="00A036C7" w:rsidRPr="0030133E">
        <w:rPr>
          <w:rFonts w:eastAsia="Arial-BoldMT" w:cs="Times New Roman"/>
          <w:bCs/>
          <w:color w:val="000000"/>
          <w:sz w:val="24"/>
          <w:szCs w:val="24"/>
        </w:rPr>
        <w:t>Příloha, která se skenuje spolu s číslem</w:t>
      </w:r>
      <w:r w:rsidR="00A036C7" w:rsidRPr="0030133E">
        <w:rPr>
          <w:rFonts w:eastAsia="Arial-BoldMT" w:cs="Times New Roman"/>
          <w:b w:val="0"/>
          <w:bCs/>
          <w:color w:val="000000"/>
          <w:sz w:val="24"/>
          <w:szCs w:val="24"/>
        </w:rPr>
        <w:t xml:space="preserve"> </w:t>
      </w:r>
      <w:r w:rsidR="00A036C7" w:rsidRPr="0030133E">
        <w:rPr>
          <w:rFonts w:eastAsia="ArialMT" w:cs="Times New Roman"/>
          <w:b w:val="0"/>
          <w:color w:val="000000"/>
          <w:sz w:val="24"/>
          <w:szCs w:val="24"/>
        </w:rPr>
        <w:t>- podobného typu, tvaru</w:t>
      </w:r>
      <w:r w:rsidR="00C10DBE" w:rsidRPr="0030133E">
        <w:rPr>
          <w:rFonts w:eastAsia="ArialMT" w:cs="Times New Roman"/>
          <w:b w:val="0"/>
          <w:color w:val="000000"/>
          <w:sz w:val="24"/>
          <w:szCs w:val="24"/>
        </w:rPr>
        <w:t xml:space="preserve"> a velikosti jako je popisované </w:t>
      </w:r>
      <w:r w:rsidR="00A036C7" w:rsidRPr="0030133E">
        <w:rPr>
          <w:rFonts w:eastAsia="ArialMT" w:cs="Times New Roman"/>
          <w:b w:val="0"/>
          <w:color w:val="000000"/>
          <w:sz w:val="24"/>
          <w:szCs w:val="24"/>
        </w:rPr>
        <w:t>číslo periodika</w:t>
      </w:r>
      <w:r w:rsidR="00C10DBE" w:rsidRPr="0030133E">
        <w:rPr>
          <w:rFonts w:eastAsia="ArialMT" w:cs="Times New Roman"/>
          <w:b w:val="0"/>
          <w:color w:val="000000"/>
          <w:sz w:val="24"/>
          <w:szCs w:val="24"/>
        </w:rPr>
        <w:t>.</w:t>
      </w:r>
    </w:p>
    <w:p w14:paraId="13B04D20" w14:textId="77777777" w:rsidR="00C10DBE" w:rsidRPr="0030133E" w:rsidRDefault="00C10DBE" w:rsidP="0030133E">
      <w:pPr>
        <w:autoSpaceDE w:val="0"/>
        <w:autoSpaceDN w:val="0"/>
        <w:adjustRightInd w:val="0"/>
        <w:spacing w:after="0"/>
        <w:jc w:val="both"/>
        <w:rPr>
          <w:rFonts w:eastAsia="ArialMT" w:cs="Times New Roman"/>
          <w:b w:val="0"/>
          <w:color w:val="000000"/>
          <w:sz w:val="24"/>
          <w:szCs w:val="24"/>
        </w:rPr>
      </w:pPr>
    </w:p>
    <w:p w14:paraId="1BB2AB57" w14:textId="77777777" w:rsidR="00A036C7" w:rsidRPr="0030133E" w:rsidRDefault="00A036C7" w:rsidP="0030133E">
      <w:pPr>
        <w:pStyle w:val="Odstavecseseznamem"/>
        <w:numPr>
          <w:ilvl w:val="0"/>
          <w:numId w:val="17"/>
        </w:num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digitální podoba přílohy je, spolu s číslem (</w:t>
      </w:r>
      <w:proofErr w:type="spellStart"/>
      <w:r w:rsidRPr="0030133E">
        <w:rPr>
          <w:rFonts w:eastAsia="ArialMT" w:cs="Times New Roman"/>
          <w:b w:val="0"/>
          <w:color w:val="000000"/>
          <w:sz w:val="24"/>
          <w:szCs w:val="24"/>
        </w:rPr>
        <w:t>Issue</w:t>
      </w:r>
      <w:proofErr w:type="spellEnd"/>
      <w:r w:rsidRPr="0030133E">
        <w:rPr>
          <w:rFonts w:eastAsia="ArialMT" w:cs="Times New Roman"/>
          <w:b w:val="0"/>
          <w:color w:val="000000"/>
          <w:sz w:val="24"/>
          <w:szCs w:val="24"/>
        </w:rPr>
        <w:t>), součástí balíčku čísla (</w:t>
      </w:r>
      <w:proofErr w:type="spellStart"/>
      <w:r w:rsidRPr="0030133E">
        <w:rPr>
          <w:rFonts w:eastAsia="ArialMT" w:cs="Times New Roman"/>
          <w:b w:val="0"/>
          <w:color w:val="000000"/>
          <w:sz w:val="24"/>
          <w:szCs w:val="24"/>
        </w:rPr>
        <w:t>Issue</w:t>
      </w:r>
      <w:proofErr w:type="spellEnd"/>
      <w:r w:rsidRPr="0030133E">
        <w:rPr>
          <w:rFonts w:eastAsia="ArialMT" w:cs="Times New Roman"/>
          <w:b w:val="0"/>
          <w:color w:val="000000"/>
          <w:sz w:val="24"/>
          <w:szCs w:val="24"/>
        </w:rPr>
        <w:t>) a je součástí hlavního METS záznamu</w:t>
      </w:r>
    </w:p>
    <w:p w14:paraId="3063D6FD" w14:textId="77777777" w:rsidR="00A036C7" w:rsidRPr="0030133E" w:rsidRDefault="00A036C7" w:rsidP="0030133E">
      <w:pPr>
        <w:pStyle w:val="Odstavecseseznamem"/>
        <w:numPr>
          <w:ilvl w:val="0"/>
          <w:numId w:val="17"/>
        </w:num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popis lze udělat v rámci popisu přílohy (</w:t>
      </w:r>
      <w:proofErr w:type="spellStart"/>
      <w:r w:rsidRPr="0030133E">
        <w:rPr>
          <w:rFonts w:eastAsia="ArialMT" w:cs="Times New Roman"/>
          <w:b w:val="0"/>
          <w:color w:val="000000"/>
          <w:sz w:val="24"/>
          <w:szCs w:val="24"/>
        </w:rPr>
        <w:t>Supplement</w:t>
      </w:r>
      <w:proofErr w:type="spellEnd"/>
      <w:r w:rsidRPr="0030133E">
        <w:rPr>
          <w:rFonts w:eastAsia="ArialMT" w:cs="Times New Roman"/>
          <w:b w:val="0"/>
          <w:color w:val="000000"/>
          <w:sz w:val="24"/>
          <w:szCs w:val="24"/>
        </w:rPr>
        <w:t>) v MODS</w:t>
      </w:r>
    </w:p>
    <w:p w14:paraId="013B6C19" w14:textId="77777777" w:rsidR="00A036C7" w:rsidRPr="0030133E" w:rsidRDefault="00A036C7" w:rsidP="0030133E">
      <w:pPr>
        <w:pStyle w:val="Odstavecseseznamem"/>
        <w:numPr>
          <w:ilvl w:val="0"/>
          <w:numId w:val="17"/>
        </w:num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taková příloha může mít vnitřní části (</w:t>
      </w:r>
      <w:proofErr w:type="spellStart"/>
      <w:r w:rsidRPr="0030133E">
        <w:rPr>
          <w:rFonts w:eastAsia="ArialMT" w:cs="Times New Roman"/>
          <w:b w:val="0"/>
          <w:color w:val="000000"/>
          <w:sz w:val="24"/>
          <w:szCs w:val="24"/>
        </w:rPr>
        <w:t>InternalPart</w:t>
      </w:r>
      <w:proofErr w:type="spellEnd"/>
      <w:r w:rsidRPr="0030133E">
        <w:rPr>
          <w:rFonts w:eastAsia="ArialMT" w:cs="Times New Roman"/>
          <w:b w:val="0"/>
          <w:color w:val="000000"/>
          <w:sz w:val="24"/>
          <w:szCs w:val="24"/>
        </w:rPr>
        <w:t>) stejně jako číslo (</w:t>
      </w:r>
      <w:proofErr w:type="spellStart"/>
      <w:r w:rsidRPr="0030133E">
        <w:rPr>
          <w:rFonts w:eastAsia="ArialMT" w:cs="Times New Roman"/>
          <w:b w:val="0"/>
          <w:color w:val="000000"/>
          <w:sz w:val="24"/>
          <w:szCs w:val="24"/>
        </w:rPr>
        <w:t>Issue</w:t>
      </w:r>
      <w:proofErr w:type="spellEnd"/>
      <w:r w:rsidRPr="0030133E">
        <w:rPr>
          <w:rFonts w:eastAsia="ArialMT" w:cs="Times New Roman"/>
          <w:b w:val="0"/>
          <w:color w:val="000000"/>
          <w:sz w:val="24"/>
          <w:szCs w:val="24"/>
        </w:rPr>
        <w:t>) a jejich text je součástí ALTO XML, které je společné pro číslo (</w:t>
      </w:r>
      <w:proofErr w:type="spellStart"/>
      <w:r w:rsidRPr="0030133E">
        <w:rPr>
          <w:rFonts w:eastAsia="ArialMT" w:cs="Times New Roman"/>
          <w:b w:val="0"/>
          <w:color w:val="000000"/>
          <w:sz w:val="24"/>
          <w:szCs w:val="24"/>
        </w:rPr>
        <w:t>Issue</w:t>
      </w:r>
      <w:proofErr w:type="spellEnd"/>
      <w:r w:rsidRPr="0030133E">
        <w:rPr>
          <w:rFonts w:eastAsia="ArialMT" w:cs="Times New Roman"/>
          <w:b w:val="0"/>
          <w:color w:val="000000"/>
          <w:sz w:val="24"/>
          <w:szCs w:val="24"/>
        </w:rPr>
        <w:t>) i přílohu (</w:t>
      </w:r>
      <w:proofErr w:type="spellStart"/>
      <w:r w:rsidRPr="0030133E">
        <w:rPr>
          <w:rFonts w:eastAsia="ArialMT" w:cs="Times New Roman"/>
          <w:b w:val="0"/>
          <w:color w:val="000000"/>
          <w:sz w:val="24"/>
          <w:szCs w:val="24"/>
        </w:rPr>
        <w:t>Supplement</w:t>
      </w:r>
      <w:proofErr w:type="spellEnd"/>
      <w:r w:rsidRPr="0030133E">
        <w:rPr>
          <w:rFonts w:eastAsia="ArialMT" w:cs="Times New Roman"/>
          <w:b w:val="0"/>
          <w:color w:val="000000"/>
          <w:sz w:val="24"/>
          <w:szCs w:val="24"/>
        </w:rPr>
        <w:t>)</w:t>
      </w:r>
    </w:p>
    <w:p w14:paraId="5FAEB9CC" w14:textId="77777777" w:rsidR="00A036C7" w:rsidRPr="0030133E" w:rsidRDefault="00A036C7" w:rsidP="0030133E">
      <w:pPr>
        <w:pStyle w:val="Odstavecseseznamem"/>
        <w:numPr>
          <w:ilvl w:val="0"/>
          <w:numId w:val="17"/>
        </w:num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taková příloha je součástí logické strukturální mapy formátu METS</w:t>
      </w:r>
    </w:p>
    <w:p w14:paraId="4D1AA239" w14:textId="77777777" w:rsidR="00A036C7" w:rsidRPr="0030133E" w:rsidRDefault="00A036C7" w:rsidP="0030133E">
      <w:pPr>
        <w:pStyle w:val="Odstavecseseznamem"/>
        <w:numPr>
          <w:ilvl w:val="0"/>
          <w:numId w:val="17"/>
        </w:num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taková příloha je součástí fyzické strukturální mapy formátu METS (linky mezi jednotlivými soubory reprezentujícími stránky a popisnými metadaty)</w:t>
      </w:r>
    </w:p>
    <w:p w14:paraId="11CE4538" w14:textId="77777777" w:rsidR="00D56A4C" w:rsidRPr="0030133E" w:rsidRDefault="00A036C7" w:rsidP="0030133E">
      <w:pPr>
        <w:pStyle w:val="Odstavecseseznamem"/>
        <w:numPr>
          <w:ilvl w:val="0"/>
          <w:numId w:val="17"/>
        </w:numPr>
        <w:autoSpaceDE w:val="0"/>
        <w:autoSpaceDN w:val="0"/>
        <w:adjustRightInd w:val="0"/>
        <w:spacing w:after="0"/>
        <w:jc w:val="both"/>
        <w:rPr>
          <w:rFonts w:eastAsia="ArialMT" w:cs="Times New Roman"/>
          <w:b w:val="0"/>
          <w:sz w:val="24"/>
          <w:szCs w:val="24"/>
        </w:rPr>
      </w:pPr>
      <w:r w:rsidRPr="0030133E">
        <w:rPr>
          <w:rFonts w:eastAsia="ArialMT" w:cs="Times New Roman"/>
          <w:b w:val="0"/>
          <w:sz w:val="24"/>
          <w:szCs w:val="24"/>
        </w:rPr>
        <w:t xml:space="preserve">pokud má příloha stejné číslo výtisku jako číslo periodika a nemá svůj vlastní název, pak je u výtisku vyplněn shodný název s číslem, číslo výtisku, datum vydání, typ výtisku </w:t>
      </w:r>
      <w:r w:rsidRPr="0030133E">
        <w:rPr>
          <w:rFonts w:eastAsia="Arial-BoldMT" w:cs="Times New Roman"/>
          <w:b w:val="0"/>
          <w:bCs/>
          <w:sz w:val="24"/>
          <w:szCs w:val="24"/>
        </w:rPr>
        <w:t>příloha</w:t>
      </w:r>
    </w:p>
    <w:p w14:paraId="31422706" w14:textId="77777777" w:rsidR="00A036C7" w:rsidRPr="0030133E" w:rsidRDefault="00A036C7" w:rsidP="0030133E">
      <w:pPr>
        <w:pStyle w:val="Odstavecseseznamem"/>
        <w:numPr>
          <w:ilvl w:val="0"/>
          <w:numId w:val="17"/>
        </w:numPr>
        <w:autoSpaceDE w:val="0"/>
        <w:autoSpaceDN w:val="0"/>
        <w:adjustRightInd w:val="0"/>
        <w:spacing w:after="0"/>
        <w:jc w:val="both"/>
        <w:rPr>
          <w:rFonts w:eastAsia="ArialMT" w:cs="Times New Roman"/>
          <w:b w:val="0"/>
          <w:sz w:val="24"/>
          <w:szCs w:val="24"/>
        </w:rPr>
      </w:pPr>
      <w:r w:rsidRPr="0030133E">
        <w:rPr>
          <w:rFonts w:eastAsia="ArialMT" w:cs="Times New Roman"/>
          <w:b w:val="0"/>
          <w:sz w:val="24"/>
          <w:szCs w:val="24"/>
        </w:rPr>
        <w:t xml:space="preserve">příloha však může mít svůj vlastní název, tento název je pak zapsán do </w:t>
      </w:r>
      <w:r w:rsidRPr="0030133E">
        <w:rPr>
          <w:rFonts w:eastAsia="Arial-BoldMT" w:cs="Times New Roman"/>
          <w:b w:val="0"/>
          <w:bCs/>
          <w:sz w:val="24"/>
          <w:szCs w:val="24"/>
        </w:rPr>
        <w:t>hlavního názvu přílohy</w:t>
      </w:r>
    </w:p>
    <w:p w14:paraId="51DFD510"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12FDB662" w14:textId="53FB96D3" w:rsidR="00D56A4C" w:rsidRPr="0030133E" w:rsidRDefault="0014627C" w:rsidP="0030133E">
      <w:pPr>
        <w:autoSpaceDE w:val="0"/>
        <w:autoSpaceDN w:val="0"/>
        <w:adjustRightInd w:val="0"/>
        <w:spacing w:after="0"/>
        <w:jc w:val="both"/>
        <w:rPr>
          <w:rFonts w:eastAsia="Arial-BoldMT" w:cs="Times New Roman"/>
          <w:b w:val="0"/>
          <w:bCs/>
          <w:color w:val="000000"/>
          <w:sz w:val="24"/>
          <w:szCs w:val="24"/>
        </w:rPr>
      </w:pPr>
      <w:r w:rsidRPr="0030133E">
        <w:rPr>
          <w:rFonts w:eastAsia="ArialMT" w:cs="Times New Roman"/>
          <w:color w:val="000000"/>
          <w:sz w:val="24"/>
          <w:szCs w:val="24"/>
        </w:rPr>
        <w:t>c</w:t>
      </w:r>
      <w:r w:rsidR="006B30DE" w:rsidRPr="0030133E">
        <w:rPr>
          <w:rFonts w:eastAsia="ArialMT" w:cs="Times New Roman"/>
          <w:color w:val="000000"/>
          <w:sz w:val="24"/>
          <w:szCs w:val="24"/>
        </w:rPr>
        <w:t xml:space="preserve">. </w:t>
      </w:r>
      <w:r w:rsidR="00A036C7" w:rsidRPr="0030133E">
        <w:rPr>
          <w:rFonts w:eastAsia="Arial-BoldMT" w:cs="Times New Roman"/>
          <w:bCs/>
          <w:color w:val="000000"/>
          <w:sz w:val="24"/>
          <w:szCs w:val="24"/>
        </w:rPr>
        <w:t>Příloha,</w:t>
      </w:r>
      <w:r w:rsidR="00A036C7" w:rsidRPr="0030133E">
        <w:rPr>
          <w:rFonts w:eastAsia="Arial-BoldMT" w:cs="Times New Roman"/>
          <w:b w:val="0"/>
          <w:bCs/>
          <w:color w:val="000000"/>
          <w:sz w:val="24"/>
          <w:szCs w:val="24"/>
        </w:rPr>
        <w:t xml:space="preserve"> která se skenuje zvlášť, na čísle nezávisle </w:t>
      </w:r>
      <w:r w:rsidR="00A036C7" w:rsidRPr="0030133E">
        <w:rPr>
          <w:rFonts w:eastAsia="ArialMT" w:cs="Times New Roman"/>
          <w:b w:val="0"/>
          <w:color w:val="000000"/>
          <w:sz w:val="24"/>
          <w:szCs w:val="24"/>
        </w:rPr>
        <w:t xml:space="preserve">- </w:t>
      </w:r>
      <w:r w:rsidR="00A036C7" w:rsidRPr="0030133E">
        <w:rPr>
          <w:rFonts w:eastAsia="ArialMT" w:cs="Times New Roman"/>
          <w:color w:val="000000"/>
          <w:sz w:val="24"/>
          <w:szCs w:val="24"/>
        </w:rPr>
        <w:t>odlišného typu, tvaru a velikosti</w:t>
      </w:r>
      <w:r w:rsidR="00A036C7" w:rsidRPr="0030133E">
        <w:rPr>
          <w:rFonts w:eastAsia="ArialMT" w:cs="Times New Roman"/>
          <w:b w:val="0"/>
          <w:color w:val="000000"/>
          <w:sz w:val="24"/>
          <w:szCs w:val="24"/>
        </w:rPr>
        <w:t xml:space="preserve"> než je popisované číslo periodika</w:t>
      </w:r>
      <w:r w:rsidR="00C10DBE" w:rsidRPr="0030133E">
        <w:rPr>
          <w:rFonts w:eastAsia="ArialMT" w:cs="Times New Roman"/>
          <w:b w:val="0"/>
          <w:color w:val="000000"/>
          <w:sz w:val="24"/>
          <w:szCs w:val="24"/>
        </w:rPr>
        <w:t>.</w:t>
      </w:r>
    </w:p>
    <w:p w14:paraId="2A4A92D6" w14:textId="77777777" w:rsidR="00D56A4C" w:rsidRPr="0030133E" w:rsidRDefault="00A036C7" w:rsidP="0030133E">
      <w:pPr>
        <w:pStyle w:val="Odstavecseseznamem"/>
        <w:numPr>
          <w:ilvl w:val="0"/>
          <w:numId w:val="18"/>
        </w:numPr>
        <w:autoSpaceDE w:val="0"/>
        <w:autoSpaceDN w:val="0"/>
        <w:adjustRightInd w:val="0"/>
        <w:spacing w:after="0"/>
        <w:jc w:val="both"/>
        <w:rPr>
          <w:rFonts w:eastAsia="Arial-BoldMT" w:cs="Times New Roman"/>
          <w:b w:val="0"/>
          <w:bCs/>
          <w:color w:val="000000"/>
          <w:sz w:val="24"/>
          <w:szCs w:val="24"/>
        </w:rPr>
      </w:pPr>
      <w:r w:rsidRPr="0030133E">
        <w:rPr>
          <w:rFonts w:eastAsia="ArialMT" w:cs="Times New Roman"/>
          <w:b w:val="0"/>
          <w:color w:val="000000"/>
          <w:sz w:val="24"/>
          <w:szCs w:val="24"/>
        </w:rPr>
        <w:t>taková příloha se zpracovává z pohledu katalogizace jako „nezávislé“ periodikum, z pohledu digitalizace pak jako „nezávislý“ časopis</w:t>
      </w:r>
    </w:p>
    <w:p w14:paraId="09EFEF4A" w14:textId="77777777" w:rsidR="00D56A4C" w:rsidRPr="0030133E" w:rsidRDefault="00A036C7" w:rsidP="0030133E">
      <w:pPr>
        <w:pStyle w:val="Odstavecseseznamem"/>
        <w:numPr>
          <w:ilvl w:val="0"/>
          <w:numId w:val="18"/>
        </w:numPr>
        <w:autoSpaceDE w:val="0"/>
        <w:autoSpaceDN w:val="0"/>
        <w:adjustRightInd w:val="0"/>
        <w:spacing w:after="0"/>
        <w:jc w:val="both"/>
        <w:rPr>
          <w:rFonts w:eastAsia="Arial-BoldMT" w:cs="Times New Roman"/>
          <w:b w:val="0"/>
          <w:bCs/>
          <w:color w:val="000000"/>
          <w:sz w:val="24"/>
          <w:szCs w:val="24"/>
        </w:rPr>
      </w:pPr>
      <w:r w:rsidRPr="0030133E">
        <w:rPr>
          <w:rFonts w:eastAsia="ArialMT" w:cs="Times New Roman"/>
          <w:b w:val="0"/>
          <w:color w:val="000000"/>
          <w:sz w:val="24"/>
          <w:szCs w:val="24"/>
        </w:rPr>
        <w:t>může se jednat o přílohy časopiseckého typu vycházející u různých deníků (Pátek u Lidových Novin, čtvrteční příloha MF Dnes apod.)</w:t>
      </w:r>
    </w:p>
    <w:p w14:paraId="54BBB1AA" w14:textId="77777777" w:rsidR="00D56A4C" w:rsidRPr="0030133E" w:rsidRDefault="00A036C7" w:rsidP="0030133E">
      <w:pPr>
        <w:pStyle w:val="Odstavecseseznamem"/>
        <w:numPr>
          <w:ilvl w:val="0"/>
          <w:numId w:val="18"/>
        </w:numPr>
        <w:autoSpaceDE w:val="0"/>
        <w:autoSpaceDN w:val="0"/>
        <w:adjustRightInd w:val="0"/>
        <w:spacing w:after="0"/>
        <w:jc w:val="both"/>
        <w:rPr>
          <w:rFonts w:eastAsia="Arial-BoldMT" w:cs="Times New Roman"/>
          <w:b w:val="0"/>
          <w:bCs/>
          <w:color w:val="000000"/>
          <w:sz w:val="24"/>
          <w:szCs w:val="24"/>
        </w:rPr>
      </w:pPr>
      <w:r w:rsidRPr="0030133E">
        <w:rPr>
          <w:rFonts w:eastAsia="ArialMT" w:cs="Times New Roman"/>
          <w:b w:val="0"/>
          <w:color w:val="000000"/>
          <w:sz w:val="24"/>
          <w:szCs w:val="24"/>
        </w:rPr>
        <w:t>k těmto přílohám vznikají metadata podobně jako pro jednotlivá čísla deníků nebo klasické časopisy, ovšem na původním čísle, ke kterému příloha patřila, nezávisle - tj. pro „původní“ číslo, u kterého byla příloha, vznikne 1 popis (PSP balíček s jedním hlavním METS záznamem a ALTO XML souborem) a pro přílohu je vytvořen další 1 popis (a PSP balíček s METS záznamem), jako by šlo o běžný samostatný časopis</w:t>
      </w:r>
    </w:p>
    <w:p w14:paraId="3F9BA10C" w14:textId="77777777" w:rsidR="00D56A4C" w:rsidRPr="0030133E" w:rsidRDefault="00A036C7" w:rsidP="0030133E">
      <w:pPr>
        <w:pStyle w:val="Odstavecseseznamem"/>
        <w:numPr>
          <w:ilvl w:val="0"/>
          <w:numId w:val="18"/>
        </w:numPr>
        <w:autoSpaceDE w:val="0"/>
        <w:autoSpaceDN w:val="0"/>
        <w:adjustRightInd w:val="0"/>
        <w:spacing w:after="0"/>
        <w:jc w:val="both"/>
        <w:rPr>
          <w:rFonts w:eastAsia="Arial-BoldMT" w:cs="Times New Roman"/>
          <w:b w:val="0"/>
          <w:bCs/>
          <w:color w:val="000000"/>
          <w:sz w:val="24"/>
          <w:szCs w:val="24"/>
        </w:rPr>
      </w:pPr>
      <w:r w:rsidRPr="0030133E">
        <w:rPr>
          <w:rFonts w:eastAsia="ArialMT" w:cs="Times New Roman"/>
          <w:b w:val="0"/>
          <w:color w:val="000000"/>
          <w:sz w:val="24"/>
          <w:szCs w:val="24"/>
        </w:rPr>
        <w:t>příloha se pak popisuje jako číslo (</w:t>
      </w:r>
      <w:proofErr w:type="spellStart"/>
      <w:r w:rsidRPr="0030133E">
        <w:rPr>
          <w:rFonts w:eastAsia="ArialMT" w:cs="Times New Roman"/>
          <w:b w:val="0"/>
          <w:color w:val="000000"/>
          <w:sz w:val="24"/>
          <w:szCs w:val="24"/>
        </w:rPr>
        <w:t>Issue</w:t>
      </w:r>
      <w:proofErr w:type="spellEnd"/>
      <w:r w:rsidRPr="0030133E">
        <w:rPr>
          <w:rFonts w:eastAsia="ArialMT" w:cs="Times New Roman"/>
          <w:b w:val="0"/>
          <w:color w:val="000000"/>
          <w:sz w:val="24"/>
          <w:szCs w:val="24"/>
        </w:rPr>
        <w:t>)</w:t>
      </w:r>
    </w:p>
    <w:p w14:paraId="507E1E7A" w14:textId="768EE882" w:rsidR="00A036C7" w:rsidRPr="0030133E" w:rsidRDefault="00A036C7" w:rsidP="0030133E">
      <w:pPr>
        <w:pStyle w:val="Odstavecseseznamem"/>
        <w:numPr>
          <w:ilvl w:val="0"/>
          <w:numId w:val="18"/>
        </w:numPr>
        <w:autoSpaceDE w:val="0"/>
        <w:autoSpaceDN w:val="0"/>
        <w:adjustRightInd w:val="0"/>
        <w:spacing w:after="0"/>
        <w:jc w:val="both"/>
        <w:rPr>
          <w:rFonts w:eastAsia="Arial-BoldMT" w:cs="Times New Roman"/>
          <w:b w:val="0"/>
          <w:bCs/>
          <w:color w:val="000000"/>
          <w:sz w:val="24"/>
          <w:szCs w:val="24"/>
        </w:rPr>
      </w:pPr>
      <w:r w:rsidRPr="0030133E">
        <w:rPr>
          <w:rFonts w:eastAsia="ArialMT" w:cs="Times New Roman"/>
          <w:b w:val="0"/>
          <w:color w:val="000000"/>
          <w:sz w:val="24"/>
          <w:szCs w:val="24"/>
        </w:rPr>
        <w:lastRenderedPageBreak/>
        <w:t xml:space="preserve"> příloha mívá svou vlastní číselnou řadu odlišující se od číselné řady výtisků, ke kterým patří.</w:t>
      </w:r>
    </w:p>
    <w:p w14:paraId="637ABA70" w14:textId="0D748F0A" w:rsidR="004A472A" w:rsidRPr="0030133E" w:rsidRDefault="004A472A" w:rsidP="0030133E">
      <w:pPr>
        <w:autoSpaceDE w:val="0"/>
        <w:autoSpaceDN w:val="0"/>
        <w:adjustRightInd w:val="0"/>
        <w:spacing w:after="0"/>
        <w:jc w:val="both"/>
        <w:rPr>
          <w:rFonts w:eastAsia="Arial-BoldMT" w:cs="Times New Roman"/>
          <w:b w:val="0"/>
          <w:bCs/>
          <w:color w:val="000000"/>
          <w:sz w:val="24"/>
          <w:szCs w:val="24"/>
        </w:rPr>
      </w:pPr>
    </w:p>
    <w:p w14:paraId="4BA0274F" w14:textId="68D0A0A6" w:rsidR="004A472A" w:rsidRPr="0030133E" w:rsidRDefault="004A472A" w:rsidP="0030133E">
      <w:pPr>
        <w:autoSpaceDE w:val="0"/>
        <w:autoSpaceDN w:val="0"/>
        <w:adjustRightInd w:val="0"/>
        <w:spacing w:after="0"/>
        <w:jc w:val="both"/>
        <w:rPr>
          <w:rFonts w:eastAsia="Arial-BoldMT" w:cs="Times New Roman"/>
          <w:b w:val="0"/>
          <w:bCs/>
          <w:color w:val="000000"/>
          <w:sz w:val="24"/>
          <w:szCs w:val="24"/>
        </w:rPr>
      </w:pPr>
      <w:r w:rsidRPr="0030133E">
        <w:rPr>
          <w:rFonts w:eastAsia="Arial-BoldMT" w:cs="Times New Roman"/>
          <w:b w:val="0"/>
          <w:bCs/>
          <w:color w:val="000000"/>
          <w:sz w:val="24"/>
          <w:szCs w:val="24"/>
        </w:rPr>
        <w:t xml:space="preserve">Kromě přílohy k jednotlivému číslu periodika může být vytvořena také </w:t>
      </w:r>
      <w:r w:rsidRPr="0030133E">
        <w:rPr>
          <w:rFonts w:eastAsia="Arial-BoldMT" w:cs="Times New Roman"/>
          <w:bCs/>
          <w:color w:val="000000"/>
          <w:sz w:val="24"/>
          <w:szCs w:val="24"/>
        </w:rPr>
        <w:t>příloha celého ročníku.</w:t>
      </w:r>
      <w:r w:rsidRPr="0030133E">
        <w:rPr>
          <w:rFonts w:eastAsia="Arial-BoldMT" w:cs="Times New Roman"/>
          <w:b w:val="0"/>
          <w:bCs/>
          <w:color w:val="000000"/>
          <w:sz w:val="24"/>
          <w:szCs w:val="24"/>
        </w:rPr>
        <w:t xml:space="preserve"> Tato příloha je popisována podle pravidel pro úroveň SUPPLEMENT, nicméně, fakticky v </w:t>
      </w:r>
      <w:proofErr w:type="spellStart"/>
      <w:r w:rsidRPr="0030133E">
        <w:rPr>
          <w:rFonts w:eastAsia="Arial-BoldMT" w:cs="Times New Roman"/>
          <w:b w:val="0"/>
          <w:bCs/>
          <w:color w:val="000000"/>
          <w:sz w:val="24"/>
          <w:szCs w:val="24"/>
        </w:rPr>
        <w:t>psp</w:t>
      </w:r>
      <w:proofErr w:type="spellEnd"/>
      <w:r w:rsidRPr="0030133E">
        <w:rPr>
          <w:rFonts w:eastAsia="Arial-BoldMT" w:cs="Times New Roman"/>
          <w:b w:val="0"/>
          <w:bCs/>
          <w:color w:val="000000"/>
          <w:sz w:val="24"/>
          <w:szCs w:val="24"/>
        </w:rPr>
        <w:t xml:space="preserve"> balíčku nahrazuje úroveň ISSUE. S těmito </w:t>
      </w:r>
      <w:proofErr w:type="spellStart"/>
      <w:r w:rsidRPr="0030133E">
        <w:rPr>
          <w:rFonts w:eastAsia="Arial-BoldMT" w:cs="Times New Roman"/>
          <w:b w:val="0"/>
          <w:bCs/>
          <w:color w:val="000000"/>
          <w:sz w:val="24"/>
          <w:szCs w:val="24"/>
        </w:rPr>
        <w:t>psp</w:t>
      </w:r>
      <w:proofErr w:type="spellEnd"/>
      <w:r w:rsidRPr="0030133E">
        <w:rPr>
          <w:rFonts w:eastAsia="Arial-BoldMT" w:cs="Times New Roman"/>
          <w:b w:val="0"/>
          <w:bCs/>
          <w:color w:val="000000"/>
          <w:sz w:val="24"/>
          <w:szCs w:val="24"/>
        </w:rPr>
        <w:t xml:space="preserve"> balíčky bude nakládáno při procesu přijímání do uložiště NK jako s běžnými balíčky.</w:t>
      </w:r>
    </w:p>
    <w:p w14:paraId="1164155A" w14:textId="77777777" w:rsidR="00A036C7" w:rsidRPr="0030133E" w:rsidRDefault="00A036C7" w:rsidP="0030133E">
      <w:pPr>
        <w:autoSpaceDE w:val="0"/>
        <w:autoSpaceDN w:val="0"/>
        <w:adjustRightInd w:val="0"/>
        <w:spacing w:after="0"/>
        <w:jc w:val="both"/>
        <w:rPr>
          <w:rFonts w:eastAsia="ArialMT" w:cs="Times New Roman"/>
          <w:b w:val="0"/>
          <w:bCs/>
          <w:color w:val="000000"/>
          <w:sz w:val="24"/>
          <w:szCs w:val="24"/>
        </w:rPr>
      </w:pPr>
    </w:p>
    <w:p w14:paraId="4793C7CE" w14:textId="746813B6" w:rsidR="00A036C7" w:rsidRPr="0030133E" w:rsidRDefault="00A036C7" w:rsidP="0030133E">
      <w:pPr>
        <w:autoSpaceDE w:val="0"/>
        <w:autoSpaceDN w:val="0"/>
        <w:adjustRightInd w:val="0"/>
        <w:spacing w:after="0"/>
        <w:jc w:val="both"/>
        <w:rPr>
          <w:rFonts w:eastAsia="ArialMT" w:cs="Times New Roman"/>
          <w:bCs/>
          <w:color w:val="000000"/>
          <w:sz w:val="24"/>
          <w:szCs w:val="24"/>
        </w:rPr>
      </w:pPr>
      <w:r w:rsidRPr="0030133E">
        <w:rPr>
          <w:rFonts w:eastAsia="ArialMT" w:cs="Times New Roman"/>
          <w:bCs/>
          <w:color w:val="000000"/>
          <w:sz w:val="24"/>
          <w:szCs w:val="24"/>
        </w:rPr>
        <w:t>Kdy se příloha nepopisuje jako příloha?</w:t>
      </w:r>
    </w:p>
    <w:p w14:paraId="57C9132B" w14:textId="77777777" w:rsidR="00C10DBE" w:rsidRPr="0030133E" w:rsidRDefault="00C10DBE" w:rsidP="0030133E">
      <w:pPr>
        <w:autoSpaceDE w:val="0"/>
        <w:autoSpaceDN w:val="0"/>
        <w:adjustRightInd w:val="0"/>
        <w:spacing w:after="0"/>
        <w:jc w:val="both"/>
        <w:rPr>
          <w:rFonts w:eastAsia="ArialMT" w:cs="Times New Roman"/>
          <w:bCs/>
          <w:color w:val="000000"/>
          <w:sz w:val="24"/>
          <w:szCs w:val="24"/>
        </w:rPr>
      </w:pPr>
    </w:p>
    <w:p w14:paraId="0B6506D3" w14:textId="64FA1972"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Cs/>
          <w:color w:val="000000"/>
          <w:sz w:val="24"/>
          <w:szCs w:val="24"/>
        </w:rPr>
        <w:t>i.</w:t>
      </w:r>
      <w:r w:rsidRPr="0030133E">
        <w:rPr>
          <w:rFonts w:eastAsia="ArialMT" w:cs="Times New Roman"/>
          <w:b w:val="0"/>
          <w:bCs/>
          <w:color w:val="000000"/>
          <w:sz w:val="24"/>
          <w:szCs w:val="24"/>
        </w:rPr>
        <w:t xml:space="preserve"> </w:t>
      </w:r>
      <w:r w:rsidRPr="0030133E">
        <w:rPr>
          <w:rFonts w:eastAsia="ArialMT" w:cs="Times New Roman"/>
          <w:b w:val="0"/>
          <w:color w:val="000000"/>
          <w:sz w:val="24"/>
          <w:szCs w:val="24"/>
        </w:rPr>
        <w:t xml:space="preserve">Pokud je </w:t>
      </w:r>
      <w:r w:rsidRPr="0030133E">
        <w:rPr>
          <w:rFonts w:eastAsia="ArialMT" w:cs="Times New Roman"/>
          <w:b w:val="0"/>
          <w:bCs/>
          <w:color w:val="000000"/>
          <w:sz w:val="24"/>
          <w:szCs w:val="24"/>
        </w:rPr>
        <w:t xml:space="preserve">příloha součástí čísla </w:t>
      </w:r>
      <w:r w:rsidRPr="0030133E">
        <w:rPr>
          <w:rFonts w:eastAsia="ArialMT" w:cs="Times New Roman"/>
          <w:b w:val="0"/>
          <w:color w:val="000000"/>
          <w:sz w:val="24"/>
          <w:szCs w:val="24"/>
        </w:rPr>
        <w:t>(uprostřed výtisku bez vlastního stránkování – paginace, nebo pokračuje-li text z čísla v „příloze“ nebo obráceně), nevyčleňuje se jako samostatný výtisk a nepopisuje se jako příloha. v případě, že se v rámci jednoho ročníku však střídá stránkování – průběžné – samostatné - řeší se individuálně po dohovoru s vlastníkem-zadavatelem</w:t>
      </w:r>
      <w:r w:rsidR="00C10DBE" w:rsidRPr="0030133E">
        <w:rPr>
          <w:rFonts w:eastAsia="ArialMT" w:cs="Times New Roman"/>
          <w:b w:val="0"/>
          <w:color w:val="000000"/>
          <w:sz w:val="24"/>
          <w:szCs w:val="24"/>
        </w:rPr>
        <w:t>.</w:t>
      </w:r>
    </w:p>
    <w:p w14:paraId="69AF1F9A" w14:textId="77777777" w:rsidR="00C10DBE" w:rsidRPr="0030133E" w:rsidRDefault="00C10DBE" w:rsidP="0030133E">
      <w:pPr>
        <w:autoSpaceDE w:val="0"/>
        <w:autoSpaceDN w:val="0"/>
        <w:adjustRightInd w:val="0"/>
        <w:spacing w:after="0"/>
        <w:jc w:val="both"/>
        <w:rPr>
          <w:rFonts w:eastAsia="ArialMT" w:cs="Times New Roman"/>
          <w:b w:val="0"/>
          <w:color w:val="000000"/>
          <w:sz w:val="24"/>
          <w:szCs w:val="24"/>
        </w:rPr>
      </w:pPr>
    </w:p>
    <w:p w14:paraId="3DC39017"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roofErr w:type="spellStart"/>
      <w:r w:rsidRPr="0030133E">
        <w:rPr>
          <w:rFonts w:eastAsia="ArialMT" w:cs="Times New Roman"/>
          <w:bCs/>
          <w:color w:val="000000"/>
          <w:sz w:val="24"/>
          <w:szCs w:val="24"/>
        </w:rPr>
        <w:t>ii</w:t>
      </w:r>
      <w:proofErr w:type="spellEnd"/>
      <w:r w:rsidRPr="0030133E">
        <w:rPr>
          <w:rFonts w:eastAsia="ArialMT" w:cs="Times New Roman"/>
          <w:bCs/>
          <w:color w:val="000000"/>
          <w:sz w:val="24"/>
          <w:szCs w:val="24"/>
        </w:rPr>
        <w:t>.</w:t>
      </w:r>
      <w:r w:rsidRPr="0030133E">
        <w:rPr>
          <w:rFonts w:eastAsia="ArialMT" w:cs="Times New Roman"/>
          <w:b w:val="0"/>
          <w:bCs/>
          <w:color w:val="000000"/>
          <w:sz w:val="24"/>
          <w:szCs w:val="24"/>
        </w:rPr>
        <w:t xml:space="preserve"> </w:t>
      </w:r>
      <w:r w:rsidRPr="0030133E">
        <w:rPr>
          <w:rFonts w:eastAsia="ArialMT" w:cs="Times New Roman"/>
          <w:b w:val="0"/>
          <w:color w:val="000000"/>
          <w:sz w:val="24"/>
          <w:szCs w:val="24"/>
        </w:rPr>
        <w:t xml:space="preserve">V případě, že </w:t>
      </w:r>
      <w:r w:rsidRPr="0030133E">
        <w:rPr>
          <w:rFonts w:eastAsia="ArialMT" w:cs="Times New Roman"/>
          <w:b w:val="0"/>
          <w:bCs/>
          <w:color w:val="000000"/>
          <w:sz w:val="24"/>
          <w:szCs w:val="24"/>
        </w:rPr>
        <w:t xml:space="preserve">se jedná o skládačku a nerozřezává se </w:t>
      </w:r>
      <w:r w:rsidRPr="0030133E">
        <w:rPr>
          <w:rFonts w:eastAsia="ArialMT" w:cs="Times New Roman"/>
          <w:b w:val="0"/>
          <w:color w:val="000000"/>
          <w:sz w:val="24"/>
          <w:szCs w:val="24"/>
        </w:rPr>
        <w:t xml:space="preserve">(nedochoval se dokument v úplnosti), použije se dopočítané číslování, a buď se vloží jako další strana základního čísla, či přílohy nebo pokud je to </w:t>
      </w:r>
      <w:r w:rsidRPr="0030133E">
        <w:rPr>
          <w:rFonts w:eastAsia="ArialMT" w:cs="Times New Roman"/>
          <w:b w:val="0"/>
          <w:bCs/>
          <w:color w:val="000000"/>
          <w:sz w:val="24"/>
          <w:szCs w:val="24"/>
        </w:rPr>
        <w:t>evidentně samostatný výtisk</w:t>
      </w:r>
      <w:r w:rsidRPr="0030133E">
        <w:rPr>
          <w:rFonts w:eastAsia="ArialMT" w:cs="Times New Roman"/>
          <w:b w:val="0"/>
          <w:color w:val="000000"/>
          <w:sz w:val="24"/>
          <w:szCs w:val="24"/>
        </w:rPr>
        <w:t>, uvede se název a číslování se provede pro celou stranu (v takovém případě se nezapisují strany skládačky). Pokud se zpracovává samostatně, pak se jednotlivé strany rozřežou a poskládají se tak, jak vyšlo v původní podobě.</w:t>
      </w:r>
    </w:p>
    <w:p w14:paraId="127B881E" w14:textId="77777777" w:rsidR="00A036C7" w:rsidRPr="0030133E" w:rsidRDefault="00A036C7" w:rsidP="0030133E">
      <w:pPr>
        <w:autoSpaceDE w:val="0"/>
        <w:autoSpaceDN w:val="0"/>
        <w:adjustRightInd w:val="0"/>
        <w:spacing w:after="0"/>
        <w:jc w:val="both"/>
        <w:rPr>
          <w:rFonts w:eastAsia="ArialMT" w:cs="Times New Roman"/>
          <w:b w:val="0"/>
          <w:color w:val="FF0000"/>
          <w:sz w:val="24"/>
          <w:szCs w:val="24"/>
        </w:rPr>
      </w:pPr>
    </w:p>
    <w:p w14:paraId="05107EED" w14:textId="77777777" w:rsidR="00685174" w:rsidRPr="0030133E" w:rsidRDefault="00685174" w:rsidP="0030133E">
      <w:pPr>
        <w:pStyle w:val="Nadpis1"/>
        <w:rPr>
          <w:rFonts w:cs="Times New Roman"/>
        </w:rPr>
      </w:pPr>
    </w:p>
    <w:p w14:paraId="64E202AB" w14:textId="77777777" w:rsidR="00685174" w:rsidRPr="0030133E" w:rsidRDefault="00685174" w:rsidP="0030133E">
      <w:pPr>
        <w:pStyle w:val="Nadpis1"/>
        <w:rPr>
          <w:rFonts w:cs="Times New Roman"/>
        </w:rPr>
      </w:pPr>
    </w:p>
    <w:p w14:paraId="4D8D3948" w14:textId="77777777" w:rsidR="00685174" w:rsidRPr="0030133E" w:rsidRDefault="00685174" w:rsidP="0030133E">
      <w:pPr>
        <w:pStyle w:val="Nadpis1"/>
        <w:rPr>
          <w:rFonts w:cs="Times New Roman"/>
        </w:rPr>
      </w:pPr>
    </w:p>
    <w:p w14:paraId="3DDB4CDB" w14:textId="77777777" w:rsidR="00685174" w:rsidRPr="0030133E" w:rsidRDefault="00685174" w:rsidP="0030133E">
      <w:pPr>
        <w:pStyle w:val="Nadpis1"/>
        <w:rPr>
          <w:rFonts w:cs="Times New Roman"/>
        </w:rPr>
      </w:pPr>
    </w:p>
    <w:p w14:paraId="5612F67F" w14:textId="77777777" w:rsidR="00586764" w:rsidRPr="0030133E" w:rsidRDefault="00586764" w:rsidP="0030133E">
      <w:pPr>
        <w:pStyle w:val="Nadpis1"/>
        <w:rPr>
          <w:rFonts w:cs="Times New Roman"/>
        </w:rPr>
      </w:pPr>
    </w:p>
    <w:p w14:paraId="0D01CBD4" w14:textId="067A1DD7" w:rsidR="00586764" w:rsidRPr="0030133E" w:rsidRDefault="00586764" w:rsidP="0030133E">
      <w:pPr>
        <w:pStyle w:val="Nadpis1"/>
        <w:rPr>
          <w:rFonts w:cs="Times New Roman"/>
        </w:rPr>
      </w:pPr>
    </w:p>
    <w:p w14:paraId="15D787C4" w14:textId="3BECEC6E" w:rsidR="00586764" w:rsidRPr="0030133E" w:rsidRDefault="00586764" w:rsidP="0030133E">
      <w:pPr>
        <w:rPr>
          <w:rFonts w:cs="Times New Roman"/>
        </w:rPr>
      </w:pPr>
    </w:p>
    <w:p w14:paraId="367E0DB2" w14:textId="001F0F4A" w:rsidR="00A24FBA" w:rsidRPr="0030133E" w:rsidRDefault="00A24FBA" w:rsidP="0030133E">
      <w:pPr>
        <w:rPr>
          <w:rFonts w:cs="Times New Roman"/>
        </w:rPr>
      </w:pPr>
    </w:p>
    <w:p w14:paraId="5309384D" w14:textId="3910DCCF" w:rsidR="00A036C7" w:rsidRPr="0030133E" w:rsidRDefault="00A036C7" w:rsidP="0030133E">
      <w:pPr>
        <w:pStyle w:val="Nadpis1"/>
        <w:rPr>
          <w:rFonts w:cs="Times New Roman"/>
        </w:rPr>
      </w:pPr>
      <w:bookmarkStart w:id="16" w:name="_Toc135041907"/>
      <w:r w:rsidRPr="0030133E">
        <w:rPr>
          <w:rFonts w:cs="Times New Roman"/>
        </w:rPr>
        <w:lastRenderedPageBreak/>
        <w:t>4. Popis ročníku</w:t>
      </w:r>
      <w:bookmarkEnd w:id="16"/>
    </w:p>
    <w:p w14:paraId="51B01023" w14:textId="77777777" w:rsidR="00C10DBE" w:rsidRPr="0030133E" w:rsidRDefault="00C10DBE" w:rsidP="0030133E">
      <w:pPr>
        <w:autoSpaceDE w:val="0"/>
        <w:autoSpaceDN w:val="0"/>
        <w:adjustRightInd w:val="0"/>
        <w:spacing w:after="0"/>
        <w:jc w:val="both"/>
        <w:rPr>
          <w:rFonts w:eastAsia="ArialMT" w:cs="Times New Roman"/>
          <w:b w:val="0"/>
          <w:color w:val="000000"/>
          <w:sz w:val="24"/>
          <w:szCs w:val="24"/>
        </w:rPr>
      </w:pPr>
    </w:p>
    <w:p w14:paraId="23C1B0E0" w14:textId="40D8A148"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Informace o ročníku se zapisují do MODS úrovně ročníku.</w:t>
      </w:r>
    </w:p>
    <w:p w14:paraId="58AB3F1D"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3CA12F26"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&lt;</w:t>
      </w:r>
      <w:proofErr w:type="spellStart"/>
      <w:r w:rsidRPr="0030133E">
        <w:rPr>
          <w:rFonts w:eastAsia="ArialMT" w:cs="Times New Roman"/>
          <w:b w:val="0"/>
          <w:color w:val="000000"/>
          <w:sz w:val="24"/>
          <w:szCs w:val="24"/>
        </w:rPr>
        <w:t>mods:mods</w:t>
      </w:r>
      <w:proofErr w:type="spellEnd"/>
      <w:r w:rsidRPr="0030133E">
        <w:rPr>
          <w:rFonts w:eastAsia="ArialMT" w:cs="Times New Roman"/>
          <w:b w:val="0"/>
          <w:color w:val="000000"/>
          <w:sz w:val="24"/>
          <w:szCs w:val="24"/>
        </w:rPr>
        <w:t xml:space="preserve"> ID="MODS_VOLUME_0001"&gt;</w:t>
      </w:r>
    </w:p>
    <w:p w14:paraId="0E9AA910"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    &lt;</w:t>
      </w:r>
      <w:proofErr w:type="spellStart"/>
      <w:r w:rsidRPr="0030133E">
        <w:rPr>
          <w:rFonts w:eastAsia="ArialMT" w:cs="Times New Roman"/>
          <w:b w:val="0"/>
          <w:color w:val="000000"/>
          <w:sz w:val="24"/>
          <w:szCs w:val="24"/>
        </w:rPr>
        <w:t>mods:titleInfo</w:t>
      </w:r>
      <w:proofErr w:type="spellEnd"/>
      <w:r w:rsidRPr="0030133E">
        <w:rPr>
          <w:rFonts w:eastAsia="ArialMT" w:cs="Times New Roman"/>
          <w:b w:val="0"/>
          <w:color w:val="000000"/>
          <w:sz w:val="24"/>
          <w:szCs w:val="24"/>
        </w:rPr>
        <w:t>&gt;</w:t>
      </w:r>
    </w:p>
    <w:p w14:paraId="5E547FA3"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        &lt;</w:t>
      </w:r>
      <w:proofErr w:type="spellStart"/>
      <w:r w:rsidRPr="0030133E">
        <w:rPr>
          <w:rFonts w:eastAsia="ArialMT" w:cs="Times New Roman"/>
          <w:b w:val="0"/>
          <w:color w:val="000000"/>
          <w:sz w:val="24"/>
          <w:szCs w:val="24"/>
        </w:rPr>
        <w:t>mods:partNumber</w:t>
      </w:r>
      <w:proofErr w:type="spellEnd"/>
      <w:r w:rsidRPr="0030133E">
        <w:rPr>
          <w:rFonts w:eastAsia="ArialMT" w:cs="Times New Roman"/>
          <w:b w:val="0"/>
          <w:color w:val="000000"/>
          <w:sz w:val="24"/>
          <w:szCs w:val="24"/>
        </w:rPr>
        <w:t>&gt;45&lt;/</w:t>
      </w:r>
      <w:proofErr w:type="spellStart"/>
      <w:r w:rsidRPr="0030133E">
        <w:rPr>
          <w:rFonts w:eastAsia="ArialMT" w:cs="Times New Roman"/>
          <w:b w:val="0"/>
          <w:color w:val="000000"/>
          <w:sz w:val="24"/>
          <w:szCs w:val="24"/>
        </w:rPr>
        <w:t>mods:partNumber</w:t>
      </w:r>
      <w:proofErr w:type="spellEnd"/>
      <w:r w:rsidRPr="0030133E">
        <w:rPr>
          <w:rFonts w:eastAsia="ArialMT" w:cs="Times New Roman"/>
          <w:b w:val="0"/>
          <w:color w:val="000000"/>
          <w:sz w:val="24"/>
          <w:szCs w:val="24"/>
        </w:rPr>
        <w:t>&gt;</w:t>
      </w:r>
    </w:p>
    <w:p w14:paraId="6AB16C39"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    &lt;/</w:t>
      </w:r>
      <w:proofErr w:type="spellStart"/>
      <w:r w:rsidRPr="0030133E">
        <w:rPr>
          <w:rFonts w:eastAsia="ArialMT" w:cs="Times New Roman"/>
          <w:b w:val="0"/>
          <w:color w:val="000000"/>
          <w:sz w:val="24"/>
          <w:szCs w:val="24"/>
        </w:rPr>
        <w:t>mods:titleInfo</w:t>
      </w:r>
      <w:proofErr w:type="spellEnd"/>
      <w:r w:rsidRPr="0030133E">
        <w:rPr>
          <w:rFonts w:eastAsia="ArialMT" w:cs="Times New Roman"/>
          <w:b w:val="0"/>
          <w:color w:val="000000"/>
          <w:sz w:val="24"/>
          <w:szCs w:val="24"/>
        </w:rPr>
        <w:t>&gt;</w:t>
      </w:r>
    </w:p>
    <w:p w14:paraId="3391C902"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    &lt;</w:t>
      </w:r>
      <w:proofErr w:type="spellStart"/>
      <w:r w:rsidRPr="0030133E">
        <w:rPr>
          <w:rFonts w:eastAsia="ArialMT" w:cs="Times New Roman"/>
          <w:b w:val="0"/>
          <w:color w:val="000000"/>
          <w:sz w:val="24"/>
          <w:szCs w:val="24"/>
        </w:rPr>
        <w:t>mods:genre</w:t>
      </w:r>
      <w:proofErr w:type="spellEnd"/>
      <w:r w:rsidRPr="0030133E">
        <w:rPr>
          <w:rFonts w:eastAsia="ArialMT" w:cs="Times New Roman"/>
          <w:b w:val="0"/>
          <w:color w:val="000000"/>
          <w:sz w:val="24"/>
          <w:szCs w:val="24"/>
        </w:rPr>
        <w:t>&gt;</w:t>
      </w:r>
      <w:proofErr w:type="spellStart"/>
      <w:r w:rsidRPr="0030133E">
        <w:rPr>
          <w:rFonts w:eastAsia="ArialMT" w:cs="Times New Roman"/>
          <w:b w:val="0"/>
          <w:color w:val="000000"/>
          <w:sz w:val="24"/>
          <w:szCs w:val="24"/>
        </w:rPr>
        <w:t>volume</w:t>
      </w:r>
      <w:proofErr w:type="spellEnd"/>
      <w:r w:rsidRPr="0030133E">
        <w:rPr>
          <w:rFonts w:eastAsia="ArialMT" w:cs="Times New Roman"/>
          <w:b w:val="0"/>
          <w:color w:val="000000"/>
          <w:sz w:val="24"/>
          <w:szCs w:val="24"/>
        </w:rPr>
        <w:t>&lt;/</w:t>
      </w:r>
      <w:proofErr w:type="spellStart"/>
      <w:r w:rsidRPr="0030133E">
        <w:rPr>
          <w:rFonts w:eastAsia="ArialMT" w:cs="Times New Roman"/>
          <w:b w:val="0"/>
          <w:color w:val="000000"/>
          <w:sz w:val="24"/>
          <w:szCs w:val="24"/>
        </w:rPr>
        <w:t>mods:genre</w:t>
      </w:r>
      <w:proofErr w:type="spellEnd"/>
      <w:r w:rsidRPr="0030133E">
        <w:rPr>
          <w:rFonts w:eastAsia="ArialMT" w:cs="Times New Roman"/>
          <w:b w:val="0"/>
          <w:color w:val="000000"/>
          <w:sz w:val="24"/>
          <w:szCs w:val="24"/>
        </w:rPr>
        <w:t>&gt;</w:t>
      </w:r>
    </w:p>
    <w:p w14:paraId="7AD926B1"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    &lt;</w:t>
      </w:r>
      <w:proofErr w:type="spellStart"/>
      <w:r w:rsidRPr="0030133E">
        <w:rPr>
          <w:rFonts w:eastAsia="ArialMT" w:cs="Times New Roman"/>
          <w:b w:val="0"/>
          <w:color w:val="000000"/>
          <w:sz w:val="24"/>
          <w:szCs w:val="24"/>
        </w:rPr>
        <w:t>mods:originInfo</w:t>
      </w:r>
      <w:proofErr w:type="spellEnd"/>
      <w:r w:rsidRPr="0030133E">
        <w:rPr>
          <w:rFonts w:eastAsia="ArialMT" w:cs="Times New Roman"/>
          <w:b w:val="0"/>
          <w:color w:val="000000"/>
          <w:sz w:val="24"/>
          <w:szCs w:val="24"/>
        </w:rPr>
        <w:t>&gt;</w:t>
      </w:r>
    </w:p>
    <w:p w14:paraId="77AE53C0"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        &lt;</w:t>
      </w:r>
      <w:proofErr w:type="spellStart"/>
      <w:r w:rsidRPr="0030133E">
        <w:rPr>
          <w:rFonts w:eastAsia="ArialMT" w:cs="Times New Roman"/>
          <w:b w:val="0"/>
          <w:color w:val="000000"/>
          <w:sz w:val="24"/>
          <w:szCs w:val="24"/>
        </w:rPr>
        <w:t>mods:dateIssued</w:t>
      </w:r>
      <w:proofErr w:type="spellEnd"/>
      <w:r w:rsidRPr="0030133E">
        <w:rPr>
          <w:rFonts w:eastAsia="ArialMT" w:cs="Times New Roman"/>
          <w:b w:val="0"/>
          <w:color w:val="000000"/>
          <w:sz w:val="24"/>
          <w:szCs w:val="24"/>
        </w:rPr>
        <w:t>&gt;1951&lt;/</w:t>
      </w:r>
      <w:proofErr w:type="spellStart"/>
      <w:r w:rsidRPr="0030133E">
        <w:rPr>
          <w:rFonts w:eastAsia="ArialMT" w:cs="Times New Roman"/>
          <w:b w:val="0"/>
          <w:color w:val="000000"/>
          <w:sz w:val="24"/>
          <w:szCs w:val="24"/>
        </w:rPr>
        <w:t>mods:dateIssued</w:t>
      </w:r>
      <w:proofErr w:type="spellEnd"/>
      <w:r w:rsidRPr="0030133E">
        <w:rPr>
          <w:rFonts w:eastAsia="ArialMT" w:cs="Times New Roman"/>
          <w:b w:val="0"/>
          <w:color w:val="000000"/>
          <w:sz w:val="24"/>
          <w:szCs w:val="24"/>
        </w:rPr>
        <w:t>&gt;</w:t>
      </w:r>
    </w:p>
    <w:p w14:paraId="75CFEBE6"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    &lt;/</w:t>
      </w:r>
      <w:proofErr w:type="spellStart"/>
      <w:r w:rsidRPr="0030133E">
        <w:rPr>
          <w:rFonts w:eastAsia="ArialMT" w:cs="Times New Roman"/>
          <w:b w:val="0"/>
          <w:color w:val="000000"/>
          <w:sz w:val="24"/>
          <w:szCs w:val="24"/>
        </w:rPr>
        <w:t>mods:originInfo</w:t>
      </w:r>
      <w:proofErr w:type="spellEnd"/>
      <w:r w:rsidRPr="0030133E">
        <w:rPr>
          <w:rFonts w:eastAsia="ArialMT" w:cs="Times New Roman"/>
          <w:b w:val="0"/>
          <w:color w:val="000000"/>
          <w:sz w:val="24"/>
          <w:szCs w:val="24"/>
        </w:rPr>
        <w:t>&gt;</w:t>
      </w:r>
    </w:p>
    <w:p w14:paraId="4499E033"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    &lt;</w:t>
      </w:r>
      <w:proofErr w:type="spellStart"/>
      <w:r w:rsidRPr="0030133E">
        <w:rPr>
          <w:rFonts w:eastAsia="ArialMT" w:cs="Times New Roman"/>
          <w:b w:val="0"/>
          <w:color w:val="000000"/>
          <w:sz w:val="24"/>
          <w:szCs w:val="24"/>
        </w:rPr>
        <w:t>mods:identifier</w:t>
      </w:r>
      <w:proofErr w:type="spellEnd"/>
      <w:r w:rsidRPr="0030133E">
        <w:rPr>
          <w:rFonts w:eastAsia="ArialMT" w:cs="Times New Roman"/>
          <w:b w:val="0"/>
          <w:color w:val="000000"/>
          <w:sz w:val="24"/>
          <w:szCs w:val="24"/>
        </w:rPr>
        <w:t xml:space="preserve"> type="uuid"&gt;b6edddb3-51b6-4703-9585-fb9b9bfa858a&lt;/mods:identifier&gt;</w:t>
      </w:r>
    </w:p>
    <w:p w14:paraId="5E3AD1ED"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&lt;/</w:t>
      </w:r>
      <w:proofErr w:type="spellStart"/>
      <w:r w:rsidRPr="0030133E">
        <w:rPr>
          <w:rFonts w:eastAsia="ArialMT" w:cs="Times New Roman"/>
          <w:b w:val="0"/>
          <w:color w:val="000000"/>
          <w:sz w:val="24"/>
          <w:szCs w:val="24"/>
        </w:rPr>
        <w:t>mods:mods</w:t>
      </w:r>
      <w:proofErr w:type="spellEnd"/>
      <w:r w:rsidRPr="0030133E">
        <w:rPr>
          <w:rFonts w:eastAsia="ArialMT" w:cs="Times New Roman"/>
          <w:b w:val="0"/>
          <w:color w:val="000000"/>
          <w:sz w:val="24"/>
          <w:szCs w:val="24"/>
        </w:rPr>
        <w:t>&gt;</w:t>
      </w:r>
    </w:p>
    <w:p w14:paraId="1194634B" w14:textId="77777777" w:rsidR="00A036C7" w:rsidRPr="0030133E" w:rsidRDefault="00A036C7" w:rsidP="0030133E">
      <w:pPr>
        <w:pStyle w:val="Bezmezer"/>
        <w:spacing w:line="276" w:lineRule="auto"/>
        <w:rPr>
          <w:rFonts w:cs="Times New Roman"/>
        </w:rPr>
      </w:pPr>
    </w:p>
    <w:p w14:paraId="04B1E0D5" w14:textId="77777777" w:rsidR="00A036C7" w:rsidRPr="0030133E" w:rsidRDefault="00A036C7" w:rsidP="0030133E">
      <w:pPr>
        <w:pStyle w:val="Nadpis2"/>
        <w:rPr>
          <w:rFonts w:cs="Times New Roman"/>
        </w:rPr>
      </w:pPr>
      <w:bookmarkStart w:id="17" w:name="_Toc135041908"/>
      <w:r w:rsidRPr="0030133E">
        <w:rPr>
          <w:rFonts w:cs="Times New Roman"/>
        </w:rPr>
        <w:t>4.1 Číslování ročníků</w:t>
      </w:r>
      <w:bookmarkEnd w:id="17"/>
    </w:p>
    <w:p w14:paraId="5BB7772A" w14:textId="77777777" w:rsidR="00C10DBE" w:rsidRPr="0030133E" w:rsidRDefault="00C10DBE" w:rsidP="0030133E">
      <w:pPr>
        <w:autoSpaceDE w:val="0"/>
        <w:autoSpaceDN w:val="0"/>
        <w:adjustRightInd w:val="0"/>
        <w:spacing w:after="0"/>
        <w:jc w:val="both"/>
        <w:rPr>
          <w:rFonts w:eastAsia="ArialMT" w:cs="Times New Roman"/>
          <w:b w:val="0"/>
          <w:color w:val="000000"/>
          <w:sz w:val="24"/>
          <w:szCs w:val="24"/>
        </w:rPr>
      </w:pPr>
    </w:p>
    <w:p w14:paraId="370B01C7" w14:textId="0033BBC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Číslo ročníku je uváděno </w:t>
      </w:r>
      <w:r w:rsidRPr="0030133E">
        <w:rPr>
          <w:rFonts w:eastAsia="ArialMT" w:cs="Times New Roman"/>
          <w:b w:val="0"/>
          <w:bCs/>
          <w:color w:val="000000"/>
          <w:sz w:val="24"/>
          <w:szCs w:val="24"/>
        </w:rPr>
        <w:t xml:space="preserve">vždy </w:t>
      </w:r>
      <w:r w:rsidRPr="0030133E">
        <w:rPr>
          <w:rFonts w:eastAsia="ArialMT" w:cs="Times New Roman"/>
          <w:b w:val="0"/>
          <w:color w:val="000000"/>
          <w:sz w:val="24"/>
          <w:szCs w:val="24"/>
        </w:rPr>
        <w:t>arabskou číslicí.</w:t>
      </w:r>
    </w:p>
    <w:p w14:paraId="3C500430" w14:textId="77777777" w:rsidR="00D56A4C" w:rsidRPr="0030133E" w:rsidRDefault="00D56A4C" w:rsidP="0030133E">
      <w:pPr>
        <w:spacing w:after="0"/>
        <w:jc w:val="both"/>
        <w:rPr>
          <w:rFonts w:cs="Times New Roman"/>
          <w:b w:val="0"/>
          <w:sz w:val="24"/>
          <w:szCs w:val="24"/>
          <w:lang w:val="en-US"/>
        </w:rPr>
      </w:pPr>
    </w:p>
    <w:p w14:paraId="64BD778F" w14:textId="77777777" w:rsidR="00A036C7" w:rsidRPr="0030133E" w:rsidRDefault="00A036C7" w:rsidP="0030133E">
      <w:pPr>
        <w:spacing w:after="0"/>
        <w:jc w:val="both"/>
        <w:rPr>
          <w:rFonts w:cs="Times New Roman"/>
          <w:b w:val="0"/>
          <w:sz w:val="24"/>
          <w:szCs w:val="24"/>
          <w:lang w:val="en-US"/>
        </w:rPr>
      </w:pPr>
      <w:proofErr w:type="spellStart"/>
      <w:r w:rsidRPr="0030133E">
        <w:rPr>
          <w:rFonts w:cs="Times New Roman"/>
          <w:b w:val="0"/>
          <w:sz w:val="24"/>
          <w:szCs w:val="24"/>
          <w:lang w:val="en-US"/>
        </w:rPr>
        <w:t>Každý</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ročník</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popíšeme</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zvlášť</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měl</w:t>
      </w:r>
      <w:proofErr w:type="spellEnd"/>
      <w:r w:rsidRPr="0030133E">
        <w:rPr>
          <w:rFonts w:cs="Times New Roman"/>
          <w:b w:val="0"/>
          <w:sz w:val="24"/>
          <w:szCs w:val="24"/>
          <w:lang w:val="en-US"/>
        </w:rPr>
        <w:t xml:space="preserve"> by </w:t>
      </w:r>
      <w:proofErr w:type="spellStart"/>
      <w:r w:rsidRPr="0030133E">
        <w:rPr>
          <w:rFonts w:cs="Times New Roman"/>
          <w:b w:val="0"/>
          <w:sz w:val="24"/>
          <w:szCs w:val="24"/>
          <w:lang w:val="en-US"/>
        </w:rPr>
        <w:t>mít</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svou</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samostatnou</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datumovou</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reprezentaci</w:t>
      </w:r>
      <w:proofErr w:type="spellEnd"/>
      <w:r w:rsidRPr="0030133E">
        <w:rPr>
          <w:rFonts w:cs="Times New Roman"/>
          <w:b w:val="0"/>
          <w:sz w:val="24"/>
          <w:szCs w:val="24"/>
          <w:lang w:val="en-US"/>
        </w:rPr>
        <w:t xml:space="preserve"> v K5), s </w:t>
      </w:r>
      <w:proofErr w:type="spellStart"/>
      <w:r w:rsidRPr="0030133E">
        <w:rPr>
          <w:rFonts w:cs="Times New Roman"/>
          <w:b w:val="0"/>
          <w:sz w:val="24"/>
          <w:szCs w:val="24"/>
          <w:lang w:val="en-US"/>
        </w:rPr>
        <w:t>výjimkou</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ročenek</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či</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ročníků</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kterých</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vyšlo</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více</w:t>
      </w:r>
      <w:proofErr w:type="spellEnd"/>
      <w:r w:rsidRPr="0030133E">
        <w:rPr>
          <w:rFonts w:cs="Times New Roman"/>
          <w:b w:val="0"/>
          <w:sz w:val="24"/>
          <w:szCs w:val="24"/>
          <w:lang w:val="en-US"/>
        </w:rPr>
        <w:t xml:space="preserve"> v </w:t>
      </w:r>
      <w:proofErr w:type="spellStart"/>
      <w:r w:rsidRPr="0030133E">
        <w:rPr>
          <w:rFonts w:cs="Times New Roman"/>
          <w:b w:val="0"/>
          <w:sz w:val="24"/>
          <w:szCs w:val="24"/>
          <w:lang w:val="en-US"/>
        </w:rPr>
        <w:t>jednom</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roce</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popíšeme</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dohromady</w:t>
      </w:r>
      <w:proofErr w:type="spellEnd"/>
      <w:r w:rsidRPr="0030133E">
        <w:rPr>
          <w:rFonts w:cs="Times New Roman"/>
          <w:b w:val="0"/>
          <w:sz w:val="24"/>
          <w:szCs w:val="24"/>
          <w:lang w:val="en-US"/>
        </w:rPr>
        <w:t xml:space="preserve"> z </w:t>
      </w:r>
      <w:proofErr w:type="spellStart"/>
      <w:r w:rsidRPr="0030133E">
        <w:rPr>
          <w:rFonts w:cs="Times New Roman"/>
          <w:b w:val="0"/>
          <w:sz w:val="24"/>
          <w:szCs w:val="24"/>
          <w:lang w:val="en-US"/>
        </w:rPr>
        <w:t>důvodu</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sjednocení</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datumových</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údajů</w:t>
      </w:r>
      <w:proofErr w:type="spellEnd"/>
      <w:r w:rsidRPr="0030133E">
        <w:rPr>
          <w:rFonts w:cs="Times New Roman"/>
          <w:b w:val="0"/>
          <w:sz w:val="24"/>
          <w:szCs w:val="24"/>
          <w:lang w:val="en-US"/>
        </w:rPr>
        <w:t xml:space="preserve"> v K5).</w:t>
      </w:r>
    </w:p>
    <w:p w14:paraId="53A085C9" w14:textId="77777777" w:rsidR="00D56A4C" w:rsidRPr="0030133E" w:rsidRDefault="00D56A4C" w:rsidP="0030133E">
      <w:pPr>
        <w:autoSpaceDE w:val="0"/>
        <w:autoSpaceDN w:val="0"/>
        <w:adjustRightInd w:val="0"/>
        <w:spacing w:after="0"/>
        <w:jc w:val="both"/>
        <w:rPr>
          <w:rFonts w:eastAsia="ArialMT" w:cs="Times New Roman"/>
          <w:b w:val="0"/>
          <w:color w:val="000000"/>
          <w:sz w:val="24"/>
          <w:szCs w:val="24"/>
        </w:rPr>
      </w:pPr>
    </w:p>
    <w:p w14:paraId="50394BE2"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Pokud se jedná o svazek zahrnující </w:t>
      </w:r>
      <w:r w:rsidRPr="0030133E">
        <w:rPr>
          <w:rFonts w:eastAsia="ArialMT" w:cs="Times New Roman"/>
          <w:b w:val="0"/>
          <w:bCs/>
          <w:color w:val="000000"/>
          <w:sz w:val="24"/>
          <w:szCs w:val="24"/>
        </w:rPr>
        <w:t xml:space="preserve">více </w:t>
      </w:r>
      <w:r w:rsidRPr="0030133E">
        <w:rPr>
          <w:rFonts w:eastAsia="ArialMT" w:cs="Times New Roman"/>
          <w:b w:val="0"/>
          <w:bCs/>
          <w:sz w:val="24"/>
          <w:szCs w:val="24"/>
        </w:rPr>
        <w:t>ročníků,</w:t>
      </w:r>
      <w:r w:rsidRPr="0030133E">
        <w:rPr>
          <w:rFonts w:eastAsia="ArialMT" w:cs="Times New Roman"/>
          <w:b w:val="0"/>
          <w:color w:val="000000"/>
          <w:sz w:val="24"/>
          <w:szCs w:val="24"/>
        </w:rPr>
        <w:t xml:space="preserve"> každý se zpracuje samostatně. Příklad: svazek časopisu Květy, obsahující ročníky 45-48 bude zpracován jako čtyři samostatné ročníky.</w:t>
      </w:r>
    </w:p>
    <w:p w14:paraId="653706B6" w14:textId="77777777" w:rsidR="00C10DBE" w:rsidRPr="0030133E" w:rsidRDefault="00C10DBE" w:rsidP="0030133E">
      <w:pPr>
        <w:autoSpaceDE w:val="0"/>
        <w:autoSpaceDN w:val="0"/>
        <w:adjustRightInd w:val="0"/>
        <w:spacing w:after="0"/>
        <w:jc w:val="both"/>
        <w:rPr>
          <w:rFonts w:eastAsia="ArialMT" w:cs="Times New Roman"/>
          <w:b w:val="0"/>
          <w:color w:val="000000"/>
          <w:sz w:val="24"/>
          <w:szCs w:val="24"/>
        </w:rPr>
      </w:pPr>
    </w:p>
    <w:p w14:paraId="4120EB1A" w14:textId="3ECE8642"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Pokud se ovšem jedná o záměr vydavatele, tj. pokud více ročníků v jednom svazku vyšlo originálně jako </w:t>
      </w:r>
      <w:proofErr w:type="spellStart"/>
      <w:r w:rsidRPr="0030133E">
        <w:rPr>
          <w:rFonts w:eastAsia="ArialMT" w:cs="Times New Roman"/>
          <w:b w:val="0"/>
          <w:color w:val="000000"/>
          <w:sz w:val="24"/>
          <w:szCs w:val="24"/>
        </w:rPr>
        <w:t>dvojročník</w:t>
      </w:r>
      <w:proofErr w:type="spellEnd"/>
      <w:r w:rsidRPr="0030133E">
        <w:rPr>
          <w:rFonts w:eastAsia="ArialMT" w:cs="Times New Roman"/>
          <w:b w:val="0"/>
          <w:color w:val="000000"/>
          <w:sz w:val="24"/>
          <w:szCs w:val="24"/>
        </w:rPr>
        <w:t xml:space="preserve"> či </w:t>
      </w:r>
      <w:proofErr w:type="spellStart"/>
      <w:r w:rsidRPr="0030133E">
        <w:rPr>
          <w:rFonts w:eastAsia="ArialMT" w:cs="Times New Roman"/>
          <w:b w:val="0"/>
          <w:color w:val="000000"/>
          <w:sz w:val="24"/>
          <w:szCs w:val="24"/>
        </w:rPr>
        <w:t>víceročník</w:t>
      </w:r>
      <w:proofErr w:type="spellEnd"/>
      <w:r w:rsidRPr="0030133E">
        <w:rPr>
          <w:rFonts w:eastAsia="ArialMT" w:cs="Times New Roman"/>
          <w:b w:val="0"/>
          <w:color w:val="000000"/>
          <w:sz w:val="24"/>
          <w:szCs w:val="24"/>
        </w:rPr>
        <w:t xml:space="preserve"> (například v případě vydání více ročníků po pauze ve vydávání), popíší se dohromady. Číslo ročníku se v tomto případě bude popisovat jako dvě čísla oddělená spojovníkem (např. 51-52).</w:t>
      </w:r>
    </w:p>
    <w:p w14:paraId="14016E5E" w14:textId="77777777" w:rsidR="00C10DBE" w:rsidRPr="0030133E" w:rsidRDefault="00C10DBE" w:rsidP="0030133E">
      <w:pPr>
        <w:autoSpaceDE w:val="0"/>
        <w:autoSpaceDN w:val="0"/>
        <w:adjustRightInd w:val="0"/>
        <w:spacing w:after="0"/>
        <w:jc w:val="both"/>
        <w:rPr>
          <w:rFonts w:eastAsia="ArialMT" w:cs="Times New Roman"/>
          <w:b w:val="0"/>
          <w:color w:val="000000"/>
          <w:sz w:val="24"/>
          <w:szCs w:val="24"/>
        </w:rPr>
      </w:pPr>
    </w:p>
    <w:p w14:paraId="26E821A8" w14:textId="77777777" w:rsidR="00A036C7" w:rsidRPr="0030133E" w:rsidRDefault="00A036C7" w:rsidP="0030133E">
      <w:pPr>
        <w:spacing w:after="0"/>
        <w:jc w:val="both"/>
        <w:rPr>
          <w:rFonts w:cs="Times New Roman"/>
          <w:b w:val="0"/>
          <w:sz w:val="24"/>
          <w:szCs w:val="24"/>
          <w:lang w:val="en-US"/>
        </w:rPr>
      </w:pPr>
      <w:proofErr w:type="spellStart"/>
      <w:r w:rsidRPr="0030133E">
        <w:rPr>
          <w:rFonts w:cs="Times New Roman"/>
          <w:b w:val="0"/>
          <w:sz w:val="24"/>
          <w:szCs w:val="24"/>
          <w:lang w:val="en-US"/>
        </w:rPr>
        <w:t>Každý</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ročník</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popíšeme</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zvlášť</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měl</w:t>
      </w:r>
      <w:proofErr w:type="spellEnd"/>
      <w:r w:rsidRPr="0030133E">
        <w:rPr>
          <w:rFonts w:cs="Times New Roman"/>
          <w:b w:val="0"/>
          <w:sz w:val="24"/>
          <w:szCs w:val="24"/>
          <w:lang w:val="en-US"/>
        </w:rPr>
        <w:t xml:space="preserve"> by </w:t>
      </w:r>
      <w:proofErr w:type="spellStart"/>
      <w:r w:rsidRPr="0030133E">
        <w:rPr>
          <w:rFonts w:cs="Times New Roman"/>
          <w:b w:val="0"/>
          <w:sz w:val="24"/>
          <w:szCs w:val="24"/>
          <w:lang w:val="en-US"/>
        </w:rPr>
        <w:t>mít</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svou</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samostatnou</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datumovou</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reprezentaci</w:t>
      </w:r>
      <w:proofErr w:type="spellEnd"/>
      <w:r w:rsidRPr="0030133E">
        <w:rPr>
          <w:rFonts w:cs="Times New Roman"/>
          <w:b w:val="0"/>
          <w:sz w:val="24"/>
          <w:szCs w:val="24"/>
          <w:lang w:val="en-US"/>
        </w:rPr>
        <w:t xml:space="preserve"> v K5), s </w:t>
      </w:r>
      <w:proofErr w:type="spellStart"/>
      <w:r w:rsidRPr="0030133E">
        <w:rPr>
          <w:rFonts w:cs="Times New Roman"/>
          <w:b w:val="0"/>
          <w:sz w:val="24"/>
          <w:szCs w:val="24"/>
          <w:lang w:val="en-US"/>
        </w:rPr>
        <w:t>výjimkou</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ročenek</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či</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ročníků</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kterých</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vyšlo</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více</w:t>
      </w:r>
      <w:proofErr w:type="spellEnd"/>
      <w:r w:rsidRPr="0030133E">
        <w:rPr>
          <w:rFonts w:cs="Times New Roman"/>
          <w:b w:val="0"/>
          <w:sz w:val="24"/>
          <w:szCs w:val="24"/>
          <w:lang w:val="en-US"/>
        </w:rPr>
        <w:t xml:space="preserve"> v </w:t>
      </w:r>
      <w:proofErr w:type="spellStart"/>
      <w:r w:rsidRPr="0030133E">
        <w:rPr>
          <w:rFonts w:cs="Times New Roman"/>
          <w:b w:val="0"/>
          <w:sz w:val="24"/>
          <w:szCs w:val="24"/>
          <w:lang w:val="en-US"/>
        </w:rPr>
        <w:t>jednom</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roce</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popíšeme</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dohromady</w:t>
      </w:r>
      <w:proofErr w:type="spellEnd"/>
      <w:r w:rsidRPr="0030133E">
        <w:rPr>
          <w:rFonts w:cs="Times New Roman"/>
          <w:b w:val="0"/>
          <w:sz w:val="24"/>
          <w:szCs w:val="24"/>
          <w:lang w:val="en-US"/>
        </w:rPr>
        <w:t xml:space="preserve"> z </w:t>
      </w:r>
      <w:proofErr w:type="spellStart"/>
      <w:r w:rsidRPr="0030133E">
        <w:rPr>
          <w:rFonts w:cs="Times New Roman"/>
          <w:b w:val="0"/>
          <w:sz w:val="24"/>
          <w:szCs w:val="24"/>
          <w:lang w:val="en-US"/>
        </w:rPr>
        <w:t>důvodu</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sjednocení</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datumových</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údajů</w:t>
      </w:r>
      <w:proofErr w:type="spellEnd"/>
      <w:r w:rsidRPr="0030133E">
        <w:rPr>
          <w:rFonts w:cs="Times New Roman"/>
          <w:b w:val="0"/>
          <w:sz w:val="24"/>
          <w:szCs w:val="24"/>
          <w:lang w:val="en-US"/>
        </w:rPr>
        <w:t xml:space="preserve"> v K5).</w:t>
      </w:r>
    </w:p>
    <w:p w14:paraId="3260025F" w14:textId="77777777" w:rsidR="00D56A4C" w:rsidRPr="0030133E" w:rsidRDefault="00D56A4C" w:rsidP="0030133E">
      <w:pPr>
        <w:autoSpaceDE w:val="0"/>
        <w:autoSpaceDN w:val="0"/>
        <w:adjustRightInd w:val="0"/>
        <w:spacing w:after="0"/>
        <w:jc w:val="both"/>
        <w:rPr>
          <w:rFonts w:eastAsia="ArialMT" w:cs="Times New Roman"/>
          <w:b w:val="0"/>
          <w:color w:val="000000"/>
          <w:sz w:val="24"/>
          <w:szCs w:val="24"/>
        </w:rPr>
      </w:pPr>
    </w:p>
    <w:p w14:paraId="2847D646"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Pokud není uvedeno číslo ročníku a </w:t>
      </w:r>
      <w:r w:rsidRPr="0030133E">
        <w:rPr>
          <w:rFonts w:eastAsia="ArialMT" w:cs="Times New Roman"/>
          <w:b w:val="0"/>
          <w:bCs/>
          <w:color w:val="000000"/>
          <w:sz w:val="24"/>
          <w:szCs w:val="24"/>
        </w:rPr>
        <w:t>nelze ho ani dopočítat</w:t>
      </w:r>
      <w:r w:rsidRPr="0030133E">
        <w:rPr>
          <w:rFonts w:eastAsia="ArialMT" w:cs="Times New Roman"/>
          <w:b w:val="0"/>
          <w:color w:val="000000"/>
          <w:sz w:val="24"/>
          <w:szCs w:val="24"/>
        </w:rPr>
        <w:t>, bude v tomto případě zapsán rok vydání ročníku</w:t>
      </w:r>
      <w:r w:rsidRPr="0030133E">
        <w:rPr>
          <w:rFonts w:cs="Times New Roman"/>
          <w:b w:val="0"/>
          <w:sz w:val="24"/>
          <w:szCs w:val="24"/>
          <w:lang w:val="en-US"/>
        </w:rPr>
        <w:t xml:space="preserve"> (</w:t>
      </w:r>
      <w:proofErr w:type="spellStart"/>
      <w:r w:rsidRPr="0030133E">
        <w:rPr>
          <w:rFonts w:cs="Times New Roman"/>
          <w:b w:val="0"/>
          <w:sz w:val="24"/>
          <w:szCs w:val="24"/>
          <w:lang w:val="en-US"/>
        </w:rPr>
        <w:t>ročenky</w:t>
      </w:r>
      <w:proofErr w:type="spellEnd"/>
      <w:r w:rsidRPr="0030133E">
        <w:rPr>
          <w:rFonts w:cs="Times New Roman"/>
          <w:b w:val="0"/>
          <w:sz w:val="24"/>
          <w:szCs w:val="24"/>
          <w:lang w:val="en-US"/>
        </w:rPr>
        <w:t xml:space="preserve">, </w:t>
      </w:r>
      <w:proofErr w:type="spellStart"/>
      <w:r w:rsidRPr="0030133E">
        <w:rPr>
          <w:rFonts w:cs="Times New Roman"/>
          <w:b w:val="0"/>
          <w:sz w:val="24"/>
          <w:szCs w:val="24"/>
          <w:lang w:val="en-US"/>
        </w:rPr>
        <w:t>sborníky</w:t>
      </w:r>
      <w:proofErr w:type="spellEnd"/>
      <w:r w:rsidRPr="0030133E">
        <w:rPr>
          <w:rFonts w:cs="Times New Roman"/>
          <w:b w:val="0"/>
          <w:sz w:val="24"/>
          <w:szCs w:val="24"/>
          <w:lang w:val="en-US"/>
        </w:rPr>
        <w:t>).</w:t>
      </w:r>
    </w:p>
    <w:p w14:paraId="66F3F426" w14:textId="77777777" w:rsidR="00D56A4C" w:rsidRPr="0030133E" w:rsidRDefault="00D56A4C" w:rsidP="0030133E">
      <w:pPr>
        <w:autoSpaceDE w:val="0"/>
        <w:autoSpaceDN w:val="0"/>
        <w:adjustRightInd w:val="0"/>
        <w:spacing w:after="0"/>
        <w:jc w:val="both"/>
        <w:rPr>
          <w:rFonts w:eastAsia="ArialMT" w:cs="Times New Roman"/>
          <w:b w:val="0"/>
          <w:color w:val="000000"/>
          <w:sz w:val="24"/>
          <w:szCs w:val="24"/>
        </w:rPr>
      </w:pPr>
    </w:p>
    <w:p w14:paraId="37EA42E7" w14:textId="77777777" w:rsidR="00A036C7" w:rsidRPr="0030133E" w:rsidRDefault="00A036C7" w:rsidP="0030133E">
      <w:pPr>
        <w:autoSpaceDE w:val="0"/>
        <w:autoSpaceDN w:val="0"/>
        <w:adjustRightInd w:val="0"/>
        <w:spacing w:after="0"/>
        <w:jc w:val="both"/>
        <w:rPr>
          <w:rFonts w:eastAsia="ArialMT" w:cs="Times New Roman"/>
          <w:b w:val="0"/>
          <w:bCs/>
          <w:color w:val="0000FF"/>
          <w:sz w:val="24"/>
          <w:szCs w:val="24"/>
        </w:rPr>
      </w:pPr>
      <w:r w:rsidRPr="0030133E">
        <w:rPr>
          <w:rFonts w:eastAsia="ArialMT" w:cs="Times New Roman"/>
          <w:b w:val="0"/>
          <w:color w:val="000000"/>
          <w:sz w:val="24"/>
          <w:szCs w:val="24"/>
        </w:rPr>
        <w:t xml:space="preserve">Je-li uvedeno nesprávné číslo v celém ročníku, do poznámek u </w:t>
      </w:r>
      <w:r w:rsidRPr="0030133E">
        <w:rPr>
          <w:rFonts w:eastAsia="ArialMT" w:cs="Times New Roman"/>
          <w:b w:val="0"/>
          <w:bCs/>
          <w:color w:val="000000"/>
          <w:sz w:val="24"/>
          <w:szCs w:val="24"/>
        </w:rPr>
        <w:t xml:space="preserve">ročníku </w:t>
      </w:r>
      <w:r w:rsidRPr="0030133E">
        <w:rPr>
          <w:rFonts w:eastAsia="ArialMT" w:cs="Times New Roman"/>
          <w:b w:val="0"/>
          <w:color w:val="000000"/>
          <w:sz w:val="24"/>
          <w:szCs w:val="24"/>
        </w:rPr>
        <w:t xml:space="preserve">se uvede: </w:t>
      </w:r>
      <w:r w:rsidRPr="0030133E">
        <w:rPr>
          <w:rFonts w:eastAsia="ArialMT" w:cs="Times New Roman"/>
          <w:b w:val="0"/>
          <w:bCs/>
          <w:color w:val="0000FF"/>
          <w:sz w:val="24"/>
          <w:szCs w:val="24"/>
        </w:rPr>
        <w:t xml:space="preserve">chybný údaj v číslování ročníku </w:t>
      </w:r>
      <w:r w:rsidRPr="0030133E">
        <w:rPr>
          <w:rFonts w:eastAsia="ArialMT" w:cs="Times New Roman"/>
          <w:b w:val="0"/>
          <w:color w:val="000000"/>
          <w:sz w:val="24"/>
          <w:szCs w:val="24"/>
        </w:rPr>
        <w:t>a do čísla ročníku se uvede bez závorky údaj správný (</w:t>
      </w:r>
      <w:r w:rsidRPr="0030133E">
        <w:rPr>
          <w:rFonts w:eastAsia="ArialMT" w:cs="Times New Roman"/>
          <w:b w:val="0"/>
          <w:sz w:val="24"/>
          <w:szCs w:val="24"/>
        </w:rPr>
        <w:t>dopočítaný</w:t>
      </w:r>
      <w:r w:rsidRPr="0030133E">
        <w:rPr>
          <w:rFonts w:eastAsia="ArialMT" w:cs="Times New Roman"/>
          <w:b w:val="0"/>
          <w:color w:val="000000"/>
          <w:sz w:val="24"/>
          <w:szCs w:val="24"/>
        </w:rPr>
        <w:t>, bez závorek).</w:t>
      </w:r>
    </w:p>
    <w:p w14:paraId="31155D61"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1BAC1454"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lastRenderedPageBreak/>
        <w:t>&lt;</w:t>
      </w:r>
      <w:proofErr w:type="spellStart"/>
      <w:r w:rsidRPr="0030133E">
        <w:rPr>
          <w:rFonts w:eastAsia="ArialMT" w:cs="Times New Roman"/>
          <w:b w:val="0"/>
          <w:color w:val="000000"/>
          <w:sz w:val="24"/>
          <w:szCs w:val="24"/>
        </w:rPr>
        <w:t>mods:physicalDescription</w:t>
      </w:r>
      <w:proofErr w:type="spellEnd"/>
      <w:r w:rsidRPr="0030133E">
        <w:rPr>
          <w:rFonts w:eastAsia="ArialMT" w:cs="Times New Roman"/>
          <w:b w:val="0"/>
          <w:color w:val="000000"/>
          <w:sz w:val="24"/>
          <w:szCs w:val="24"/>
        </w:rPr>
        <w:t>&gt;</w:t>
      </w:r>
    </w:p>
    <w:p w14:paraId="339495EF" w14:textId="77777777" w:rsidR="00A036C7" w:rsidRPr="0030133E" w:rsidRDefault="00A036C7" w:rsidP="0030133E">
      <w:pPr>
        <w:autoSpaceDE w:val="0"/>
        <w:autoSpaceDN w:val="0"/>
        <w:adjustRightInd w:val="0"/>
        <w:spacing w:after="0"/>
        <w:jc w:val="both"/>
        <w:rPr>
          <w:rFonts w:eastAsia="ArialMT" w:cs="Times New Roman"/>
          <w:bCs/>
          <w:color w:val="000000"/>
          <w:sz w:val="24"/>
          <w:szCs w:val="24"/>
        </w:rPr>
      </w:pPr>
      <w:r w:rsidRPr="0030133E">
        <w:rPr>
          <w:rFonts w:eastAsia="ArialMT" w:cs="Times New Roman"/>
          <w:bCs/>
          <w:color w:val="000000"/>
          <w:sz w:val="24"/>
          <w:szCs w:val="24"/>
        </w:rPr>
        <w:t xml:space="preserve">    &lt;</w:t>
      </w:r>
      <w:proofErr w:type="spellStart"/>
      <w:r w:rsidRPr="0030133E">
        <w:rPr>
          <w:rFonts w:eastAsia="ArialMT" w:cs="Times New Roman"/>
          <w:bCs/>
          <w:color w:val="000000"/>
          <w:sz w:val="24"/>
          <w:szCs w:val="24"/>
        </w:rPr>
        <w:t>mods:note</w:t>
      </w:r>
      <w:proofErr w:type="spellEnd"/>
      <w:r w:rsidRPr="0030133E">
        <w:rPr>
          <w:rFonts w:eastAsia="ArialMT" w:cs="Times New Roman"/>
          <w:bCs/>
          <w:color w:val="000000"/>
          <w:sz w:val="24"/>
          <w:szCs w:val="24"/>
        </w:rPr>
        <w:t>&gt;chybný údaj v číslování ročníku&lt;/</w:t>
      </w:r>
      <w:proofErr w:type="spellStart"/>
      <w:r w:rsidRPr="0030133E">
        <w:rPr>
          <w:rFonts w:eastAsia="ArialMT" w:cs="Times New Roman"/>
          <w:bCs/>
          <w:color w:val="000000"/>
          <w:sz w:val="24"/>
          <w:szCs w:val="24"/>
        </w:rPr>
        <w:t>mods:note</w:t>
      </w:r>
      <w:proofErr w:type="spellEnd"/>
      <w:r w:rsidRPr="0030133E">
        <w:rPr>
          <w:rFonts w:eastAsia="ArialMT" w:cs="Times New Roman"/>
          <w:bCs/>
          <w:color w:val="000000"/>
          <w:sz w:val="24"/>
          <w:szCs w:val="24"/>
        </w:rPr>
        <w:t>&gt;</w:t>
      </w:r>
    </w:p>
    <w:p w14:paraId="6648CD3C"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&lt;/</w:t>
      </w:r>
      <w:proofErr w:type="spellStart"/>
      <w:r w:rsidRPr="0030133E">
        <w:rPr>
          <w:rFonts w:eastAsia="ArialMT" w:cs="Times New Roman"/>
          <w:b w:val="0"/>
          <w:color w:val="000000"/>
          <w:sz w:val="24"/>
          <w:szCs w:val="24"/>
        </w:rPr>
        <w:t>mods:physicalDescription</w:t>
      </w:r>
      <w:proofErr w:type="spellEnd"/>
      <w:r w:rsidRPr="0030133E">
        <w:rPr>
          <w:rFonts w:eastAsia="ArialMT" w:cs="Times New Roman"/>
          <w:b w:val="0"/>
          <w:color w:val="000000"/>
          <w:sz w:val="24"/>
          <w:szCs w:val="24"/>
        </w:rPr>
        <w:t>&gt;</w:t>
      </w:r>
    </w:p>
    <w:p w14:paraId="11F667B8" w14:textId="77777777" w:rsidR="00A036C7" w:rsidRPr="0030133E" w:rsidRDefault="00A036C7" w:rsidP="0030133E">
      <w:pPr>
        <w:tabs>
          <w:tab w:val="left" w:pos="1134"/>
        </w:tabs>
        <w:spacing w:after="0"/>
        <w:jc w:val="both"/>
        <w:rPr>
          <w:rFonts w:eastAsia="ArialMT" w:cs="Times New Roman"/>
          <w:b w:val="0"/>
          <w:color w:val="000000"/>
          <w:sz w:val="24"/>
          <w:szCs w:val="24"/>
        </w:rPr>
      </w:pPr>
    </w:p>
    <w:p w14:paraId="34F5A70E" w14:textId="77777777" w:rsidR="00A036C7" w:rsidRPr="0030133E" w:rsidRDefault="00A036C7" w:rsidP="0030133E">
      <w:pPr>
        <w:tabs>
          <w:tab w:val="left" w:pos="1134"/>
        </w:tabs>
        <w:spacing w:after="0"/>
        <w:jc w:val="both"/>
        <w:rPr>
          <w:rFonts w:cs="Times New Roman"/>
          <w:b w:val="0"/>
          <w:sz w:val="24"/>
          <w:szCs w:val="24"/>
        </w:rPr>
      </w:pPr>
      <w:r w:rsidRPr="0030133E">
        <w:rPr>
          <w:rFonts w:cs="Times New Roman"/>
          <w:b w:val="0"/>
          <w:sz w:val="24"/>
          <w:szCs w:val="24"/>
        </w:rPr>
        <w:t xml:space="preserve">Pokud začnou být ročníky daného titulu v průběhu let číslovány znovu od č.1 až „x“ </w:t>
      </w:r>
      <w:proofErr w:type="gramStart"/>
      <w:r w:rsidRPr="0030133E">
        <w:rPr>
          <w:rFonts w:cs="Times New Roman"/>
          <w:b w:val="0"/>
          <w:sz w:val="24"/>
          <w:szCs w:val="24"/>
        </w:rPr>
        <w:t>( 2</w:t>
      </w:r>
      <w:proofErr w:type="gramEnd"/>
      <w:r w:rsidRPr="0030133E">
        <w:rPr>
          <w:rFonts w:cs="Times New Roman"/>
          <w:b w:val="0"/>
          <w:sz w:val="24"/>
          <w:szCs w:val="24"/>
        </w:rPr>
        <w:t xml:space="preserve">x shodná   řada ročníků) vždy uvedeme co je natištěno, pouze je třeba shodně očíslovaným ročníkům vždy přidělit různá UUID </w:t>
      </w:r>
    </w:p>
    <w:p w14:paraId="4F169A2E"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3125A53D"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Cs/>
          <w:color w:val="000000"/>
          <w:sz w:val="24"/>
          <w:szCs w:val="24"/>
        </w:rPr>
        <w:t>Vícenásobné číslování ročníků</w:t>
      </w:r>
      <w:r w:rsidRPr="0030133E">
        <w:rPr>
          <w:rFonts w:eastAsia="ArialMT" w:cs="Times New Roman"/>
          <w:b w:val="0"/>
          <w:color w:val="000000"/>
          <w:sz w:val="24"/>
          <w:szCs w:val="24"/>
        </w:rPr>
        <w:t xml:space="preserve"> </w:t>
      </w:r>
    </w:p>
    <w:p w14:paraId="0C40D66D"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Pokud jde prokazatelně o jeden titul (bylo přiděleno jedno ISSN) a jsou chyby v číslování ročníků časté nebo se neustále mění, pak je lepší nevyplňovat údaj o ročníku, ale pouze </w:t>
      </w:r>
      <w:r w:rsidRPr="0030133E">
        <w:rPr>
          <w:rFonts w:eastAsia="ArialMT" w:cs="Times New Roman"/>
          <w:b w:val="0"/>
          <w:bCs/>
          <w:color w:val="000000"/>
          <w:sz w:val="24"/>
          <w:szCs w:val="24"/>
        </w:rPr>
        <w:t>rok</w:t>
      </w:r>
      <w:r w:rsidRPr="0030133E">
        <w:rPr>
          <w:rFonts w:eastAsia="ArialMT" w:cs="Times New Roman"/>
          <w:b w:val="0"/>
          <w:color w:val="000000"/>
          <w:sz w:val="24"/>
          <w:szCs w:val="24"/>
        </w:rPr>
        <w:t>. Rozhodnutí je vždy na vlastníkovi-zadavateli. Je také možno v poznámce na úrovni titulu upřesnit informace o novém i starém číslování.</w:t>
      </w:r>
    </w:p>
    <w:p w14:paraId="2E6ECF18"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6C0B87BC"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&lt;</w:t>
      </w:r>
      <w:proofErr w:type="spellStart"/>
      <w:r w:rsidRPr="0030133E">
        <w:rPr>
          <w:rFonts w:eastAsia="ArialMT" w:cs="Times New Roman"/>
          <w:b w:val="0"/>
          <w:color w:val="000000"/>
          <w:sz w:val="24"/>
          <w:szCs w:val="24"/>
        </w:rPr>
        <w:t>mods:physicalDescription</w:t>
      </w:r>
      <w:proofErr w:type="spellEnd"/>
      <w:r w:rsidRPr="0030133E">
        <w:rPr>
          <w:rFonts w:eastAsia="ArialMT" w:cs="Times New Roman"/>
          <w:b w:val="0"/>
          <w:color w:val="000000"/>
          <w:sz w:val="24"/>
          <w:szCs w:val="24"/>
        </w:rPr>
        <w:t>&gt;</w:t>
      </w:r>
    </w:p>
    <w:p w14:paraId="11632419" w14:textId="77777777" w:rsidR="00A036C7" w:rsidRPr="0030133E" w:rsidRDefault="00A036C7" w:rsidP="0030133E">
      <w:pPr>
        <w:autoSpaceDE w:val="0"/>
        <w:autoSpaceDN w:val="0"/>
        <w:adjustRightInd w:val="0"/>
        <w:spacing w:after="0"/>
        <w:jc w:val="both"/>
        <w:rPr>
          <w:rFonts w:eastAsia="ArialMT" w:cs="Times New Roman"/>
          <w:bCs/>
          <w:color w:val="000000"/>
          <w:sz w:val="24"/>
          <w:szCs w:val="24"/>
        </w:rPr>
      </w:pPr>
      <w:r w:rsidRPr="0030133E">
        <w:rPr>
          <w:rFonts w:eastAsia="ArialMT" w:cs="Times New Roman"/>
          <w:bCs/>
          <w:color w:val="000000"/>
          <w:sz w:val="24"/>
          <w:szCs w:val="24"/>
        </w:rPr>
        <w:t xml:space="preserve">    &lt;</w:t>
      </w:r>
      <w:proofErr w:type="spellStart"/>
      <w:r w:rsidRPr="0030133E">
        <w:rPr>
          <w:rFonts w:eastAsia="ArialMT" w:cs="Times New Roman"/>
          <w:bCs/>
          <w:color w:val="000000"/>
          <w:sz w:val="24"/>
          <w:szCs w:val="24"/>
        </w:rPr>
        <w:t>mods:note</w:t>
      </w:r>
      <w:proofErr w:type="spellEnd"/>
      <w:r w:rsidRPr="0030133E">
        <w:rPr>
          <w:rFonts w:eastAsia="ArialMT" w:cs="Times New Roman"/>
          <w:bCs/>
          <w:color w:val="000000"/>
          <w:sz w:val="24"/>
          <w:szCs w:val="24"/>
        </w:rPr>
        <w:t>&gt;původní značení ročníku 1; nové značení ročníku 15&lt;/</w:t>
      </w:r>
      <w:proofErr w:type="spellStart"/>
      <w:r w:rsidRPr="0030133E">
        <w:rPr>
          <w:rFonts w:eastAsia="ArialMT" w:cs="Times New Roman"/>
          <w:bCs/>
          <w:color w:val="000000"/>
          <w:sz w:val="24"/>
          <w:szCs w:val="24"/>
        </w:rPr>
        <w:t>mods:note</w:t>
      </w:r>
      <w:proofErr w:type="spellEnd"/>
      <w:r w:rsidRPr="0030133E">
        <w:rPr>
          <w:rFonts w:eastAsia="ArialMT" w:cs="Times New Roman"/>
          <w:bCs/>
          <w:color w:val="000000"/>
          <w:sz w:val="24"/>
          <w:szCs w:val="24"/>
        </w:rPr>
        <w:t>&gt;</w:t>
      </w:r>
    </w:p>
    <w:p w14:paraId="236C7CAB"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&lt;/</w:t>
      </w:r>
      <w:proofErr w:type="spellStart"/>
      <w:r w:rsidRPr="0030133E">
        <w:rPr>
          <w:rFonts w:eastAsia="ArialMT" w:cs="Times New Roman"/>
          <w:b w:val="0"/>
          <w:color w:val="000000"/>
          <w:sz w:val="24"/>
          <w:szCs w:val="24"/>
        </w:rPr>
        <w:t>mods:physicalDescription</w:t>
      </w:r>
      <w:proofErr w:type="spellEnd"/>
      <w:r w:rsidRPr="0030133E">
        <w:rPr>
          <w:rFonts w:eastAsia="ArialMT" w:cs="Times New Roman"/>
          <w:b w:val="0"/>
          <w:color w:val="000000"/>
          <w:sz w:val="24"/>
          <w:szCs w:val="24"/>
        </w:rPr>
        <w:t>&gt;</w:t>
      </w:r>
    </w:p>
    <w:p w14:paraId="13F77EB2" w14:textId="77777777" w:rsidR="00A036C7" w:rsidRPr="0030133E" w:rsidRDefault="00A036C7" w:rsidP="0030133E">
      <w:pPr>
        <w:pStyle w:val="Bezmezer"/>
        <w:spacing w:line="276" w:lineRule="auto"/>
        <w:rPr>
          <w:rFonts w:cs="Times New Roman"/>
        </w:rPr>
      </w:pPr>
    </w:p>
    <w:p w14:paraId="18C42C96" w14:textId="77777777" w:rsidR="00A036C7" w:rsidRPr="0030133E" w:rsidRDefault="00A036C7" w:rsidP="0030133E">
      <w:pPr>
        <w:pStyle w:val="Nadpis2"/>
        <w:rPr>
          <w:rFonts w:cs="Times New Roman"/>
        </w:rPr>
      </w:pPr>
      <w:bookmarkStart w:id="18" w:name="_Toc135041909"/>
      <w:r w:rsidRPr="0030133E">
        <w:rPr>
          <w:rFonts w:cs="Times New Roman"/>
        </w:rPr>
        <w:t>4.2 Datum vydání</w:t>
      </w:r>
      <w:bookmarkEnd w:id="18"/>
    </w:p>
    <w:p w14:paraId="27831837" w14:textId="77777777" w:rsidR="00C10DBE" w:rsidRPr="0030133E" w:rsidRDefault="00C10DBE" w:rsidP="0030133E">
      <w:pPr>
        <w:autoSpaceDE w:val="0"/>
        <w:autoSpaceDN w:val="0"/>
        <w:adjustRightInd w:val="0"/>
        <w:spacing w:after="0"/>
        <w:jc w:val="both"/>
        <w:rPr>
          <w:rFonts w:eastAsia="ArialMT" w:cs="Times New Roman"/>
          <w:b w:val="0"/>
          <w:color w:val="000000"/>
          <w:sz w:val="24"/>
          <w:szCs w:val="24"/>
        </w:rPr>
      </w:pPr>
    </w:p>
    <w:p w14:paraId="38EF39A1" w14:textId="6F0B81E5"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Zapisuje se pouze rok (nepoužívat ani den, ani měsíc), např. </w:t>
      </w:r>
      <w:r w:rsidRPr="0030133E">
        <w:rPr>
          <w:rFonts w:eastAsia="ArialMT" w:cs="Times New Roman"/>
          <w:b w:val="0"/>
          <w:bCs/>
          <w:color w:val="0000FF"/>
          <w:sz w:val="24"/>
          <w:szCs w:val="24"/>
        </w:rPr>
        <w:t>1925</w:t>
      </w:r>
      <w:r w:rsidRPr="0030133E">
        <w:rPr>
          <w:rFonts w:eastAsia="ArialMT" w:cs="Times New Roman"/>
          <w:b w:val="0"/>
          <w:color w:val="000000"/>
          <w:sz w:val="24"/>
          <w:szCs w:val="24"/>
        </w:rPr>
        <w:t>.</w:t>
      </w:r>
    </w:p>
    <w:p w14:paraId="70655836" w14:textId="77777777" w:rsidR="00C10DBE" w:rsidRPr="0030133E" w:rsidRDefault="00C10DBE" w:rsidP="0030133E">
      <w:pPr>
        <w:spacing w:after="0"/>
        <w:jc w:val="both"/>
        <w:rPr>
          <w:rFonts w:eastAsia="ArialMT" w:cs="Times New Roman"/>
          <w:b w:val="0"/>
          <w:color w:val="000000"/>
          <w:sz w:val="24"/>
          <w:szCs w:val="24"/>
        </w:rPr>
      </w:pPr>
    </w:p>
    <w:p w14:paraId="4C82A5BC" w14:textId="0315A4F1" w:rsidR="00A036C7" w:rsidRPr="0030133E" w:rsidRDefault="00A036C7" w:rsidP="0030133E">
      <w:pPr>
        <w:spacing w:after="0"/>
        <w:jc w:val="both"/>
        <w:rPr>
          <w:rFonts w:cs="Times New Roman"/>
          <w:b w:val="0"/>
          <w:sz w:val="24"/>
          <w:szCs w:val="24"/>
        </w:rPr>
      </w:pPr>
      <w:r w:rsidRPr="0030133E">
        <w:rPr>
          <w:rFonts w:eastAsia="ArialMT" w:cs="Times New Roman"/>
          <w:b w:val="0"/>
          <w:color w:val="000000"/>
          <w:sz w:val="24"/>
          <w:szCs w:val="24"/>
        </w:rPr>
        <w:t xml:space="preserve">Pokud jeden ročník vycházel v průběhu dvou let, datum vydání bude zapsáno takto: </w:t>
      </w:r>
      <w:r w:rsidRPr="0030133E">
        <w:rPr>
          <w:rFonts w:eastAsia="ArialMT" w:cs="Times New Roman"/>
          <w:b w:val="0"/>
          <w:bCs/>
          <w:color w:val="0000FF"/>
          <w:sz w:val="24"/>
          <w:szCs w:val="24"/>
        </w:rPr>
        <w:t>1925-1926</w:t>
      </w:r>
      <w:r w:rsidRPr="0030133E">
        <w:rPr>
          <w:rFonts w:eastAsia="ArialMT" w:cs="Times New Roman"/>
          <w:b w:val="0"/>
          <w:bCs/>
          <w:sz w:val="24"/>
          <w:szCs w:val="24"/>
        </w:rPr>
        <w:t xml:space="preserve"> </w:t>
      </w:r>
      <w:r w:rsidRPr="0030133E">
        <w:rPr>
          <w:rFonts w:cs="Times New Roman"/>
          <w:b w:val="0"/>
          <w:sz w:val="24"/>
          <w:szCs w:val="24"/>
        </w:rPr>
        <w:t xml:space="preserve">(byť by v prvním roce vydávání vyšlo jen 1 číslo). </w:t>
      </w:r>
    </w:p>
    <w:p w14:paraId="4B1D0BBE" w14:textId="77777777" w:rsidR="00A036C7" w:rsidRPr="0030133E" w:rsidRDefault="00A036C7" w:rsidP="0030133E">
      <w:pPr>
        <w:autoSpaceDE w:val="0"/>
        <w:autoSpaceDN w:val="0"/>
        <w:adjustRightInd w:val="0"/>
        <w:spacing w:after="0"/>
        <w:jc w:val="both"/>
        <w:rPr>
          <w:rFonts w:eastAsia="ArialMT" w:cs="Times New Roman"/>
          <w:b w:val="0"/>
          <w:bCs/>
          <w:color w:val="000000"/>
          <w:sz w:val="24"/>
          <w:szCs w:val="24"/>
        </w:rPr>
      </w:pPr>
    </w:p>
    <w:p w14:paraId="345847D3" w14:textId="77777777" w:rsidR="00A036C7" w:rsidRPr="0030133E" w:rsidRDefault="00A036C7" w:rsidP="0030133E">
      <w:pPr>
        <w:pStyle w:val="Nadpis2"/>
        <w:rPr>
          <w:rFonts w:cs="Times New Roman"/>
        </w:rPr>
      </w:pPr>
      <w:bookmarkStart w:id="19" w:name="_Toc135041910"/>
      <w:r w:rsidRPr="0030133E">
        <w:rPr>
          <w:rFonts w:cs="Times New Roman"/>
        </w:rPr>
        <w:t>4.3 Defekty ročníku</w:t>
      </w:r>
      <w:bookmarkEnd w:id="19"/>
    </w:p>
    <w:p w14:paraId="7FB4ECC5" w14:textId="77777777" w:rsidR="00C10DBE" w:rsidRPr="0030133E" w:rsidRDefault="00C10DBE" w:rsidP="0030133E">
      <w:pPr>
        <w:autoSpaceDE w:val="0"/>
        <w:autoSpaceDN w:val="0"/>
        <w:adjustRightInd w:val="0"/>
        <w:spacing w:after="0"/>
        <w:jc w:val="both"/>
        <w:rPr>
          <w:rFonts w:eastAsia="ArialMT" w:cs="Times New Roman"/>
          <w:b w:val="0"/>
          <w:color w:val="000000"/>
          <w:sz w:val="24"/>
          <w:szCs w:val="24"/>
        </w:rPr>
      </w:pPr>
    </w:p>
    <w:p w14:paraId="39C82E4A" w14:textId="4226E1F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Vady ročníku se zapisují do poznámky k ročníku a patří sem veškeré defekty vztahující se k číslům (výtiskům) - zásadně v číselné posloupnosti s možností sdružovat zápis. </w:t>
      </w:r>
      <w:r w:rsidRPr="0030133E">
        <w:rPr>
          <w:rFonts w:eastAsia="ArialMT" w:cs="Times New Roman"/>
          <w:b w:val="0"/>
          <w:bCs/>
          <w:color w:val="000000"/>
          <w:sz w:val="24"/>
          <w:szCs w:val="24"/>
        </w:rPr>
        <w:t xml:space="preserve">Zapisují se pouze celá chybějící čísla nebo přílohy, ne strany. </w:t>
      </w:r>
      <w:r w:rsidRPr="0030133E">
        <w:rPr>
          <w:rFonts w:eastAsia="ArialMT" w:cs="Times New Roman"/>
          <w:b w:val="0"/>
          <w:color w:val="000000"/>
          <w:sz w:val="24"/>
          <w:szCs w:val="24"/>
        </w:rPr>
        <w:t>Pro zápis těchto vad je použita jednotná terminologie:</w:t>
      </w:r>
    </w:p>
    <w:p w14:paraId="68B7A415" w14:textId="77777777" w:rsidR="00C10DBE" w:rsidRPr="0030133E" w:rsidRDefault="00C10DBE" w:rsidP="0030133E">
      <w:pPr>
        <w:autoSpaceDE w:val="0"/>
        <w:autoSpaceDN w:val="0"/>
        <w:adjustRightInd w:val="0"/>
        <w:spacing w:after="0"/>
        <w:jc w:val="both"/>
        <w:rPr>
          <w:rFonts w:eastAsia="ArialMT" w:cs="Times New Roman"/>
          <w:b w:val="0"/>
          <w:color w:val="000000"/>
          <w:sz w:val="24"/>
          <w:szCs w:val="24"/>
        </w:rPr>
      </w:pPr>
    </w:p>
    <w:p w14:paraId="4FA48F0B" w14:textId="136AE549" w:rsidR="00A036C7" w:rsidRPr="0030133E" w:rsidRDefault="00C10DBE" w:rsidP="0030133E">
      <w:pPr>
        <w:autoSpaceDE w:val="0"/>
        <w:autoSpaceDN w:val="0"/>
        <w:adjustRightInd w:val="0"/>
        <w:spacing w:after="0"/>
        <w:jc w:val="both"/>
        <w:rPr>
          <w:rFonts w:eastAsia="ArialMT" w:cs="Times New Roman"/>
          <w:b w:val="0"/>
          <w:bCs/>
          <w:color w:val="0000FF"/>
          <w:sz w:val="24"/>
          <w:szCs w:val="24"/>
        </w:rPr>
      </w:pPr>
      <w:r w:rsidRPr="0030133E">
        <w:rPr>
          <w:rFonts w:eastAsia="ArialMT" w:cs="Times New Roman"/>
          <w:b w:val="0"/>
          <w:bCs/>
          <w:sz w:val="24"/>
          <w:szCs w:val="24"/>
        </w:rPr>
        <w:t xml:space="preserve">- </w:t>
      </w:r>
      <w:r w:rsidR="00A036C7" w:rsidRPr="0030133E">
        <w:rPr>
          <w:rFonts w:eastAsia="ArialMT" w:cs="Times New Roman"/>
          <w:b w:val="0"/>
          <w:bCs/>
          <w:color w:val="0000FF"/>
          <w:sz w:val="24"/>
          <w:szCs w:val="24"/>
        </w:rPr>
        <w:t>nekvalitní a poškozená předloha;</w:t>
      </w:r>
    </w:p>
    <w:p w14:paraId="771081BE" w14:textId="44C3027C" w:rsidR="00A036C7" w:rsidRPr="0030133E" w:rsidRDefault="00C10DBE" w:rsidP="0030133E">
      <w:pPr>
        <w:autoSpaceDE w:val="0"/>
        <w:autoSpaceDN w:val="0"/>
        <w:adjustRightInd w:val="0"/>
        <w:spacing w:after="0"/>
        <w:jc w:val="both"/>
        <w:rPr>
          <w:rFonts w:eastAsia="ArialMT" w:cs="Times New Roman"/>
          <w:b w:val="0"/>
          <w:bCs/>
          <w:color w:val="0000FF"/>
          <w:sz w:val="24"/>
          <w:szCs w:val="24"/>
        </w:rPr>
      </w:pPr>
      <w:r w:rsidRPr="0030133E">
        <w:rPr>
          <w:rFonts w:eastAsia="ArialMT" w:cs="Times New Roman"/>
          <w:b w:val="0"/>
          <w:bCs/>
          <w:sz w:val="24"/>
          <w:szCs w:val="24"/>
        </w:rPr>
        <w:t>-</w:t>
      </w:r>
      <w:r w:rsidRPr="0030133E">
        <w:rPr>
          <w:rFonts w:eastAsia="ArialMT" w:cs="Times New Roman"/>
          <w:b w:val="0"/>
          <w:bCs/>
          <w:color w:val="0000FF"/>
          <w:sz w:val="24"/>
          <w:szCs w:val="24"/>
        </w:rPr>
        <w:t xml:space="preserve"> </w:t>
      </w:r>
      <w:r w:rsidR="00A036C7" w:rsidRPr="0030133E">
        <w:rPr>
          <w:rFonts w:eastAsia="ArialMT" w:cs="Times New Roman"/>
          <w:b w:val="0"/>
          <w:bCs/>
          <w:color w:val="0000FF"/>
          <w:sz w:val="24"/>
          <w:szCs w:val="24"/>
        </w:rPr>
        <w:t>č. 6 není k dispozici;</w:t>
      </w:r>
    </w:p>
    <w:p w14:paraId="4F4E53AD" w14:textId="3340802D" w:rsidR="00A036C7" w:rsidRPr="0030133E" w:rsidRDefault="00C10DBE" w:rsidP="0030133E">
      <w:pPr>
        <w:autoSpaceDE w:val="0"/>
        <w:autoSpaceDN w:val="0"/>
        <w:adjustRightInd w:val="0"/>
        <w:spacing w:after="0"/>
        <w:jc w:val="both"/>
        <w:rPr>
          <w:rFonts w:eastAsia="ArialMT" w:cs="Times New Roman"/>
          <w:b w:val="0"/>
          <w:bCs/>
          <w:color w:val="0000FF"/>
          <w:sz w:val="24"/>
          <w:szCs w:val="24"/>
        </w:rPr>
      </w:pPr>
      <w:r w:rsidRPr="0030133E">
        <w:rPr>
          <w:rFonts w:eastAsia="ArialMT" w:cs="Times New Roman"/>
          <w:b w:val="0"/>
          <w:bCs/>
          <w:sz w:val="24"/>
          <w:szCs w:val="24"/>
        </w:rPr>
        <w:t>-</w:t>
      </w:r>
      <w:r w:rsidRPr="0030133E">
        <w:rPr>
          <w:rFonts w:eastAsia="ArialMT" w:cs="Times New Roman"/>
          <w:b w:val="0"/>
          <w:bCs/>
          <w:color w:val="0000FF"/>
          <w:sz w:val="24"/>
          <w:szCs w:val="24"/>
        </w:rPr>
        <w:t xml:space="preserve"> </w:t>
      </w:r>
      <w:r w:rsidR="00E64B77" w:rsidRPr="0030133E">
        <w:rPr>
          <w:rFonts w:eastAsia="ArialMT" w:cs="Times New Roman"/>
          <w:b w:val="0"/>
          <w:bCs/>
          <w:color w:val="0000FF"/>
          <w:sz w:val="24"/>
          <w:szCs w:val="24"/>
        </w:rPr>
        <w:t xml:space="preserve">večerní vydání </w:t>
      </w:r>
      <w:r w:rsidR="00A036C7" w:rsidRPr="0030133E">
        <w:rPr>
          <w:rFonts w:eastAsia="ArialMT" w:cs="Times New Roman"/>
          <w:b w:val="0"/>
          <w:bCs/>
          <w:color w:val="0000FF"/>
          <w:sz w:val="24"/>
          <w:szCs w:val="24"/>
        </w:rPr>
        <w:t>č. 18, 19, 20 není k dispozici;</w:t>
      </w:r>
    </w:p>
    <w:p w14:paraId="0AED0538" w14:textId="2A0004B4" w:rsidR="00A036C7" w:rsidRPr="0030133E" w:rsidRDefault="00C10DBE" w:rsidP="0030133E">
      <w:pPr>
        <w:autoSpaceDE w:val="0"/>
        <w:autoSpaceDN w:val="0"/>
        <w:adjustRightInd w:val="0"/>
        <w:spacing w:after="0"/>
        <w:jc w:val="both"/>
        <w:rPr>
          <w:rFonts w:eastAsia="ArialMT" w:cs="Times New Roman"/>
          <w:b w:val="0"/>
          <w:bCs/>
          <w:color w:val="0000FF"/>
          <w:sz w:val="24"/>
          <w:szCs w:val="24"/>
        </w:rPr>
      </w:pPr>
      <w:r w:rsidRPr="0030133E">
        <w:rPr>
          <w:rFonts w:eastAsia="ArialMT" w:cs="Times New Roman"/>
          <w:b w:val="0"/>
          <w:bCs/>
          <w:sz w:val="24"/>
          <w:szCs w:val="24"/>
        </w:rPr>
        <w:t>-</w:t>
      </w:r>
      <w:r w:rsidRPr="0030133E">
        <w:rPr>
          <w:rFonts w:eastAsia="ArialMT" w:cs="Times New Roman"/>
          <w:b w:val="0"/>
          <w:bCs/>
          <w:color w:val="0000FF"/>
          <w:sz w:val="24"/>
          <w:szCs w:val="24"/>
        </w:rPr>
        <w:t xml:space="preserve"> </w:t>
      </w:r>
      <w:r w:rsidR="00A036C7" w:rsidRPr="0030133E">
        <w:rPr>
          <w:rFonts w:eastAsia="ArialMT" w:cs="Times New Roman"/>
          <w:b w:val="0"/>
          <w:bCs/>
          <w:color w:val="0000FF"/>
          <w:sz w:val="24"/>
          <w:szCs w:val="24"/>
        </w:rPr>
        <w:t>č. 54 příloha není k dispozici</w:t>
      </w:r>
    </w:p>
    <w:p w14:paraId="41EDE200" w14:textId="0191E3A0" w:rsidR="00A036C7" w:rsidRPr="0030133E" w:rsidRDefault="00C10DBE" w:rsidP="0030133E">
      <w:pPr>
        <w:autoSpaceDE w:val="0"/>
        <w:autoSpaceDN w:val="0"/>
        <w:adjustRightInd w:val="0"/>
        <w:spacing w:after="0"/>
        <w:jc w:val="both"/>
        <w:rPr>
          <w:rFonts w:eastAsia="ArialMT" w:cs="Times New Roman"/>
          <w:b w:val="0"/>
          <w:bCs/>
          <w:color w:val="0000FF"/>
          <w:sz w:val="24"/>
          <w:szCs w:val="24"/>
        </w:rPr>
      </w:pPr>
      <w:r w:rsidRPr="0030133E">
        <w:rPr>
          <w:rFonts w:eastAsia="ArialMT" w:cs="Times New Roman"/>
          <w:b w:val="0"/>
          <w:bCs/>
          <w:sz w:val="24"/>
          <w:szCs w:val="24"/>
        </w:rPr>
        <w:t xml:space="preserve">- </w:t>
      </w:r>
      <w:r w:rsidR="00A036C7" w:rsidRPr="0030133E">
        <w:rPr>
          <w:rFonts w:eastAsia="ArialMT" w:cs="Times New Roman"/>
          <w:b w:val="0"/>
          <w:bCs/>
          <w:color w:val="0000FF"/>
          <w:sz w:val="24"/>
          <w:szCs w:val="24"/>
        </w:rPr>
        <w:t>nekonzistence v číslování ročníku</w:t>
      </w:r>
    </w:p>
    <w:p w14:paraId="5E03FDBA" w14:textId="77777777" w:rsidR="00A036C7" w:rsidRPr="0030133E" w:rsidRDefault="00A036C7" w:rsidP="0030133E">
      <w:pPr>
        <w:autoSpaceDE w:val="0"/>
        <w:autoSpaceDN w:val="0"/>
        <w:adjustRightInd w:val="0"/>
        <w:spacing w:after="0"/>
        <w:jc w:val="both"/>
        <w:rPr>
          <w:rFonts w:eastAsia="ArialMT" w:cs="Times New Roman"/>
          <w:b w:val="0"/>
          <w:bCs/>
          <w:color w:val="0000FF"/>
          <w:sz w:val="24"/>
          <w:szCs w:val="24"/>
        </w:rPr>
      </w:pPr>
    </w:p>
    <w:p w14:paraId="5A29BFB4" w14:textId="4925FDA9" w:rsidR="00A036C7" w:rsidRPr="0030133E" w:rsidRDefault="00A036C7" w:rsidP="0030133E">
      <w:pPr>
        <w:autoSpaceDE w:val="0"/>
        <w:autoSpaceDN w:val="0"/>
        <w:adjustRightInd w:val="0"/>
        <w:spacing w:after="0"/>
        <w:jc w:val="both"/>
        <w:rPr>
          <w:rFonts w:eastAsia="ArialMT" w:cs="Times New Roman"/>
          <w:b w:val="0"/>
          <w:sz w:val="24"/>
          <w:szCs w:val="24"/>
        </w:rPr>
      </w:pPr>
      <w:r w:rsidRPr="0030133E">
        <w:rPr>
          <w:rFonts w:eastAsia="ArialMT" w:cs="Times New Roman"/>
          <w:b w:val="0"/>
          <w:color w:val="000000"/>
          <w:sz w:val="24"/>
          <w:szCs w:val="24"/>
        </w:rPr>
        <w:t xml:space="preserve">Mezi jednotlivými zápisy je vždy středník, např. </w:t>
      </w:r>
      <w:r w:rsidRPr="0030133E">
        <w:rPr>
          <w:rFonts w:eastAsia="ArialMT" w:cs="Times New Roman"/>
          <w:b w:val="0"/>
          <w:bCs/>
          <w:color w:val="0000FF"/>
          <w:sz w:val="24"/>
          <w:szCs w:val="24"/>
        </w:rPr>
        <w:t>č. 6 není k dispozici; nekvalitní a poškozená předloha</w:t>
      </w:r>
      <w:r w:rsidR="00F24331" w:rsidRPr="0030133E">
        <w:rPr>
          <w:rFonts w:eastAsia="ArialMT" w:cs="Times New Roman"/>
          <w:b w:val="0"/>
          <w:bCs/>
          <w:sz w:val="24"/>
          <w:szCs w:val="24"/>
        </w:rPr>
        <w:t>.</w:t>
      </w:r>
    </w:p>
    <w:p w14:paraId="0EAC5541" w14:textId="5A6A493C" w:rsidR="00A036C7" w:rsidRDefault="00A036C7" w:rsidP="0030133E">
      <w:pPr>
        <w:rPr>
          <w:rFonts w:cs="Times New Roman"/>
        </w:rPr>
      </w:pPr>
    </w:p>
    <w:p w14:paraId="1EEEAD04" w14:textId="5A61877A" w:rsidR="00DF31D8" w:rsidRPr="0030133E" w:rsidRDefault="00DF31D8" w:rsidP="00DF31D8">
      <w:pPr>
        <w:pStyle w:val="Nadpis2"/>
        <w:rPr>
          <w:rFonts w:cs="Times New Roman"/>
        </w:rPr>
      </w:pPr>
      <w:bookmarkStart w:id="20" w:name="_Toc135041911"/>
      <w:r>
        <w:rPr>
          <w:rFonts w:cs="Times New Roman"/>
        </w:rPr>
        <w:lastRenderedPageBreak/>
        <w:t>4.4</w:t>
      </w:r>
      <w:r w:rsidRPr="0030133E">
        <w:rPr>
          <w:rFonts w:cs="Times New Roman"/>
        </w:rPr>
        <w:t xml:space="preserve"> Obálka ročníku</w:t>
      </w:r>
      <w:bookmarkEnd w:id="20"/>
      <w:r w:rsidRPr="0030133E">
        <w:rPr>
          <w:rFonts w:cs="Times New Roman"/>
        </w:rPr>
        <w:t xml:space="preserve"> </w:t>
      </w:r>
    </w:p>
    <w:p w14:paraId="45702C99" w14:textId="77777777" w:rsidR="00DF31D8" w:rsidRPr="0030133E" w:rsidRDefault="00DF31D8" w:rsidP="00DF31D8">
      <w:pPr>
        <w:rPr>
          <w:rFonts w:cs="Times New Roman"/>
        </w:rPr>
      </w:pPr>
    </w:p>
    <w:p w14:paraId="7B6BC19F" w14:textId="77777777" w:rsidR="00DF31D8" w:rsidRPr="0030133E" w:rsidRDefault="00DF31D8" w:rsidP="00DF31D8">
      <w:pPr>
        <w:spacing w:after="0"/>
        <w:jc w:val="both"/>
        <w:rPr>
          <w:rFonts w:cs="Times New Roman"/>
          <w:b w:val="0"/>
          <w:sz w:val="24"/>
          <w:szCs w:val="24"/>
        </w:rPr>
      </w:pPr>
      <w:r w:rsidRPr="0030133E">
        <w:rPr>
          <w:rFonts w:cs="Times New Roman"/>
          <w:b w:val="0"/>
          <w:sz w:val="24"/>
          <w:szCs w:val="24"/>
        </w:rPr>
        <w:t>Pokud dokument obsahuje obálku, která nese informace společné pro všechny výtisky ročníku, jedná se o obálku ročníku, a v tomto případě bude obálka ročníku samostatný výtisk (číslo periodika) a popisovat se bude takto:</w:t>
      </w:r>
    </w:p>
    <w:p w14:paraId="6FEFDB02" w14:textId="77777777" w:rsidR="00DF31D8" w:rsidRPr="0030133E" w:rsidRDefault="00DF31D8" w:rsidP="00DF31D8">
      <w:pPr>
        <w:spacing w:after="0"/>
        <w:jc w:val="both"/>
        <w:rPr>
          <w:rFonts w:cs="Times New Roman"/>
          <w:b w:val="0"/>
          <w:sz w:val="24"/>
          <w:szCs w:val="24"/>
        </w:rPr>
      </w:pPr>
    </w:p>
    <w:p w14:paraId="5FB1CB71" w14:textId="77777777" w:rsidR="00DF31D8" w:rsidRPr="0030133E" w:rsidRDefault="00DF31D8" w:rsidP="00DF31D8">
      <w:pPr>
        <w:pStyle w:val="Odstavecseseznamem"/>
        <w:numPr>
          <w:ilvl w:val="0"/>
          <w:numId w:val="15"/>
        </w:numPr>
        <w:spacing w:after="0"/>
        <w:ind w:left="426"/>
        <w:jc w:val="both"/>
        <w:rPr>
          <w:rFonts w:cs="Times New Roman"/>
          <w:b w:val="0"/>
          <w:sz w:val="24"/>
          <w:szCs w:val="24"/>
        </w:rPr>
      </w:pPr>
      <w:r w:rsidRPr="0030133E">
        <w:rPr>
          <w:rFonts w:cs="Times New Roman"/>
          <w:b w:val="0"/>
          <w:sz w:val="24"/>
          <w:szCs w:val="24"/>
        </w:rPr>
        <w:t xml:space="preserve">číslo výtisku: </w:t>
      </w:r>
      <w:r>
        <w:rPr>
          <w:rFonts w:cs="Times New Roman"/>
          <w:b w:val="0"/>
          <w:sz w:val="24"/>
          <w:szCs w:val="24"/>
        </w:rPr>
        <w:t>„</w:t>
      </w:r>
      <w:r w:rsidRPr="0030133E">
        <w:rPr>
          <w:rFonts w:cs="Times New Roman"/>
          <w:b w:val="0"/>
          <w:sz w:val="24"/>
          <w:szCs w:val="24"/>
        </w:rPr>
        <w:t>obálka ročníku“</w:t>
      </w:r>
    </w:p>
    <w:p w14:paraId="42D6A7A9" w14:textId="77777777" w:rsidR="00DF31D8" w:rsidRPr="0030133E" w:rsidRDefault="00DF31D8" w:rsidP="00DF31D8">
      <w:pPr>
        <w:pStyle w:val="Odstavecseseznamem"/>
        <w:numPr>
          <w:ilvl w:val="0"/>
          <w:numId w:val="15"/>
        </w:numPr>
        <w:spacing w:after="0"/>
        <w:ind w:left="426"/>
        <w:jc w:val="both"/>
        <w:rPr>
          <w:rFonts w:cs="Times New Roman"/>
          <w:b w:val="0"/>
          <w:sz w:val="24"/>
          <w:szCs w:val="24"/>
        </w:rPr>
      </w:pPr>
      <w:r w:rsidRPr="0030133E">
        <w:rPr>
          <w:rFonts w:cs="Times New Roman"/>
          <w:b w:val="0"/>
          <w:sz w:val="24"/>
          <w:szCs w:val="24"/>
        </w:rPr>
        <w:t xml:space="preserve">datum vydání: dle toho co je natištěno, pokud není natištěno: dle data vydání ročníku </w:t>
      </w:r>
    </w:p>
    <w:p w14:paraId="3A886DF2" w14:textId="77777777" w:rsidR="00DF31D8" w:rsidRPr="0030133E" w:rsidRDefault="00DF31D8" w:rsidP="0030133E">
      <w:pPr>
        <w:rPr>
          <w:rFonts w:cs="Times New Roman"/>
        </w:rPr>
      </w:pPr>
    </w:p>
    <w:p w14:paraId="1896718B" w14:textId="77777777" w:rsidR="00874CCC" w:rsidRDefault="00874CCC">
      <w:pPr>
        <w:rPr>
          <w:rFonts w:eastAsiaTheme="majorEastAsia" w:cs="Times New Roman"/>
          <w:bCs/>
          <w:szCs w:val="28"/>
        </w:rPr>
      </w:pPr>
      <w:r>
        <w:rPr>
          <w:rFonts w:cs="Times New Roman"/>
        </w:rPr>
        <w:br w:type="page"/>
      </w:r>
    </w:p>
    <w:p w14:paraId="044F5192" w14:textId="07851C2C" w:rsidR="00A036C7" w:rsidRPr="0030133E" w:rsidRDefault="00A036C7" w:rsidP="0030133E">
      <w:pPr>
        <w:pStyle w:val="Nadpis1"/>
        <w:rPr>
          <w:rFonts w:cs="Times New Roman"/>
        </w:rPr>
      </w:pPr>
      <w:bookmarkStart w:id="21" w:name="_Toc135041912"/>
      <w:r w:rsidRPr="0030133E">
        <w:rPr>
          <w:rFonts w:cs="Times New Roman"/>
        </w:rPr>
        <w:lastRenderedPageBreak/>
        <w:t>5. Popis titulu</w:t>
      </w:r>
      <w:bookmarkEnd w:id="21"/>
      <w:r w:rsidRPr="0030133E">
        <w:rPr>
          <w:rFonts w:cs="Times New Roman"/>
        </w:rPr>
        <w:t xml:space="preserve"> </w:t>
      </w:r>
    </w:p>
    <w:p w14:paraId="3BC1978F" w14:textId="77777777" w:rsidR="00F24331" w:rsidRPr="0030133E" w:rsidRDefault="00F24331" w:rsidP="0030133E">
      <w:pPr>
        <w:autoSpaceDE w:val="0"/>
        <w:autoSpaceDN w:val="0"/>
        <w:adjustRightInd w:val="0"/>
        <w:spacing w:after="0"/>
        <w:jc w:val="both"/>
        <w:rPr>
          <w:rFonts w:eastAsia="ArialMT" w:cs="Times New Roman"/>
          <w:b w:val="0"/>
          <w:color w:val="000000"/>
          <w:sz w:val="24"/>
          <w:szCs w:val="24"/>
        </w:rPr>
      </w:pPr>
    </w:p>
    <w:p w14:paraId="71F8EEEE" w14:textId="3AC2E0C5"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Informace o titulu se přebírají z knihovního katalogu ze záznamu MARC 21. Připisují se pouze poznámky o fyzickém stavu dokumentu a chybějící ročníky a čísla, pokud je to zjištěno až při digitalizaci.</w:t>
      </w:r>
    </w:p>
    <w:p w14:paraId="6135C7F2" w14:textId="77777777" w:rsidR="00F24331" w:rsidRPr="0030133E" w:rsidRDefault="00F24331" w:rsidP="0030133E">
      <w:pPr>
        <w:autoSpaceDE w:val="0"/>
        <w:autoSpaceDN w:val="0"/>
        <w:adjustRightInd w:val="0"/>
        <w:spacing w:after="0"/>
        <w:jc w:val="both"/>
        <w:rPr>
          <w:rFonts w:eastAsia="ArialMT" w:cs="Times New Roman"/>
          <w:b w:val="0"/>
          <w:color w:val="000000"/>
          <w:sz w:val="24"/>
          <w:szCs w:val="24"/>
        </w:rPr>
      </w:pPr>
    </w:p>
    <w:p w14:paraId="5D964B99" w14:textId="72B59469" w:rsidR="00F24331"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bCs/>
          <w:color w:val="000000"/>
          <w:sz w:val="24"/>
          <w:szCs w:val="24"/>
        </w:rPr>
        <w:t xml:space="preserve">Chybějící roky/ročníky budou zaznamenány do poznámek periodika </w:t>
      </w:r>
      <w:r w:rsidRPr="0030133E">
        <w:rPr>
          <w:rFonts w:eastAsia="ArialMT" w:cs="Times New Roman"/>
          <w:b w:val="0"/>
          <w:color w:val="000000"/>
          <w:sz w:val="24"/>
          <w:szCs w:val="24"/>
        </w:rPr>
        <w:t>(vždy první v pořadí)</w:t>
      </w:r>
      <w:r w:rsidR="00F24331" w:rsidRPr="0030133E">
        <w:rPr>
          <w:rFonts w:eastAsia="ArialMT" w:cs="Times New Roman"/>
          <w:b w:val="0"/>
          <w:color w:val="000000"/>
          <w:sz w:val="24"/>
          <w:szCs w:val="24"/>
        </w:rPr>
        <w:t>, např.</w:t>
      </w:r>
      <w:r w:rsidRPr="0030133E">
        <w:rPr>
          <w:rFonts w:eastAsia="ArialMT" w:cs="Times New Roman"/>
          <w:b w:val="0"/>
          <w:color w:val="000000"/>
          <w:sz w:val="24"/>
          <w:szCs w:val="24"/>
        </w:rPr>
        <w:t>:</w:t>
      </w:r>
    </w:p>
    <w:p w14:paraId="09BA9CC9" w14:textId="6F55E69B" w:rsidR="00A036C7" w:rsidRPr="0030133E" w:rsidRDefault="00A036C7" w:rsidP="0030133E">
      <w:pPr>
        <w:autoSpaceDE w:val="0"/>
        <w:autoSpaceDN w:val="0"/>
        <w:adjustRightInd w:val="0"/>
        <w:spacing w:after="0"/>
        <w:jc w:val="both"/>
        <w:rPr>
          <w:rFonts w:eastAsia="ArialMT" w:cs="Times New Roman"/>
          <w:b w:val="0"/>
          <w:bCs/>
          <w:color w:val="0000FF"/>
          <w:sz w:val="24"/>
          <w:szCs w:val="24"/>
        </w:rPr>
      </w:pPr>
      <w:r w:rsidRPr="0030133E">
        <w:rPr>
          <w:rFonts w:eastAsia="ArialMT" w:cs="Times New Roman"/>
          <w:b w:val="0"/>
          <w:color w:val="000000"/>
          <w:sz w:val="24"/>
          <w:szCs w:val="24"/>
        </w:rPr>
        <w:t xml:space="preserve"> </w:t>
      </w:r>
      <w:r w:rsidRPr="0030133E">
        <w:rPr>
          <w:rFonts w:eastAsia="ArialMT" w:cs="Times New Roman"/>
          <w:b w:val="0"/>
          <w:bCs/>
          <w:color w:val="0000FF"/>
          <w:sz w:val="24"/>
          <w:szCs w:val="24"/>
        </w:rPr>
        <w:t>r. 1823-1827, 1831, 1833 není k</w:t>
      </w:r>
      <w:r w:rsidR="00F24331" w:rsidRPr="0030133E">
        <w:rPr>
          <w:rFonts w:eastAsia="ArialMT" w:cs="Times New Roman"/>
          <w:b w:val="0"/>
          <w:bCs/>
          <w:color w:val="0000FF"/>
          <w:sz w:val="24"/>
          <w:szCs w:val="24"/>
        </w:rPr>
        <w:t> </w:t>
      </w:r>
      <w:r w:rsidRPr="0030133E">
        <w:rPr>
          <w:rFonts w:eastAsia="ArialMT" w:cs="Times New Roman"/>
          <w:b w:val="0"/>
          <w:bCs/>
          <w:color w:val="0000FF"/>
          <w:sz w:val="24"/>
          <w:szCs w:val="24"/>
        </w:rPr>
        <w:t>dispozici</w:t>
      </w:r>
    </w:p>
    <w:p w14:paraId="3D58BCC5" w14:textId="77777777" w:rsidR="00F24331" w:rsidRPr="0030133E" w:rsidRDefault="00F24331" w:rsidP="0030133E">
      <w:pPr>
        <w:autoSpaceDE w:val="0"/>
        <w:autoSpaceDN w:val="0"/>
        <w:adjustRightInd w:val="0"/>
        <w:spacing w:after="0"/>
        <w:jc w:val="both"/>
        <w:rPr>
          <w:rFonts w:eastAsia="ArialMT" w:cs="Times New Roman"/>
          <w:b w:val="0"/>
          <w:color w:val="000000"/>
          <w:sz w:val="24"/>
          <w:szCs w:val="24"/>
        </w:rPr>
      </w:pPr>
    </w:p>
    <w:p w14:paraId="571D70B5" w14:textId="2C873023"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Případně známé datace i ročníků: </w:t>
      </w:r>
      <w:r w:rsidRPr="0030133E">
        <w:rPr>
          <w:rFonts w:eastAsia="ArialMT" w:cs="Times New Roman"/>
          <w:b w:val="0"/>
          <w:bCs/>
          <w:color w:val="0000FF"/>
          <w:sz w:val="24"/>
          <w:szCs w:val="24"/>
        </w:rPr>
        <w:t xml:space="preserve">r. 1823–1843, 1831, 1833 - ročník 1 – 5, 9, 12 není k dispozici </w:t>
      </w:r>
      <w:r w:rsidRPr="0030133E">
        <w:rPr>
          <w:rFonts w:eastAsia="ArialMT" w:cs="Times New Roman"/>
          <w:b w:val="0"/>
          <w:color w:val="000000"/>
          <w:sz w:val="24"/>
          <w:szCs w:val="24"/>
        </w:rPr>
        <w:t>(na výslovné přání zadavatele vlastníka).</w:t>
      </w:r>
    </w:p>
    <w:p w14:paraId="594E7080" w14:textId="77777777" w:rsidR="00F24331" w:rsidRPr="0030133E" w:rsidRDefault="00F24331" w:rsidP="0030133E">
      <w:pPr>
        <w:autoSpaceDE w:val="0"/>
        <w:autoSpaceDN w:val="0"/>
        <w:adjustRightInd w:val="0"/>
        <w:spacing w:after="0"/>
        <w:jc w:val="both"/>
        <w:rPr>
          <w:rFonts w:eastAsia="ArialMT" w:cs="Times New Roman"/>
          <w:b w:val="0"/>
          <w:color w:val="000000"/>
          <w:sz w:val="24"/>
          <w:szCs w:val="24"/>
        </w:rPr>
      </w:pPr>
    </w:p>
    <w:p w14:paraId="1F79B79B"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Případně jen neznámé datace: </w:t>
      </w:r>
      <w:r w:rsidRPr="0030133E">
        <w:rPr>
          <w:rFonts w:eastAsia="ArialMT" w:cs="Times New Roman"/>
          <w:b w:val="0"/>
          <w:bCs/>
          <w:color w:val="0000FF"/>
          <w:sz w:val="24"/>
          <w:szCs w:val="24"/>
        </w:rPr>
        <w:t>ročník 1–5, 9, 12 není k dispozici</w:t>
      </w:r>
    </w:p>
    <w:p w14:paraId="1B8585B6"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6C6746C5" w14:textId="77777777" w:rsidR="00A036C7" w:rsidRPr="0030133E" w:rsidRDefault="00A036C7" w:rsidP="0030133E">
      <w:pPr>
        <w:autoSpaceDE w:val="0"/>
        <w:autoSpaceDN w:val="0"/>
        <w:adjustRightInd w:val="0"/>
        <w:spacing w:after="0"/>
        <w:jc w:val="both"/>
        <w:rPr>
          <w:rFonts w:eastAsia="ArialMT" w:cs="Times New Roman"/>
          <w:bCs/>
          <w:color w:val="000000"/>
          <w:sz w:val="24"/>
          <w:szCs w:val="24"/>
        </w:rPr>
      </w:pPr>
      <w:r w:rsidRPr="0030133E">
        <w:rPr>
          <w:rFonts w:eastAsia="ArialMT" w:cs="Times New Roman"/>
          <w:bCs/>
          <w:color w:val="000000"/>
          <w:sz w:val="24"/>
          <w:szCs w:val="24"/>
        </w:rPr>
        <w:t>Dvojí číslování ročníků</w:t>
      </w:r>
    </w:p>
    <w:p w14:paraId="5112E17C" w14:textId="729DF456" w:rsidR="00A036C7" w:rsidRPr="0030133E" w:rsidRDefault="00A036C7" w:rsidP="0030133E">
      <w:pPr>
        <w:autoSpaceDE w:val="0"/>
        <w:autoSpaceDN w:val="0"/>
        <w:adjustRightInd w:val="0"/>
        <w:spacing w:after="0"/>
        <w:jc w:val="both"/>
        <w:rPr>
          <w:rFonts w:eastAsia="ArialMT" w:cs="Times New Roman"/>
          <w:b w:val="0"/>
          <w:sz w:val="24"/>
          <w:szCs w:val="24"/>
        </w:rPr>
      </w:pPr>
      <w:r w:rsidRPr="0030133E">
        <w:rPr>
          <w:rFonts w:eastAsia="ArialMT" w:cs="Times New Roman"/>
          <w:b w:val="0"/>
          <w:color w:val="000000"/>
          <w:sz w:val="24"/>
          <w:szCs w:val="24"/>
        </w:rPr>
        <w:t xml:space="preserve">V poznámce titulu bude zapsána informace o dvojím číslování ročníků: Např. </w:t>
      </w:r>
      <w:r w:rsidRPr="0030133E">
        <w:rPr>
          <w:rFonts w:eastAsia="ArialMT" w:cs="Times New Roman"/>
          <w:b w:val="0"/>
          <w:bCs/>
          <w:color w:val="0000FF"/>
          <w:sz w:val="24"/>
          <w:szCs w:val="24"/>
        </w:rPr>
        <w:t>od roku 1926 nové číslování ročníků</w:t>
      </w:r>
      <w:r w:rsidRPr="0030133E">
        <w:rPr>
          <w:rFonts w:eastAsia="ArialMT" w:cs="Times New Roman"/>
          <w:b w:val="0"/>
          <w:sz w:val="24"/>
          <w:szCs w:val="24"/>
        </w:rPr>
        <w:t>.</w:t>
      </w:r>
    </w:p>
    <w:p w14:paraId="30B387E5" w14:textId="77777777" w:rsidR="00F24331" w:rsidRPr="0030133E" w:rsidRDefault="00F24331" w:rsidP="0030133E">
      <w:pPr>
        <w:autoSpaceDE w:val="0"/>
        <w:autoSpaceDN w:val="0"/>
        <w:adjustRightInd w:val="0"/>
        <w:spacing w:after="0"/>
        <w:jc w:val="both"/>
        <w:rPr>
          <w:rFonts w:eastAsia="ArialMT" w:cs="Times New Roman"/>
          <w:b w:val="0"/>
          <w:color w:val="000000"/>
          <w:sz w:val="24"/>
          <w:szCs w:val="24"/>
        </w:rPr>
      </w:pPr>
    </w:p>
    <w:p w14:paraId="5C613DDE"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Možný příklad zápisu (jde o to zaznamenat, jak se ročníky značily):</w:t>
      </w:r>
    </w:p>
    <w:p w14:paraId="198F561A" w14:textId="77777777" w:rsidR="00A036C7" w:rsidRPr="0030133E" w:rsidRDefault="00A036C7" w:rsidP="0030133E">
      <w:pPr>
        <w:autoSpaceDE w:val="0"/>
        <w:autoSpaceDN w:val="0"/>
        <w:adjustRightInd w:val="0"/>
        <w:spacing w:after="0"/>
        <w:jc w:val="both"/>
        <w:rPr>
          <w:rFonts w:eastAsia="ArialMT" w:cs="Times New Roman"/>
          <w:b w:val="0"/>
          <w:iCs/>
          <w:color w:val="000000"/>
          <w:sz w:val="24"/>
          <w:szCs w:val="24"/>
        </w:rPr>
      </w:pPr>
      <w:r w:rsidRPr="0030133E">
        <w:rPr>
          <w:rFonts w:eastAsia="ArialMT" w:cs="Times New Roman"/>
          <w:bCs/>
          <w:color w:val="000000"/>
          <w:sz w:val="24"/>
          <w:szCs w:val="24"/>
        </w:rPr>
        <w:t>Pozn.:</w:t>
      </w:r>
      <w:r w:rsidRPr="0030133E">
        <w:rPr>
          <w:rFonts w:eastAsia="ArialMT" w:cs="Times New Roman"/>
          <w:b w:val="0"/>
          <w:bCs/>
          <w:color w:val="000000"/>
          <w:sz w:val="24"/>
          <w:szCs w:val="24"/>
        </w:rPr>
        <w:t xml:space="preserve"> </w:t>
      </w:r>
      <w:r w:rsidRPr="0030133E">
        <w:rPr>
          <w:rFonts w:eastAsia="ArialMT" w:cs="Times New Roman"/>
          <w:b w:val="0"/>
          <w:bCs/>
          <w:iCs/>
          <w:color w:val="000000"/>
          <w:sz w:val="24"/>
          <w:szCs w:val="24"/>
        </w:rPr>
        <w:t xml:space="preserve">Podmínkou je, že se jedná o jeden titul dle ISSN </w:t>
      </w:r>
      <w:r w:rsidRPr="0030133E">
        <w:rPr>
          <w:rFonts w:eastAsia="ArialMT" w:cs="Times New Roman"/>
          <w:b w:val="0"/>
          <w:iCs/>
          <w:color w:val="000000"/>
          <w:sz w:val="24"/>
          <w:szCs w:val="24"/>
        </w:rPr>
        <w:t>(nemáme na mysli dokument se stejnou signaturou!)</w:t>
      </w:r>
      <w:r w:rsidRPr="0030133E">
        <w:rPr>
          <w:rFonts w:eastAsia="ArialMT" w:cs="Times New Roman"/>
          <w:b w:val="0"/>
          <w:color w:val="000000"/>
          <w:sz w:val="24"/>
          <w:szCs w:val="24"/>
        </w:rPr>
        <w:t>:</w:t>
      </w:r>
    </w:p>
    <w:p w14:paraId="2AE6DEDD" w14:textId="77777777" w:rsidR="00A036C7" w:rsidRPr="0030133E" w:rsidRDefault="00A036C7" w:rsidP="0030133E">
      <w:pPr>
        <w:autoSpaceDE w:val="0"/>
        <w:autoSpaceDN w:val="0"/>
        <w:adjustRightInd w:val="0"/>
        <w:spacing w:after="0"/>
        <w:jc w:val="both"/>
        <w:rPr>
          <w:rFonts w:eastAsia="ArialMT" w:cs="Times New Roman"/>
          <w:b w:val="0"/>
          <w:bCs/>
          <w:color w:val="0000FF"/>
          <w:sz w:val="24"/>
          <w:szCs w:val="24"/>
        </w:rPr>
      </w:pPr>
    </w:p>
    <w:p w14:paraId="76009FB2"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bCs/>
          <w:color w:val="0000FF"/>
          <w:sz w:val="24"/>
          <w:szCs w:val="24"/>
        </w:rPr>
        <w:t>&lt;</w:t>
      </w:r>
      <w:proofErr w:type="spellStart"/>
      <w:r w:rsidRPr="0030133E">
        <w:rPr>
          <w:rFonts w:eastAsia="ArialMT" w:cs="Times New Roman"/>
          <w:b w:val="0"/>
          <w:bCs/>
          <w:color w:val="0000FF"/>
          <w:sz w:val="24"/>
          <w:szCs w:val="24"/>
        </w:rPr>
        <w:t>note</w:t>
      </w:r>
      <w:proofErr w:type="spellEnd"/>
      <w:r w:rsidRPr="0030133E">
        <w:rPr>
          <w:rFonts w:eastAsia="ArialMT" w:cs="Times New Roman"/>
          <w:b w:val="0"/>
          <w:bCs/>
          <w:color w:val="0000FF"/>
          <w:sz w:val="24"/>
          <w:szCs w:val="24"/>
        </w:rPr>
        <w:t>&gt;</w:t>
      </w:r>
      <w:r w:rsidRPr="0030133E">
        <w:rPr>
          <w:rFonts w:eastAsia="ArialMT" w:cs="Times New Roman"/>
          <w:b w:val="0"/>
          <w:color w:val="000000"/>
          <w:sz w:val="24"/>
          <w:szCs w:val="24"/>
        </w:rPr>
        <w:t>dělnický čtrnáctideník, v průběhu několikrát mění název, číslování čísel i ročníků;</w:t>
      </w:r>
    </w:p>
    <w:p w14:paraId="10FB6096"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r. 1906 - 1915 vychází pod názvem Pochodeň ročník 1 - 10;</w:t>
      </w:r>
    </w:p>
    <w:p w14:paraId="16B503C8"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r. 1916 - 1917 přerušeno vydávání;</w:t>
      </w:r>
    </w:p>
    <w:p w14:paraId="395EC65B"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r. 1918 pouze č. 1 z 14.11.1918 pod názvem Podkrkonošské noviny ročník 1;</w:t>
      </w:r>
    </w:p>
    <w:p w14:paraId="03EC5B77"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r. 1919 od č. </w:t>
      </w:r>
      <w:proofErr w:type="gramStart"/>
      <w:r w:rsidRPr="0030133E">
        <w:rPr>
          <w:rFonts w:eastAsia="ArialMT" w:cs="Times New Roman"/>
          <w:b w:val="0"/>
          <w:color w:val="000000"/>
          <w:sz w:val="24"/>
          <w:szCs w:val="24"/>
        </w:rPr>
        <w:t>1 - 21</w:t>
      </w:r>
      <w:proofErr w:type="gramEnd"/>
      <w:r w:rsidRPr="0030133E">
        <w:rPr>
          <w:rFonts w:eastAsia="ArialMT" w:cs="Times New Roman"/>
          <w:b w:val="0"/>
          <w:color w:val="000000"/>
          <w:sz w:val="24"/>
          <w:szCs w:val="24"/>
        </w:rPr>
        <w:t xml:space="preserve"> z 5.6.1919 pod názvem Podkrkonošské noviny ročník 2;</w:t>
      </w:r>
    </w:p>
    <w:p w14:paraId="1D7DA5DF"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r. 1919 č. 22 - r. 1932 pod názvem Pochodeň ročník 2;</w:t>
      </w:r>
    </w:p>
    <w:p w14:paraId="785113FB"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r. 1933 od č. </w:t>
      </w:r>
      <w:proofErr w:type="gramStart"/>
      <w:r w:rsidRPr="0030133E">
        <w:rPr>
          <w:rFonts w:eastAsia="ArialMT" w:cs="Times New Roman"/>
          <w:b w:val="0"/>
          <w:color w:val="000000"/>
          <w:sz w:val="24"/>
          <w:szCs w:val="24"/>
        </w:rPr>
        <w:t>1 - 45</w:t>
      </w:r>
      <w:proofErr w:type="gramEnd"/>
      <w:r w:rsidRPr="0030133E">
        <w:rPr>
          <w:rFonts w:eastAsia="ArialMT" w:cs="Times New Roman"/>
          <w:b w:val="0"/>
          <w:color w:val="000000"/>
          <w:sz w:val="24"/>
          <w:szCs w:val="24"/>
        </w:rPr>
        <w:t xml:space="preserve"> [9.11.1933] pod názvem Nová Pochodeň ročník 3;</w:t>
      </w:r>
    </w:p>
    <w:p w14:paraId="59787852"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r. 1933 nové číslování od č. 1 [10.11.1933] návrat k původnímu názvu Pochodeň s</w:t>
      </w:r>
    </w:p>
    <w:p w14:paraId="7DACD09B"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novým značením ročníků i čísel;</w:t>
      </w:r>
    </w:p>
    <w:p w14:paraId="69CBBCF2"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r. 1939 - 1944 přerušeno vydávání;</w:t>
      </w:r>
    </w:p>
    <w:p w14:paraId="481C8CD2"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r. 1945 pokračuje Pochodeň s novým značením ročníků současně se starým [navazuje na první</w:t>
      </w:r>
    </w:p>
    <w:p w14:paraId="0A532644"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ročník z roku 1906];</w:t>
      </w:r>
    </w:p>
    <w:p w14:paraId="13F99B91" w14:textId="77777777" w:rsidR="00685174" w:rsidRPr="0030133E" w:rsidRDefault="00A036C7" w:rsidP="0030133E">
      <w:pPr>
        <w:autoSpaceDE w:val="0"/>
        <w:autoSpaceDN w:val="0"/>
        <w:adjustRightInd w:val="0"/>
        <w:spacing w:after="0"/>
        <w:jc w:val="both"/>
        <w:rPr>
          <w:rFonts w:eastAsia="ArialMT" w:cs="Times New Roman"/>
          <w:b w:val="0"/>
          <w:bCs/>
          <w:color w:val="0000FF"/>
          <w:sz w:val="24"/>
          <w:szCs w:val="24"/>
        </w:rPr>
      </w:pPr>
      <w:r w:rsidRPr="0030133E">
        <w:rPr>
          <w:rFonts w:eastAsia="ArialMT" w:cs="Times New Roman"/>
          <w:b w:val="0"/>
          <w:bCs/>
          <w:color w:val="0000FF"/>
          <w:sz w:val="24"/>
          <w:szCs w:val="24"/>
        </w:rPr>
        <w:t>&lt;/</w:t>
      </w:r>
      <w:proofErr w:type="spellStart"/>
      <w:r w:rsidRPr="0030133E">
        <w:rPr>
          <w:rFonts w:eastAsia="ArialMT" w:cs="Times New Roman"/>
          <w:b w:val="0"/>
          <w:bCs/>
          <w:color w:val="0000FF"/>
          <w:sz w:val="24"/>
          <w:szCs w:val="24"/>
        </w:rPr>
        <w:t>note</w:t>
      </w:r>
      <w:proofErr w:type="spellEnd"/>
      <w:r w:rsidRPr="0030133E">
        <w:rPr>
          <w:rFonts w:eastAsia="ArialMT" w:cs="Times New Roman"/>
          <w:b w:val="0"/>
          <w:bCs/>
          <w:color w:val="0000FF"/>
          <w:sz w:val="24"/>
          <w:szCs w:val="24"/>
        </w:rPr>
        <w:t>&gt;</w:t>
      </w:r>
    </w:p>
    <w:p w14:paraId="2FDF00FF" w14:textId="77777777" w:rsidR="00685174" w:rsidRPr="0030133E" w:rsidRDefault="00685174" w:rsidP="0030133E">
      <w:pPr>
        <w:autoSpaceDE w:val="0"/>
        <w:autoSpaceDN w:val="0"/>
        <w:adjustRightInd w:val="0"/>
        <w:spacing w:after="0"/>
        <w:jc w:val="both"/>
        <w:rPr>
          <w:rFonts w:eastAsia="ArialMT" w:cs="Times New Roman"/>
          <w:b w:val="0"/>
          <w:bCs/>
          <w:color w:val="0000FF"/>
          <w:sz w:val="24"/>
          <w:szCs w:val="24"/>
        </w:rPr>
      </w:pPr>
    </w:p>
    <w:p w14:paraId="1935F069" w14:textId="77777777" w:rsidR="00685174" w:rsidRPr="0030133E" w:rsidRDefault="00685174" w:rsidP="0030133E">
      <w:pPr>
        <w:autoSpaceDE w:val="0"/>
        <w:autoSpaceDN w:val="0"/>
        <w:adjustRightInd w:val="0"/>
        <w:spacing w:after="0"/>
        <w:jc w:val="both"/>
        <w:rPr>
          <w:rFonts w:eastAsia="ArialMT" w:cs="Times New Roman"/>
          <w:b w:val="0"/>
          <w:bCs/>
          <w:color w:val="0000FF"/>
          <w:sz w:val="24"/>
          <w:szCs w:val="24"/>
        </w:rPr>
      </w:pPr>
    </w:p>
    <w:p w14:paraId="4554A158" w14:textId="77777777" w:rsidR="00685174" w:rsidRPr="0030133E" w:rsidRDefault="00685174" w:rsidP="0030133E">
      <w:pPr>
        <w:autoSpaceDE w:val="0"/>
        <w:autoSpaceDN w:val="0"/>
        <w:adjustRightInd w:val="0"/>
        <w:spacing w:after="0"/>
        <w:jc w:val="both"/>
        <w:rPr>
          <w:rFonts w:eastAsia="ArialMT" w:cs="Times New Roman"/>
          <w:b w:val="0"/>
          <w:bCs/>
          <w:color w:val="0000FF"/>
          <w:sz w:val="24"/>
          <w:szCs w:val="24"/>
        </w:rPr>
      </w:pPr>
    </w:p>
    <w:p w14:paraId="5ABE8575" w14:textId="77777777" w:rsidR="00685174" w:rsidRPr="0030133E" w:rsidRDefault="00685174" w:rsidP="0030133E">
      <w:pPr>
        <w:autoSpaceDE w:val="0"/>
        <w:autoSpaceDN w:val="0"/>
        <w:adjustRightInd w:val="0"/>
        <w:spacing w:after="0"/>
        <w:jc w:val="both"/>
        <w:rPr>
          <w:rFonts w:eastAsia="ArialMT" w:cs="Times New Roman"/>
          <w:b w:val="0"/>
          <w:bCs/>
          <w:color w:val="0000FF"/>
          <w:sz w:val="24"/>
          <w:szCs w:val="24"/>
        </w:rPr>
      </w:pPr>
    </w:p>
    <w:p w14:paraId="5A12C733" w14:textId="77777777" w:rsidR="00685174" w:rsidRPr="0030133E" w:rsidRDefault="00685174" w:rsidP="0030133E">
      <w:pPr>
        <w:autoSpaceDE w:val="0"/>
        <w:autoSpaceDN w:val="0"/>
        <w:adjustRightInd w:val="0"/>
        <w:spacing w:after="0"/>
        <w:jc w:val="both"/>
        <w:rPr>
          <w:rFonts w:eastAsia="ArialMT" w:cs="Times New Roman"/>
          <w:b w:val="0"/>
          <w:bCs/>
          <w:color w:val="0000FF"/>
          <w:sz w:val="24"/>
          <w:szCs w:val="24"/>
        </w:rPr>
      </w:pPr>
    </w:p>
    <w:p w14:paraId="1D70C65F" w14:textId="77777777" w:rsidR="00685174" w:rsidRPr="0030133E" w:rsidRDefault="00685174" w:rsidP="0030133E">
      <w:pPr>
        <w:autoSpaceDE w:val="0"/>
        <w:autoSpaceDN w:val="0"/>
        <w:adjustRightInd w:val="0"/>
        <w:spacing w:after="0"/>
        <w:jc w:val="both"/>
        <w:rPr>
          <w:rFonts w:eastAsia="ArialMT" w:cs="Times New Roman"/>
          <w:b w:val="0"/>
          <w:bCs/>
          <w:color w:val="0000FF"/>
          <w:sz w:val="24"/>
          <w:szCs w:val="24"/>
        </w:rPr>
      </w:pPr>
    </w:p>
    <w:p w14:paraId="6DA9AFD0" w14:textId="77777777" w:rsidR="00B843BA" w:rsidRDefault="00B843BA" w:rsidP="0030133E">
      <w:pPr>
        <w:autoSpaceDE w:val="0"/>
        <w:autoSpaceDN w:val="0"/>
        <w:adjustRightInd w:val="0"/>
        <w:spacing w:after="0"/>
        <w:jc w:val="both"/>
        <w:rPr>
          <w:rFonts w:cs="Times New Roman"/>
        </w:rPr>
      </w:pPr>
    </w:p>
    <w:p w14:paraId="3CBD04F4" w14:textId="018F3324" w:rsidR="00A036C7" w:rsidRPr="0030133E" w:rsidRDefault="00A036C7" w:rsidP="0030133E">
      <w:pPr>
        <w:autoSpaceDE w:val="0"/>
        <w:autoSpaceDN w:val="0"/>
        <w:adjustRightInd w:val="0"/>
        <w:spacing w:after="0"/>
        <w:jc w:val="both"/>
        <w:rPr>
          <w:rFonts w:eastAsia="ArialMT" w:cs="Times New Roman"/>
          <w:b w:val="0"/>
          <w:bCs/>
          <w:color w:val="0000FF"/>
          <w:sz w:val="24"/>
          <w:szCs w:val="24"/>
        </w:rPr>
      </w:pPr>
      <w:r w:rsidRPr="0030133E">
        <w:rPr>
          <w:rFonts w:cs="Times New Roman"/>
        </w:rPr>
        <w:lastRenderedPageBreak/>
        <w:t>6. Další</w:t>
      </w:r>
    </w:p>
    <w:p w14:paraId="3A73E8E5" w14:textId="77777777" w:rsidR="00A036C7" w:rsidRPr="0030133E" w:rsidRDefault="00A036C7" w:rsidP="0030133E">
      <w:pPr>
        <w:pStyle w:val="Nadpis2"/>
        <w:rPr>
          <w:rFonts w:cs="Times New Roman"/>
        </w:rPr>
      </w:pPr>
      <w:bookmarkStart w:id="22" w:name="_Toc135041913"/>
      <w:r w:rsidRPr="0030133E">
        <w:rPr>
          <w:rFonts w:cs="Times New Roman"/>
        </w:rPr>
        <w:t>6.1 ISSN</w:t>
      </w:r>
      <w:bookmarkEnd w:id="22"/>
    </w:p>
    <w:p w14:paraId="3B1BCED5" w14:textId="77777777" w:rsidR="00F24331" w:rsidRPr="0030133E" w:rsidRDefault="00F24331" w:rsidP="0030133E">
      <w:pPr>
        <w:autoSpaceDE w:val="0"/>
        <w:autoSpaceDN w:val="0"/>
        <w:adjustRightInd w:val="0"/>
        <w:spacing w:after="0"/>
        <w:jc w:val="both"/>
        <w:rPr>
          <w:rFonts w:eastAsia="ArialMT" w:cs="Times New Roman"/>
          <w:b w:val="0"/>
          <w:color w:val="000000"/>
          <w:sz w:val="24"/>
          <w:szCs w:val="24"/>
        </w:rPr>
      </w:pPr>
    </w:p>
    <w:p w14:paraId="0BBA7462" w14:textId="2652372F"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Obecně se řídíme vždy knihovním katalogem NK a MZK, případně katalogem ISSN. Většina informací tohoto typu je v něm uvedena. </w:t>
      </w:r>
    </w:p>
    <w:p w14:paraId="6E11382F" w14:textId="25F287A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Pokud je </w:t>
      </w:r>
      <w:r w:rsidRPr="0030133E">
        <w:rPr>
          <w:rFonts w:eastAsia="ArialMT" w:cs="Times New Roman"/>
          <w:b w:val="0"/>
          <w:bCs/>
          <w:color w:val="000000"/>
          <w:sz w:val="24"/>
          <w:szCs w:val="24"/>
        </w:rPr>
        <w:t xml:space="preserve">ISSN rozdílné a titul měl předchozí nebo následný titul </w:t>
      </w:r>
      <w:r w:rsidRPr="0030133E">
        <w:rPr>
          <w:rFonts w:eastAsia="ArialMT" w:cs="Times New Roman"/>
          <w:b w:val="0"/>
          <w:color w:val="000000"/>
          <w:sz w:val="24"/>
          <w:szCs w:val="24"/>
        </w:rPr>
        <w:t>(u</w:t>
      </w:r>
      <w:r w:rsidR="00C8264F" w:rsidRPr="0030133E">
        <w:rPr>
          <w:rFonts w:eastAsia="ArialMT" w:cs="Times New Roman"/>
          <w:b w:val="0"/>
          <w:color w:val="000000"/>
          <w:sz w:val="24"/>
          <w:szCs w:val="24"/>
        </w:rPr>
        <w:t xml:space="preserve">vedeno vždy v agentuře ISSN viz </w:t>
      </w:r>
      <w:hyperlink r:id="rId21" w:history="1">
        <w:r w:rsidRPr="0030133E">
          <w:rPr>
            <w:rStyle w:val="Hypertextovodkaz"/>
            <w:rFonts w:eastAsia="ArialMT" w:cs="Times New Roman"/>
            <w:b w:val="0"/>
            <w:sz w:val="24"/>
            <w:szCs w:val="24"/>
          </w:rPr>
          <w:t>http://www.issn.cz</w:t>
        </w:r>
      </w:hyperlink>
      <w:r w:rsidRPr="0030133E">
        <w:rPr>
          <w:rFonts w:eastAsia="ArialMT" w:cs="Times New Roman"/>
          <w:b w:val="0"/>
          <w:color w:val="000000"/>
          <w:sz w:val="24"/>
          <w:szCs w:val="24"/>
        </w:rPr>
        <w:t>), pak příklad zápisu může být:</w:t>
      </w:r>
    </w:p>
    <w:p w14:paraId="25A55E68" w14:textId="77777777" w:rsidR="00D56A4C" w:rsidRPr="0030133E" w:rsidRDefault="00D56A4C" w:rsidP="0030133E">
      <w:pPr>
        <w:autoSpaceDE w:val="0"/>
        <w:autoSpaceDN w:val="0"/>
        <w:adjustRightInd w:val="0"/>
        <w:spacing w:after="0"/>
        <w:jc w:val="both"/>
        <w:rPr>
          <w:rFonts w:eastAsia="ArialMT" w:cs="Times New Roman"/>
          <w:b w:val="0"/>
          <w:bCs/>
          <w:color w:val="0000FF"/>
          <w:sz w:val="24"/>
          <w:szCs w:val="24"/>
        </w:rPr>
      </w:pPr>
    </w:p>
    <w:p w14:paraId="54239505" w14:textId="3B901884"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bCs/>
          <w:color w:val="0000FF"/>
          <w:sz w:val="24"/>
          <w:szCs w:val="24"/>
        </w:rPr>
        <w:t>&lt;</w:t>
      </w:r>
      <w:proofErr w:type="spellStart"/>
      <w:r w:rsidRPr="0030133E">
        <w:rPr>
          <w:rFonts w:eastAsia="ArialMT" w:cs="Times New Roman"/>
          <w:b w:val="0"/>
          <w:bCs/>
          <w:color w:val="0000FF"/>
          <w:sz w:val="24"/>
          <w:szCs w:val="24"/>
        </w:rPr>
        <w:t>note</w:t>
      </w:r>
      <w:proofErr w:type="spellEnd"/>
      <w:r w:rsidRPr="0030133E">
        <w:rPr>
          <w:rFonts w:eastAsia="ArialMT" w:cs="Times New Roman"/>
          <w:b w:val="0"/>
          <w:bCs/>
          <w:color w:val="0000FF"/>
          <w:sz w:val="24"/>
          <w:szCs w:val="24"/>
        </w:rPr>
        <w:t>&gt;</w:t>
      </w:r>
      <w:r w:rsidRPr="0030133E">
        <w:rPr>
          <w:rFonts w:eastAsia="ArialMT" w:cs="Times New Roman"/>
          <w:b w:val="0"/>
          <w:color w:val="000000"/>
          <w:sz w:val="24"/>
          <w:szCs w:val="24"/>
        </w:rPr>
        <w:t>předchozí titul Věstník obecní Královského hlavního města Prahy</w:t>
      </w:r>
      <w:r w:rsidR="00D56A4C" w:rsidRPr="0030133E">
        <w:rPr>
          <w:rFonts w:eastAsia="ArialMT" w:cs="Times New Roman"/>
          <w:b w:val="0"/>
          <w:color w:val="000000"/>
          <w:sz w:val="24"/>
          <w:szCs w:val="24"/>
        </w:rPr>
        <w:t xml:space="preserve"> ISSN 1801-2248; následný titul </w:t>
      </w:r>
      <w:r w:rsidRPr="0030133E">
        <w:rPr>
          <w:rFonts w:eastAsia="ArialMT" w:cs="Times New Roman"/>
          <w:b w:val="0"/>
          <w:color w:val="000000"/>
          <w:sz w:val="24"/>
          <w:szCs w:val="24"/>
        </w:rPr>
        <w:t xml:space="preserve">Věstník hlavního města </w:t>
      </w:r>
      <w:r w:rsidR="00C8264F" w:rsidRPr="0030133E">
        <w:rPr>
          <w:rFonts w:eastAsia="ArialMT" w:cs="Times New Roman"/>
          <w:b w:val="0"/>
          <w:color w:val="000000"/>
          <w:sz w:val="24"/>
          <w:szCs w:val="24"/>
        </w:rPr>
        <w:t>Prahy ISSN 1801-2264;</w:t>
      </w:r>
      <w:r w:rsidRPr="0030133E">
        <w:rPr>
          <w:rFonts w:eastAsia="ArialMT" w:cs="Times New Roman"/>
          <w:b w:val="0"/>
          <w:bCs/>
          <w:color w:val="0000FF"/>
          <w:sz w:val="24"/>
          <w:szCs w:val="24"/>
        </w:rPr>
        <w:t>&lt;/</w:t>
      </w:r>
      <w:proofErr w:type="spellStart"/>
      <w:r w:rsidRPr="0030133E">
        <w:rPr>
          <w:rFonts w:eastAsia="ArialMT" w:cs="Times New Roman"/>
          <w:b w:val="0"/>
          <w:bCs/>
          <w:color w:val="0000FF"/>
          <w:sz w:val="24"/>
          <w:szCs w:val="24"/>
        </w:rPr>
        <w:t>note</w:t>
      </w:r>
      <w:proofErr w:type="spellEnd"/>
      <w:r w:rsidRPr="0030133E">
        <w:rPr>
          <w:rFonts w:eastAsia="ArialMT" w:cs="Times New Roman"/>
          <w:b w:val="0"/>
          <w:bCs/>
          <w:color w:val="0000FF"/>
          <w:sz w:val="24"/>
          <w:szCs w:val="24"/>
        </w:rPr>
        <w:t>&gt;</w:t>
      </w:r>
    </w:p>
    <w:p w14:paraId="736DDE28"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
    <w:p w14:paraId="58F09380" w14:textId="6AA29402"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Může se vyskytnout i tzv. „</w:t>
      </w:r>
      <w:r w:rsidRPr="0030133E">
        <w:rPr>
          <w:rFonts w:eastAsia="ArialMT" w:cs="Times New Roman"/>
          <w:b w:val="0"/>
          <w:bCs/>
          <w:color w:val="000000"/>
          <w:sz w:val="24"/>
          <w:szCs w:val="24"/>
        </w:rPr>
        <w:t>nespecifikované propojení</w:t>
      </w:r>
      <w:r w:rsidRPr="0030133E">
        <w:rPr>
          <w:rFonts w:eastAsia="ArialMT" w:cs="Times New Roman"/>
          <w:b w:val="0"/>
          <w:color w:val="000000"/>
          <w:sz w:val="24"/>
          <w:szCs w:val="24"/>
        </w:rPr>
        <w:t>“. Opět bude uvedeno na stránkách agentury ISSN a zápis může být:</w:t>
      </w:r>
    </w:p>
    <w:p w14:paraId="20576FCA" w14:textId="77777777" w:rsidR="00D56A4C" w:rsidRPr="0030133E" w:rsidRDefault="00D56A4C" w:rsidP="0030133E">
      <w:pPr>
        <w:autoSpaceDE w:val="0"/>
        <w:autoSpaceDN w:val="0"/>
        <w:adjustRightInd w:val="0"/>
        <w:spacing w:after="0"/>
        <w:jc w:val="both"/>
        <w:rPr>
          <w:rFonts w:eastAsia="ArialMT" w:cs="Times New Roman"/>
          <w:b w:val="0"/>
          <w:bCs/>
          <w:color w:val="0000FF"/>
          <w:sz w:val="24"/>
          <w:szCs w:val="24"/>
        </w:rPr>
      </w:pPr>
    </w:p>
    <w:p w14:paraId="55686D80"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bCs/>
          <w:color w:val="0000FF"/>
          <w:sz w:val="24"/>
          <w:szCs w:val="24"/>
        </w:rPr>
        <w:t>&lt;</w:t>
      </w:r>
      <w:proofErr w:type="spellStart"/>
      <w:r w:rsidRPr="0030133E">
        <w:rPr>
          <w:rFonts w:eastAsia="ArialMT" w:cs="Times New Roman"/>
          <w:b w:val="0"/>
          <w:bCs/>
          <w:color w:val="0000FF"/>
          <w:sz w:val="24"/>
          <w:szCs w:val="24"/>
        </w:rPr>
        <w:t>note</w:t>
      </w:r>
      <w:proofErr w:type="spellEnd"/>
      <w:r w:rsidRPr="0030133E">
        <w:rPr>
          <w:rFonts w:eastAsia="ArialMT" w:cs="Times New Roman"/>
          <w:b w:val="0"/>
          <w:bCs/>
          <w:color w:val="0000FF"/>
          <w:sz w:val="24"/>
          <w:szCs w:val="24"/>
        </w:rPr>
        <w:t>&gt;</w:t>
      </w:r>
      <w:r w:rsidRPr="0030133E">
        <w:rPr>
          <w:rFonts w:eastAsia="ArialMT" w:cs="Times New Roman"/>
          <w:b w:val="0"/>
          <w:color w:val="000000"/>
          <w:sz w:val="24"/>
          <w:szCs w:val="24"/>
        </w:rPr>
        <w:t>nespecifikované propojení s titulem Věstník obecní Králov</w:t>
      </w:r>
      <w:r w:rsidR="00D56A4C" w:rsidRPr="0030133E">
        <w:rPr>
          <w:rFonts w:eastAsia="ArialMT" w:cs="Times New Roman"/>
          <w:b w:val="0"/>
          <w:color w:val="000000"/>
          <w:sz w:val="24"/>
          <w:szCs w:val="24"/>
        </w:rPr>
        <w:t xml:space="preserve">ského hlavního města Prahy ISSN </w:t>
      </w:r>
      <w:r w:rsidRPr="0030133E">
        <w:rPr>
          <w:rFonts w:eastAsia="ArialMT" w:cs="Times New Roman"/>
          <w:b w:val="0"/>
          <w:color w:val="000000"/>
          <w:sz w:val="24"/>
          <w:szCs w:val="24"/>
        </w:rPr>
        <w:t>1801-2248;</w:t>
      </w:r>
      <w:r w:rsidRPr="0030133E">
        <w:rPr>
          <w:rFonts w:eastAsia="ArialMT" w:cs="Times New Roman"/>
          <w:b w:val="0"/>
          <w:bCs/>
          <w:color w:val="0000FF"/>
          <w:sz w:val="24"/>
          <w:szCs w:val="24"/>
        </w:rPr>
        <w:t>&lt;/</w:t>
      </w:r>
      <w:proofErr w:type="spellStart"/>
      <w:r w:rsidRPr="0030133E">
        <w:rPr>
          <w:rFonts w:eastAsia="ArialMT" w:cs="Times New Roman"/>
          <w:b w:val="0"/>
          <w:bCs/>
          <w:color w:val="0000FF"/>
          <w:sz w:val="24"/>
          <w:szCs w:val="24"/>
        </w:rPr>
        <w:t>note</w:t>
      </w:r>
      <w:proofErr w:type="spellEnd"/>
      <w:r w:rsidRPr="0030133E">
        <w:rPr>
          <w:rFonts w:eastAsia="ArialMT" w:cs="Times New Roman"/>
          <w:b w:val="0"/>
          <w:bCs/>
          <w:color w:val="0000FF"/>
          <w:sz w:val="24"/>
          <w:szCs w:val="24"/>
        </w:rPr>
        <w:t>&gt;</w:t>
      </w:r>
    </w:p>
    <w:p w14:paraId="223DAE87" w14:textId="77777777" w:rsidR="00A036C7" w:rsidRPr="0030133E" w:rsidRDefault="00A036C7" w:rsidP="0030133E">
      <w:pPr>
        <w:autoSpaceDE w:val="0"/>
        <w:autoSpaceDN w:val="0"/>
        <w:adjustRightInd w:val="0"/>
        <w:spacing w:after="0"/>
        <w:jc w:val="both"/>
        <w:rPr>
          <w:rFonts w:eastAsia="ArialMT" w:cs="Times New Roman"/>
          <w:b w:val="0"/>
          <w:bCs/>
          <w:color w:val="000000"/>
          <w:sz w:val="24"/>
          <w:szCs w:val="24"/>
        </w:rPr>
      </w:pPr>
    </w:p>
    <w:p w14:paraId="335D4184" w14:textId="7C4DBEC9" w:rsidR="00A036C7" w:rsidRPr="0030133E" w:rsidRDefault="00A036C7" w:rsidP="0030133E">
      <w:pPr>
        <w:autoSpaceDE w:val="0"/>
        <w:autoSpaceDN w:val="0"/>
        <w:adjustRightInd w:val="0"/>
        <w:spacing w:after="0"/>
        <w:jc w:val="both"/>
        <w:rPr>
          <w:rFonts w:eastAsia="ArialMT" w:cs="Times New Roman"/>
          <w:b w:val="0"/>
          <w:iCs/>
          <w:color w:val="000000"/>
          <w:sz w:val="24"/>
          <w:szCs w:val="24"/>
        </w:rPr>
      </w:pPr>
      <w:r w:rsidRPr="0030133E">
        <w:rPr>
          <w:rFonts w:eastAsia="ArialMT" w:cs="Times New Roman"/>
          <w:b w:val="0"/>
          <w:bCs/>
          <w:color w:val="000000"/>
          <w:sz w:val="24"/>
          <w:szCs w:val="24"/>
        </w:rPr>
        <w:t xml:space="preserve">Pokud není ISSN uvedeno, </w:t>
      </w:r>
      <w:r w:rsidRPr="0030133E">
        <w:rPr>
          <w:rFonts w:eastAsia="ArialMT" w:cs="Times New Roman"/>
          <w:b w:val="0"/>
          <w:iCs/>
          <w:color w:val="000000"/>
          <w:sz w:val="24"/>
          <w:szCs w:val="24"/>
        </w:rPr>
        <w:t>zapíše se n a číslo první zakázky daného titulu, např. pro titul, který začíná zakázkou č. 20135, bude zápis vypadat takto:</w:t>
      </w:r>
    </w:p>
    <w:p w14:paraId="4D9D1509" w14:textId="77777777" w:rsidR="00C910A4" w:rsidRPr="0030133E" w:rsidRDefault="00C910A4" w:rsidP="0030133E">
      <w:pPr>
        <w:autoSpaceDE w:val="0"/>
        <w:autoSpaceDN w:val="0"/>
        <w:adjustRightInd w:val="0"/>
        <w:spacing w:after="0"/>
        <w:jc w:val="both"/>
        <w:rPr>
          <w:rFonts w:eastAsia="ArialMT" w:cs="Times New Roman"/>
          <w:b w:val="0"/>
          <w:color w:val="000000"/>
          <w:sz w:val="24"/>
          <w:szCs w:val="24"/>
        </w:rPr>
      </w:pPr>
    </w:p>
    <w:p w14:paraId="1BA741F1" w14:textId="77777777" w:rsidR="00A036C7" w:rsidRPr="0030133E" w:rsidRDefault="00D56A4C" w:rsidP="0030133E">
      <w:pPr>
        <w:autoSpaceDE w:val="0"/>
        <w:autoSpaceDN w:val="0"/>
        <w:adjustRightInd w:val="0"/>
        <w:spacing w:after="0"/>
        <w:jc w:val="both"/>
        <w:rPr>
          <w:rFonts w:eastAsia="ArialMT" w:cs="Times New Roman"/>
          <w:b w:val="0"/>
          <w:iCs/>
          <w:color w:val="000000"/>
          <w:sz w:val="24"/>
          <w:szCs w:val="24"/>
        </w:rPr>
      </w:pPr>
      <w:r w:rsidRPr="0030133E">
        <w:rPr>
          <w:rFonts w:eastAsia="ArialMT" w:cs="Times New Roman"/>
          <w:b w:val="0"/>
          <w:bCs/>
          <w:color w:val="0000FF"/>
          <w:sz w:val="24"/>
          <w:szCs w:val="24"/>
        </w:rPr>
        <w:t>&lt;</w:t>
      </w:r>
      <w:proofErr w:type="spellStart"/>
      <w:r w:rsidRPr="0030133E">
        <w:rPr>
          <w:rFonts w:eastAsia="ArialMT" w:cs="Times New Roman"/>
          <w:b w:val="0"/>
          <w:bCs/>
          <w:color w:val="0000FF"/>
          <w:sz w:val="24"/>
          <w:szCs w:val="24"/>
        </w:rPr>
        <w:t>note</w:t>
      </w:r>
      <w:proofErr w:type="spellEnd"/>
      <w:r w:rsidRPr="0030133E">
        <w:rPr>
          <w:rFonts w:eastAsia="ArialMT" w:cs="Times New Roman"/>
          <w:b w:val="0"/>
          <w:bCs/>
          <w:color w:val="0000FF"/>
          <w:sz w:val="24"/>
          <w:szCs w:val="24"/>
        </w:rPr>
        <w:t>&gt;</w:t>
      </w:r>
      <w:r w:rsidR="00A036C7" w:rsidRPr="0030133E">
        <w:rPr>
          <w:rFonts w:eastAsia="ArialMT" w:cs="Times New Roman"/>
          <w:b w:val="0"/>
          <w:iCs/>
          <w:color w:val="000000"/>
          <w:sz w:val="24"/>
          <w:szCs w:val="24"/>
        </w:rPr>
        <w:t>n20135 (jedná se o výjimku a zpracov</w:t>
      </w:r>
      <w:r w:rsidRPr="0030133E">
        <w:rPr>
          <w:rFonts w:eastAsia="ArialMT" w:cs="Times New Roman"/>
          <w:b w:val="0"/>
          <w:iCs/>
          <w:color w:val="000000"/>
          <w:sz w:val="24"/>
          <w:szCs w:val="24"/>
        </w:rPr>
        <w:t>atel musí trvat na jeho dodání)</w:t>
      </w:r>
      <w:r w:rsidRPr="0030133E">
        <w:rPr>
          <w:rFonts w:eastAsia="ArialMT" w:cs="Times New Roman"/>
          <w:b w:val="0"/>
          <w:bCs/>
          <w:color w:val="0000FF"/>
          <w:sz w:val="24"/>
          <w:szCs w:val="24"/>
        </w:rPr>
        <w:t>&lt;/</w:t>
      </w:r>
      <w:proofErr w:type="spellStart"/>
      <w:r w:rsidRPr="0030133E">
        <w:rPr>
          <w:rFonts w:eastAsia="ArialMT" w:cs="Times New Roman"/>
          <w:b w:val="0"/>
          <w:bCs/>
          <w:color w:val="0000FF"/>
          <w:sz w:val="24"/>
          <w:szCs w:val="24"/>
        </w:rPr>
        <w:t>note</w:t>
      </w:r>
      <w:proofErr w:type="spellEnd"/>
      <w:r w:rsidRPr="0030133E">
        <w:rPr>
          <w:rFonts w:eastAsia="ArialMT" w:cs="Times New Roman"/>
          <w:b w:val="0"/>
          <w:bCs/>
          <w:color w:val="0000FF"/>
          <w:sz w:val="24"/>
          <w:szCs w:val="24"/>
        </w:rPr>
        <w:t>&gt;</w:t>
      </w:r>
    </w:p>
    <w:p w14:paraId="7A997DFC" w14:textId="77777777" w:rsidR="00A036C7" w:rsidRPr="0030133E" w:rsidRDefault="00A036C7" w:rsidP="0030133E">
      <w:pPr>
        <w:autoSpaceDE w:val="0"/>
        <w:autoSpaceDN w:val="0"/>
        <w:adjustRightInd w:val="0"/>
        <w:spacing w:after="0"/>
        <w:jc w:val="both"/>
        <w:rPr>
          <w:rFonts w:eastAsia="ArialMT" w:cs="Times New Roman"/>
          <w:b w:val="0"/>
          <w:bCs/>
          <w:color w:val="000000"/>
          <w:sz w:val="24"/>
          <w:szCs w:val="24"/>
        </w:rPr>
      </w:pPr>
    </w:p>
    <w:p w14:paraId="6D8318AA" w14:textId="77777777" w:rsidR="00A036C7" w:rsidRPr="0030133E" w:rsidRDefault="00A036C7" w:rsidP="0030133E">
      <w:pPr>
        <w:pStyle w:val="Nadpis2"/>
        <w:rPr>
          <w:rFonts w:cs="Times New Roman"/>
        </w:rPr>
      </w:pPr>
      <w:bookmarkStart w:id="23" w:name="_Toc135041914"/>
      <w:r w:rsidRPr="0030133E">
        <w:rPr>
          <w:rFonts w:cs="Times New Roman"/>
        </w:rPr>
        <w:t>6.2 Jazyk</w:t>
      </w:r>
      <w:bookmarkEnd w:id="23"/>
    </w:p>
    <w:p w14:paraId="308251E8" w14:textId="77777777" w:rsidR="00C910A4" w:rsidRPr="0030133E" w:rsidRDefault="00C910A4" w:rsidP="0030133E">
      <w:pPr>
        <w:autoSpaceDE w:val="0"/>
        <w:autoSpaceDN w:val="0"/>
        <w:adjustRightInd w:val="0"/>
        <w:spacing w:after="0"/>
        <w:jc w:val="both"/>
        <w:rPr>
          <w:rFonts w:eastAsia="ArialMT" w:cs="Times New Roman"/>
          <w:b w:val="0"/>
          <w:color w:val="000000"/>
          <w:sz w:val="24"/>
          <w:szCs w:val="24"/>
        </w:rPr>
      </w:pPr>
    </w:p>
    <w:p w14:paraId="59563628" w14:textId="0721A34C"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Jazyk, ve kterém byl daný titul vytisknut, se uvede malým tiskacím písmem příslušnou mezinárodní zkratkou (tři písmena). Opět se řídíme informacemi z katalogu, ale je možné dopsat informaci o dalším jazyku, pokud je část dokumentu (např. úvod, resumé) napsána v něm. </w:t>
      </w:r>
    </w:p>
    <w:p w14:paraId="65930A60" w14:textId="77777777" w:rsidR="004C1E7A" w:rsidRPr="0030133E" w:rsidRDefault="004C1E7A" w:rsidP="0030133E">
      <w:pPr>
        <w:autoSpaceDE w:val="0"/>
        <w:autoSpaceDN w:val="0"/>
        <w:adjustRightInd w:val="0"/>
        <w:spacing w:after="0"/>
        <w:jc w:val="both"/>
        <w:rPr>
          <w:rFonts w:eastAsia="ArialMT" w:cs="Times New Roman"/>
          <w:b w:val="0"/>
          <w:color w:val="000000"/>
          <w:sz w:val="24"/>
          <w:szCs w:val="24"/>
        </w:rPr>
      </w:pPr>
    </w:p>
    <w:p w14:paraId="5B6874DF" w14:textId="41B55BE4"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Jazyky jsou uvedeny </w:t>
      </w:r>
      <w:r w:rsidRPr="0030133E">
        <w:rPr>
          <w:rFonts w:eastAsia="ArialMT" w:cs="Times New Roman"/>
          <w:b w:val="0"/>
          <w:bCs/>
          <w:color w:val="000000"/>
          <w:sz w:val="24"/>
          <w:szCs w:val="24"/>
        </w:rPr>
        <w:t>kódem podle standardu ISO 639-2</w:t>
      </w:r>
      <w:r w:rsidRPr="0030133E">
        <w:rPr>
          <w:rFonts w:eastAsia="ArialMT" w:cs="Times New Roman"/>
          <w:b w:val="0"/>
          <w:color w:val="000000"/>
          <w:sz w:val="24"/>
          <w:szCs w:val="24"/>
        </w:rPr>
        <w:t xml:space="preserve">, který je dostupný zde: </w:t>
      </w:r>
      <w:hyperlink r:id="rId22" w:history="1">
        <w:r w:rsidRPr="0030133E">
          <w:rPr>
            <w:rStyle w:val="Hypertextovodkaz"/>
            <w:rFonts w:eastAsia="ArialMT" w:cs="Times New Roman"/>
            <w:b w:val="0"/>
            <w:sz w:val="24"/>
            <w:szCs w:val="24"/>
          </w:rPr>
          <w:t>http://www.loc.gov/standards/iso639-2/php/code_list.php</w:t>
        </w:r>
      </w:hyperlink>
      <w:r w:rsidRPr="0030133E">
        <w:rPr>
          <w:rFonts w:eastAsia="ArialMT" w:cs="Times New Roman"/>
          <w:b w:val="0"/>
          <w:color w:val="1155CD"/>
          <w:sz w:val="24"/>
          <w:szCs w:val="24"/>
        </w:rPr>
        <w:t xml:space="preserve"> </w:t>
      </w:r>
    </w:p>
    <w:p w14:paraId="75ABE893" w14:textId="77777777" w:rsidR="004C1E7A" w:rsidRPr="0030133E" w:rsidRDefault="004C1E7A" w:rsidP="0030133E">
      <w:pPr>
        <w:autoSpaceDE w:val="0"/>
        <w:autoSpaceDN w:val="0"/>
        <w:adjustRightInd w:val="0"/>
        <w:spacing w:after="0"/>
        <w:jc w:val="both"/>
        <w:rPr>
          <w:rFonts w:eastAsia="ArialMT" w:cs="Times New Roman"/>
          <w:b w:val="0"/>
          <w:color w:val="000000"/>
          <w:sz w:val="24"/>
          <w:szCs w:val="24"/>
        </w:rPr>
      </w:pPr>
    </w:p>
    <w:p w14:paraId="51586EC5" w14:textId="0599BB1D"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Např.:</w:t>
      </w:r>
    </w:p>
    <w:p w14:paraId="489E5AA6"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roofErr w:type="spellStart"/>
      <w:r w:rsidRPr="0030133E">
        <w:rPr>
          <w:rFonts w:eastAsia="ArialMT" w:cs="Times New Roman"/>
          <w:b w:val="0"/>
          <w:bCs/>
          <w:color w:val="0000FF"/>
          <w:sz w:val="24"/>
          <w:szCs w:val="24"/>
        </w:rPr>
        <w:t>cze</w:t>
      </w:r>
      <w:proofErr w:type="spellEnd"/>
      <w:r w:rsidRPr="0030133E">
        <w:rPr>
          <w:rFonts w:eastAsia="ArialMT" w:cs="Times New Roman"/>
          <w:b w:val="0"/>
          <w:bCs/>
          <w:color w:val="0000FF"/>
          <w:sz w:val="24"/>
          <w:szCs w:val="24"/>
        </w:rPr>
        <w:t xml:space="preserve"> </w:t>
      </w:r>
      <w:r w:rsidRPr="0030133E">
        <w:rPr>
          <w:rFonts w:eastAsia="ArialMT" w:cs="Times New Roman"/>
          <w:b w:val="0"/>
          <w:color w:val="000000"/>
          <w:sz w:val="24"/>
          <w:szCs w:val="24"/>
        </w:rPr>
        <w:t>čeština</w:t>
      </w:r>
    </w:p>
    <w:p w14:paraId="7E087F66"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roofErr w:type="spellStart"/>
      <w:r w:rsidRPr="0030133E">
        <w:rPr>
          <w:rFonts w:eastAsia="ArialMT" w:cs="Times New Roman"/>
          <w:b w:val="0"/>
          <w:bCs/>
          <w:color w:val="0000FF"/>
          <w:sz w:val="24"/>
          <w:szCs w:val="24"/>
        </w:rPr>
        <w:t>ger</w:t>
      </w:r>
      <w:proofErr w:type="spellEnd"/>
      <w:r w:rsidRPr="0030133E">
        <w:rPr>
          <w:rFonts w:eastAsia="ArialMT" w:cs="Times New Roman"/>
          <w:b w:val="0"/>
          <w:bCs/>
          <w:color w:val="0000FF"/>
          <w:sz w:val="24"/>
          <w:szCs w:val="24"/>
        </w:rPr>
        <w:t xml:space="preserve"> </w:t>
      </w:r>
      <w:r w:rsidRPr="0030133E">
        <w:rPr>
          <w:rFonts w:eastAsia="ArialMT" w:cs="Times New Roman"/>
          <w:b w:val="0"/>
          <w:color w:val="000000"/>
          <w:sz w:val="24"/>
          <w:szCs w:val="24"/>
        </w:rPr>
        <w:t>němčina</w:t>
      </w:r>
    </w:p>
    <w:p w14:paraId="270C57E1"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roofErr w:type="spellStart"/>
      <w:r w:rsidRPr="0030133E">
        <w:rPr>
          <w:rFonts w:eastAsia="ArialMT" w:cs="Times New Roman"/>
          <w:b w:val="0"/>
          <w:bCs/>
          <w:color w:val="0000FF"/>
          <w:sz w:val="24"/>
          <w:szCs w:val="24"/>
        </w:rPr>
        <w:t>slo</w:t>
      </w:r>
      <w:proofErr w:type="spellEnd"/>
      <w:r w:rsidRPr="0030133E">
        <w:rPr>
          <w:rFonts w:eastAsia="ArialMT" w:cs="Times New Roman"/>
          <w:b w:val="0"/>
          <w:bCs/>
          <w:color w:val="0000FF"/>
          <w:sz w:val="24"/>
          <w:szCs w:val="24"/>
        </w:rPr>
        <w:t xml:space="preserve"> </w:t>
      </w:r>
      <w:r w:rsidRPr="0030133E">
        <w:rPr>
          <w:rFonts w:eastAsia="ArialMT" w:cs="Times New Roman"/>
          <w:b w:val="0"/>
          <w:color w:val="000000"/>
          <w:sz w:val="24"/>
          <w:szCs w:val="24"/>
        </w:rPr>
        <w:t>slovenština</w:t>
      </w:r>
    </w:p>
    <w:p w14:paraId="1F9414E7" w14:textId="77777777" w:rsidR="00A036C7" w:rsidRPr="0030133E" w:rsidRDefault="00A036C7" w:rsidP="0030133E">
      <w:pPr>
        <w:autoSpaceDE w:val="0"/>
        <w:autoSpaceDN w:val="0"/>
        <w:adjustRightInd w:val="0"/>
        <w:spacing w:after="0"/>
        <w:jc w:val="both"/>
        <w:rPr>
          <w:rFonts w:eastAsia="ArialMT" w:cs="Times New Roman"/>
          <w:b w:val="0"/>
          <w:color w:val="000000"/>
          <w:sz w:val="24"/>
          <w:szCs w:val="24"/>
        </w:rPr>
      </w:pPr>
      <w:proofErr w:type="spellStart"/>
      <w:r w:rsidRPr="0030133E">
        <w:rPr>
          <w:rFonts w:eastAsia="ArialMT" w:cs="Times New Roman"/>
          <w:b w:val="0"/>
          <w:bCs/>
          <w:color w:val="0000FF"/>
          <w:sz w:val="24"/>
          <w:szCs w:val="24"/>
        </w:rPr>
        <w:t>fre</w:t>
      </w:r>
      <w:proofErr w:type="spellEnd"/>
      <w:r w:rsidRPr="0030133E">
        <w:rPr>
          <w:rFonts w:eastAsia="ArialMT" w:cs="Times New Roman"/>
          <w:b w:val="0"/>
          <w:bCs/>
          <w:color w:val="0000FF"/>
          <w:sz w:val="24"/>
          <w:szCs w:val="24"/>
        </w:rPr>
        <w:t xml:space="preserve"> </w:t>
      </w:r>
      <w:r w:rsidRPr="0030133E">
        <w:rPr>
          <w:rFonts w:eastAsia="ArialMT" w:cs="Times New Roman"/>
          <w:b w:val="0"/>
          <w:color w:val="000000"/>
          <w:sz w:val="24"/>
          <w:szCs w:val="24"/>
        </w:rPr>
        <w:t>francouzština</w:t>
      </w:r>
    </w:p>
    <w:p w14:paraId="0177C19B" w14:textId="5CFC35F8" w:rsidR="00586764" w:rsidRPr="0030133E" w:rsidRDefault="00586764" w:rsidP="0030133E">
      <w:pPr>
        <w:pStyle w:val="Nadpis2"/>
        <w:rPr>
          <w:rFonts w:eastAsia="ArialMT" w:cs="Times New Roman"/>
          <w:b w:val="0"/>
          <w:color w:val="000000"/>
          <w:sz w:val="24"/>
          <w:szCs w:val="24"/>
        </w:rPr>
      </w:pPr>
    </w:p>
    <w:p w14:paraId="52AF4049" w14:textId="77777777" w:rsidR="00A24FBA" w:rsidRPr="0030133E" w:rsidRDefault="00A24FBA" w:rsidP="0030133E">
      <w:pPr>
        <w:rPr>
          <w:rFonts w:cs="Times New Roman"/>
        </w:rPr>
      </w:pPr>
    </w:p>
    <w:p w14:paraId="0D961BA1" w14:textId="056EA9E1" w:rsidR="00A036C7" w:rsidRPr="0030133E" w:rsidRDefault="00A036C7" w:rsidP="0030133E">
      <w:pPr>
        <w:pStyle w:val="Nadpis2"/>
        <w:rPr>
          <w:rFonts w:cs="Times New Roman"/>
        </w:rPr>
      </w:pPr>
      <w:bookmarkStart w:id="24" w:name="_Toc135041915"/>
      <w:r w:rsidRPr="0030133E">
        <w:rPr>
          <w:rFonts w:cs="Times New Roman"/>
        </w:rPr>
        <w:lastRenderedPageBreak/>
        <w:t>6.3 Jiný titul ve svazku</w:t>
      </w:r>
      <w:bookmarkEnd w:id="24"/>
    </w:p>
    <w:p w14:paraId="530983AD" w14:textId="77777777" w:rsidR="004C1E7A" w:rsidRPr="0030133E" w:rsidRDefault="004C1E7A" w:rsidP="0030133E">
      <w:pPr>
        <w:autoSpaceDE w:val="0"/>
        <w:autoSpaceDN w:val="0"/>
        <w:adjustRightInd w:val="0"/>
        <w:spacing w:after="0"/>
        <w:jc w:val="both"/>
        <w:rPr>
          <w:rFonts w:eastAsia="ArialMT" w:cs="Times New Roman"/>
          <w:b w:val="0"/>
          <w:color w:val="000000"/>
          <w:sz w:val="24"/>
          <w:szCs w:val="24"/>
        </w:rPr>
      </w:pPr>
    </w:p>
    <w:p w14:paraId="52AEBA6A" w14:textId="128B2AEA" w:rsidR="00A036C7" w:rsidRPr="0030133E" w:rsidRDefault="00A036C7" w:rsidP="0030133E">
      <w:pPr>
        <w:autoSpaceDE w:val="0"/>
        <w:autoSpaceDN w:val="0"/>
        <w:adjustRightInd w:val="0"/>
        <w:spacing w:after="0"/>
        <w:jc w:val="both"/>
        <w:rPr>
          <w:rFonts w:eastAsia="ArialMT" w:cs="Times New Roman"/>
          <w:b w:val="0"/>
          <w:color w:val="000000"/>
          <w:sz w:val="24"/>
          <w:szCs w:val="24"/>
        </w:rPr>
      </w:pPr>
      <w:r w:rsidRPr="0030133E">
        <w:rPr>
          <w:rFonts w:eastAsia="ArialMT" w:cs="Times New Roman"/>
          <w:b w:val="0"/>
          <w:color w:val="000000"/>
          <w:sz w:val="24"/>
          <w:szCs w:val="24"/>
        </w:rPr>
        <w:t xml:space="preserve">Pokud se stane, že je k danému </w:t>
      </w:r>
      <w:r w:rsidRPr="0030133E">
        <w:rPr>
          <w:rFonts w:eastAsia="ArialMT" w:cs="Times New Roman"/>
          <w:b w:val="0"/>
          <w:bCs/>
          <w:color w:val="000000"/>
          <w:sz w:val="24"/>
          <w:szCs w:val="24"/>
        </w:rPr>
        <w:t xml:space="preserve">titulu zařazen titul zcela jiný </w:t>
      </w:r>
      <w:r w:rsidRPr="0030133E">
        <w:rPr>
          <w:rFonts w:eastAsia="ArialMT" w:cs="Times New Roman"/>
          <w:b w:val="0"/>
          <w:color w:val="000000"/>
          <w:sz w:val="24"/>
          <w:szCs w:val="24"/>
        </w:rPr>
        <w:t>(byl omylem svázán nebo vyšel jako reklamní číslo s daným titulem) – tento jiný titul (např. s názvem Vetřelec z roku 1859) se zpracuje zvlášť, pokud je to možné a má záznam v katalogu. Je to na rozhodnutí vlastníka-zadavatele.</w:t>
      </w:r>
    </w:p>
    <w:p w14:paraId="27022A95" w14:textId="1AB697E9" w:rsidR="004A472A" w:rsidRPr="0030133E" w:rsidRDefault="004A472A" w:rsidP="0030133E">
      <w:pPr>
        <w:autoSpaceDE w:val="0"/>
        <w:autoSpaceDN w:val="0"/>
        <w:adjustRightInd w:val="0"/>
        <w:spacing w:after="0"/>
        <w:jc w:val="both"/>
        <w:rPr>
          <w:rFonts w:eastAsia="ArialMT" w:cs="Times New Roman"/>
          <w:b w:val="0"/>
          <w:color w:val="000000"/>
          <w:sz w:val="24"/>
          <w:szCs w:val="24"/>
        </w:rPr>
      </w:pPr>
    </w:p>
    <w:sectPr w:rsidR="004A472A" w:rsidRPr="0030133E">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6FFCB" w14:textId="77777777" w:rsidR="0080286B" w:rsidRDefault="0080286B" w:rsidP="00FF01D8">
      <w:pPr>
        <w:spacing w:after="0" w:line="240" w:lineRule="auto"/>
      </w:pPr>
      <w:r>
        <w:separator/>
      </w:r>
    </w:p>
  </w:endnote>
  <w:endnote w:type="continuationSeparator" w:id="0">
    <w:p w14:paraId="6FB019BD" w14:textId="77777777" w:rsidR="0080286B" w:rsidRDefault="0080286B" w:rsidP="00FF0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Arial-BoldMT">
    <w:altName w:val="Yu Gothic UI"/>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ArialMT">
    <w:altName w:val="Yu Gothic UI"/>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542916"/>
      <w:docPartObj>
        <w:docPartGallery w:val="Page Numbers (Bottom of Page)"/>
        <w:docPartUnique/>
      </w:docPartObj>
    </w:sdtPr>
    <w:sdtEndPr>
      <w:rPr>
        <w:b w:val="0"/>
        <w:sz w:val="20"/>
        <w:szCs w:val="20"/>
      </w:rPr>
    </w:sdtEndPr>
    <w:sdtContent>
      <w:p w14:paraId="4B3D7D76" w14:textId="52971703" w:rsidR="003223C4" w:rsidRPr="00FF01D8" w:rsidRDefault="003223C4">
        <w:pPr>
          <w:pStyle w:val="Zpat"/>
          <w:jc w:val="center"/>
          <w:rPr>
            <w:b w:val="0"/>
            <w:sz w:val="20"/>
            <w:szCs w:val="20"/>
          </w:rPr>
        </w:pPr>
        <w:r w:rsidRPr="00FF01D8">
          <w:rPr>
            <w:b w:val="0"/>
            <w:sz w:val="20"/>
            <w:szCs w:val="20"/>
          </w:rPr>
          <w:fldChar w:fldCharType="begin"/>
        </w:r>
        <w:r w:rsidRPr="00FF01D8">
          <w:rPr>
            <w:b w:val="0"/>
            <w:sz w:val="20"/>
            <w:szCs w:val="20"/>
          </w:rPr>
          <w:instrText>PAGE   \* MERGEFORMAT</w:instrText>
        </w:r>
        <w:r w:rsidRPr="00FF01D8">
          <w:rPr>
            <w:b w:val="0"/>
            <w:sz w:val="20"/>
            <w:szCs w:val="20"/>
          </w:rPr>
          <w:fldChar w:fldCharType="separate"/>
        </w:r>
        <w:r w:rsidR="00146F94">
          <w:rPr>
            <w:b w:val="0"/>
            <w:noProof/>
            <w:sz w:val="20"/>
            <w:szCs w:val="20"/>
          </w:rPr>
          <w:t>4</w:t>
        </w:r>
        <w:r w:rsidRPr="00FF01D8">
          <w:rPr>
            <w:b w:val="0"/>
            <w:sz w:val="20"/>
            <w:szCs w:val="20"/>
          </w:rPr>
          <w:fldChar w:fldCharType="end"/>
        </w:r>
      </w:p>
    </w:sdtContent>
  </w:sdt>
  <w:p w14:paraId="57987D3C" w14:textId="77777777" w:rsidR="003223C4" w:rsidRDefault="003223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E26A7" w14:textId="77777777" w:rsidR="0080286B" w:rsidRDefault="0080286B" w:rsidP="00FF01D8">
      <w:pPr>
        <w:spacing w:after="0" w:line="240" w:lineRule="auto"/>
      </w:pPr>
      <w:r>
        <w:separator/>
      </w:r>
    </w:p>
  </w:footnote>
  <w:footnote w:type="continuationSeparator" w:id="0">
    <w:p w14:paraId="1896512F" w14:textId="77777777" w:rsidR="0080286B" w:rsidRDefault="0080286B" w:rsidP="00FF0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270"/>
    <w:multiLevelType w:val="hybridMultilevel"/>
    <w:tmpl w:val="00925828"/>
    <w:lvl w:ilvl="0" w:tplc="A5C03BF8">
      <w:start w:val="12"/>
      <w:numFmt w:val="decimal"/>
      <w:lvlText w:val="%1."/>
      <w:lvlJc w:val="left"/>
      <w:pPr>
        <w:ind w:left="900" w:hanging="495"/>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 w15:restartNumberingAfterBreak="0">
    <w:nsid w:val="0A49565C"/>
    <w:multiLevelType w:val="hybridMultilevel"/>
    <w:tmpl w:val="228E0A10"/>
    <w:lvl w:ilvl="0" w:tplc="CCE030D8">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9237AF2"/>
    <w:multiLevelType w:val="hybridMultilevel"/>
    <w:tmpl w:val="CF1AA51E"/>
    <w:lvl w:ilvl="0" w:tplc="CDEC91CA">
      <w:start w:val="3"/>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B919FC"/>
    <w:multiLevelType w:val="hybridMultilevel"/>
    <w:tmpl w:val="12244A4E"/>
    <w:lvl w:ilvl="0" w:tplc="04050001">
      <w:start w:val="1"/>
      <w:numFmt w:val="bullet"/>
      <w:lvlText w:val=""/>
      <w:lvlJc w:val="left"/>
      <w:pPr>
        <w:ind w:left="3255" w:hanging="360"/>
      </w:pPr>
      <w:rPr>
        <w:rFonts w:ascii="Symbol" w:hAnsi="Symbol" w:hint="default"/>
      </w:rPr>
    </w:lvl>
    <w:lvl w:ilvl="1" w:tplc="04050003" w:tentative="1">
      <w:start w:val="1"/>
      <w:numFmt w:val="bullet"/>
      <w:lvlText w:val="o"/>
      <w:lvlJc w:val="left"/>
      <w:pPr>
        <w:ind w:left="3975" w:hanging="360"/>
      </w:pPr>
      <w:rPr>
        <w:rFonts w:ascii="Courier New" w:hAnsi="Courier New" w:cs="Courier New" w:hint="default"/>
      </w:rPr>
    </w:lvl>
    <w:lvl w:ilvl="2" w:tplc="04050005" w:tentative="1">
      <w:start w:val="1"/>
      <w:numFmt w:val="bullet"/>
      <w:lvlText w:val=""/>
      <w:lvlJc w:val="left"/>
      <w:pPr>
        <w:ind w:left="4695" w:hanging="360"/>
      </w:pPr>
      <w:rPr>
        <w:rFonts w:ascii="Wingdings" w:hAnsi="Wingdings" w:hint="default"/>
      </w:rPr>
    </w:lvl>
    <w:lvl w:ilvl="3" w:tplc="04050001" w:tentative="1">
      <w:start w:val="1"/>
      <w:numFmt w:val="bullet"/>
      <w:lvlText w:val=""/>
      <w:lvlJc w:val="left"/>
      <w:pPr>
        <w:ind w:left="5415" w:hanging="360"/>
      </w:pPr>
      <w:rPr>
        <w:rFonts w:ascii="Symbol" w:hAnsi="Symbol" w:hint="default"/>
      </w:rPr>
    </w:lvl>
    <w:lvl w:ilvl="4" w:tplc="04050003" w:tentative="1">
      <w:start w:val="1"/>
      <w:numFmt w:val="bullet"/>
      <w:lvlText w:val="o"/>
      <w:lvlJc w:val="left"/>
      <w:pPr>
        <w:ind w:left="6135" w:hanging="360"/>
      </w:pPr>
      <w:rPr>
        <w:rFonts w:ascii="Courier New" w:hAnsi="Courier New" w:cs="Courier New" w:hint="default"/>
      </w:rPr>
    </w:lvl>
    <w:lvl w:ilvl="5" w:tplc="04050005" w:tentative="1">
      <w:start w:val="1"/>
      <w:numFmt w:val="bullet"/>
      <w:lvlText w:val=""/>
      <w:lvlJc w:val="left"/>
      <w:pPr>
        <w:ind w:left="6855" w:hanging="360"/>
      </w:pPr>
      <w:rPr>
        <w:rFonts w:ascii="Wingdings" w:hAnsi="Wingdings" w:hint="default"/>
      </w:rPr>
    </w:lvl>
    <w:lvl w:ilvl="6" w:tplc="04050001" w:tentative="1">
      <w:start w:val="1"/>
      <w:numFmt w:val="bullet"/>
      <w:lvlText w:val=""/>
      <w:lvlJc w:val="left"/>
      <w:pPr>
        <w:ind w:left="7575" w:hanging="360"/>
      </w:pPr>
      <w:rPr>
        <w:rFonts w:ascii="Symbol" w:hAnsi="Symbol" w:hint="default"/>
      </w:rPr>
    </w:lvl>
    <w:lvl w:ilvl="7" w:tplc="04050003" w:tentative="1">
      <w:start w:val="1"/>
      <w:numFmt w:val="bullet"/>
      <w:lvlText w:val="o"/>
      <w:lvlJc w:val="left"/>
      <w:pPr>
        <w:ind w:left="8295" w:hanging="360"/>
      </w:pPr>
      <w:rPr>
        <w:rFonts w:ascii="Courier New" w:hAnsi="Courier New" w:cs="Courier New" w:hint="default"/>
      </w:rPr>
    </w:lvl>
    <w:lvl w:ilvl="8" w:tplc="04050005" w:tentative="1">
      <w:start w:val="1"/>
      <w:numFmt w:val="bullet"/>
      <w:lvlText w:val=""/>
      <w:lvlJc w:val="left"/>
      <w:pPr>
        <w:ind w:left="9015" w:hanging="360"/>
      </w:pPr>
      <w:rPr>
        <w:rFonts w:ascii="Wingdings" w:hAnsi="Wingdings" w:hint="default"/>
      </w:rPr>
    </w:lvl>
  </w:abstractNum>
  <w:abstractNum w:abstractNumId="4" w15:restartNumberingAfterBreak="0">
    <w:nsid w:val="32E23983"/>
    <w:multiLevelType w:val="hybridMultilevel"/>
    <w:tmpl w:val="7D0492D6"/>
    <w:lvl w:ilvl="0" w:tplc="717AB350">
      <w:start w:val="12"/>
      <w:numFmt w:val="decimal"/>
      <w:lvlText w:val="%1."/>
      <w:lvlJc w:val="left"/>
      <w:pPr>
        <w:ind w:left="1215" w:hanging="49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A2C6C9C"/>
    <w:multiLevelType w:val="hybridMultilevel"/>
    <w:tmpl w:val="FE1C0A30"/>
    <w:lvl w:ilvl="0" w:tplc="BA24986C">
      <w:start w:val="12"/>
      <w:numFmt w:val="decimal"/>
      <w:lvlText w:val="%1."/>
      <w:lvlJc w:val="left"/>
      <w:pPr>
        <w:ind w:left="1395" w:hanging="495"/>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6" w15:restartNumberingAfterBreak="0">
    <w:nsid w:val="46E5029B"/>
    <w:multiLevelType w:val="hybridMultilevel"/>
    <w:tmpl w:val="020E3C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BCD40B5"/>
    <w:multiLevelType w:val="hybridMultilevel"/>
    <w:tmpl w:val="3C9EED48"/>
    <w:lvl w:ilvl="0" w:tplc="EA36A49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43E0B76"/>
    <w:multiLevelType w:val="hybridMultilevel"/>
    <w:tmpl w:val="9918C8B6"/>
    <w:lvl w:ilvl="0" w:tplc="CDEC91CA">
      <w:start w:val="3"/>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6153428"/>
    <w:multiLevelType w:val="hybridMultilevel"/>
    <w:tmpl w:val="4BBCC1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7A5227E"/>
    <w:multiLevelType w:val="hybridMultilevel"/>
    <w:tmpl w:val="01940D64"/>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1" w15:restartNumberingAfterBreak="0">
    <w:nsid w:val="586D269F"/>
    <w:multiLevelType w:val="hybridMultilevel"/>
    <w:tmpl w:val="2C2885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82365B"/>
    <w:multiLevelType w:val="hybridMultilevel"/>
    <w:tmpl w:val="40C0657C"/>
    <w:lvl w:ilvl="0" w:tplc="BA1AF10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9D3401C"/>
    <w:multiLevelType w:val="hybridMultilevel"/>
    <w:tmpl w:val="F53C8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F5B725F"/>
    <w:multiLevelType w:val="hybridMultilevel"/>
    <w:tmpl w:val="53CE93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9906F2"/>
    <w:multiLevelType w:val="hybridMultilevel"/>
    <w:tmpl w:val="DF30F54C"/>
    <w:lvl w:ilvl="0" w:tplc="D0144B0E">
      <w:numFmt w:val="bullet"/>
      <w:lvlText w:val="-"/>
      <w:lvlJc w:val="left"/>
      <w:pPr>
        <w:ind w:left="1776" w:hanging="360"/>
      </w:pPr>
      <w:rPr>
        <w:rFonts w:ascii="Calibri" w:eastAsiaTheme="minorHAnsi" w:hAnsi="Calibri" w:cstheme="minorBidi" w:hint="default"/>
        <w:b w:val="0"/>
        <w:color w:val="auto"/>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6" w15:restartNumberingAfterBreak="0">
    <w:nsid w:val="74EB1ADE"/>
    <w:multiLevelType w:val="hybridMultilevel"/>
    <w:tmpl w:val="2FFC261C"/>
    <w:lvl w:ilvl="0" w:tplc="193EAB7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678351D"/>
    <w:multiLevelType w:val="hybridMultilevel"/>
    <w:tmpl w:val="9524F28C"/>
    <w:lvl w:ilvl="0" w:tplc="34343354">
      <w:start w:val="2"/>
      <w:numFmt w:val="bullet"/>
      <w:lvlText w:val="-"/>
      <w:lvlJc w:val="left"/>
      <w:pPr>
        <w:ind w:left="1800" w:hanging="360"/>
      </w:pPr>
      <w:rPr>
        <w:rFonts w:ascii="Calibri" w:eastAsiaTheme="minorHAnsi" w:hAnsi="Calibri" w:cstheme="minorBid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8" w15:restartNumberingAfterBreak="0">
    <w:nsid w:val="7B6F35D7"/>
    <w:multiLevelType w:val="hybridMultilevel"/>
    <w:tmpl w:val="550AD51A"/>
    <w:lvl w:ilvl="0" w:tplc="04050001">
      <w:start w:val="1"/>
      <w:numFmt w:val="bullet"/>
      <w:lvlText w:val=""/>
      <w:lvlJc w:val="left"/>
      <w:pPr>
        <w:ind w:left="1005" w:hanging="360"/>
      </w:pPr>
      <w:rPr>
        <w:rFonts w:ascii="Symbol" w:hAnsi="Symbol" w:hint="default"/>
      </w:rPr>
    </w:lvl>
    <w:lvl w:ilvl="1" w:tplc="04050003" w:tentative="1">
      <w:start w:val="1"/>
      <w:numFmt w:val="bullet"/>
      <w:lvlText w:val="o"/>
      <w:lvlJc w:val="left"/>
      <w:pPr>
        <w:ind w:left="1725" w:hanging="360"/>
      </w:pPr>
      <w:rPr>
        <w:rFonts w:ascii="Courier New" w:hAnsi="Courier New" w:cs="Courier New" w:hint="default"/>
      </w:rPr>
    </w:lvl>
    <w:lvl w:ilvl="2" w:tplc="04050005" w:tentative="1">
      <w:start w:val="1"/>
      <w:numFmt w:val="bullet"/>
      <w:lvlText w:val=""/>
      <w:lvlJc w:val="left"/>
      <w:pPr>
        <w:ind w:left="2445" w:hanging="360"/>
      </w:pPr>
      <w:rPr>
        <w:rFonts w:ascii="Wingdings" w:hAnsi="Wingdings" w:hint="default"/>
      </w:rPr>
    </w:lvl>
    <w:lvl w:ilvl="3" w:tplc="04050001" w:tentative="1">
      <w:start w:val="1"/>
      <w:numFmt w:val="bullet"/>
      <w:lvlText w:val=""/>
      <w:lvlJc w:val="left"/>
      <w:pPr>
        <w:ind w:left="3165" w:hanging="360"/>
      </w:pPr>
      <w:rPr>
        <w:rFonts w:ascii="Symbol" w:hAnsi="Symbol" w:hint="default"/>
      </w:rPr>
    </w:lvl>
    <w:lvl w:ilvl="4" w:tplc="04050003" w:tentative="1">
      <w:start w:val="1"/>
      <w:numFmt w:val="bullet"/>
      <w:lvlText w:val="o"/>
      <w:lvlJc w:val="left"/>
      <w:pPr>
        <w:ind w:left="3885" w:hanging="360"/>
      </w:pPr>
      <w:rPr>
        <w:rFonts w:ascii="Courier New" w:hAnsi="Courier New" w:cs="Courier New" w:hint="default"/>
      </w:rPr>
    </w:lvl>
    <w:lvl w:ilvl="5" w:tplc="04050005" w:tentative="1">
      <w:start w:val="1"/>
      <w:numFmt w:val="bullet"/>
      <w:lvlText w:val=""/>
      <w:lvlJc w:val="left"/>
      <w:pPr>
        <w:ind w:left="4605" w:hanging="360"/>
      </w:pPr>
      <w:rPr>
        <w:rFonts w:ascii="Wingdings" w:hAnsi="Wingdings" w:hint="default"/>
      </w:rPr>
    </w:lvl>
    <w:lvl w:ilvl="6" w:tplc="04050001" w:tentative="1">
      <w:start w:val="1"/>
      <w:numFmt w:val="bullet"/>
      <w:lvlText w:val=""/>
      <w:lvlJc w:val="left"/>
      <w:pPr>
        <w:ind w:left="5325" w:hanging="360"/>
      </w:pPr>
      <w:rPr>
        <w:rFonts w:ascii="Symbol" w:hAnsi="Symbol" w:hint="default"/>
      </w:rPr>
    </w:lvl>
    <w:lvl w:ilvl="7" w:tplc="04050003" w:tentative="1">
      <w:start w:val="1"/>
      <w:numFmt w:val="bullet"/>
      <w:lvlText w:val="o"/>
      <w:lvlJc w:val="left"/>
      <w:pPr>
        <w:ind w:left="6045" w:hanging="360"/>
      </w:pPr>
      <w:rPr>
        <w:rFonts w:ascii="Courier New" w:hAnsi="Courier New" w:cs="Courier New" w:hint="default"/>
      </w:rPr>
    </w:lvl>
    <w:lvl w:ilvl="8" w:tplc="04050005" w:tentative="1">
      <w:start w:val="1"/>
      <w:numFmt w:val="bullet"/>
      <w:lvlText w:val=""/>
      <w:lvlJc w:val="left"/>
      <w:pPr>
        <w:ind w:left="6765" w:hanging="360"/>
      </w:pPr>
      <w:rPr>
        <w:rFonts w:ascii="Wingdings" w:hAnsi="Wingdings" w:hint="default"/>
      </w:rPr>
    </w:lvl>
  </w:abstractNum>
  <w:abstractNum w:abstractNumId="19" w15:restartNumberingAfterBreak="0">
    <w:nsid w:val="7C3148DD"/>
    <w:multiLevelType w:val="hybridMultilevel"/>
    <w:tmpl w:val="D6BEC8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E98605A"/>
    <w:multiLevelType w:val="hybridMultilevel"/>
    <w:tmpl w:val="986042B4"/>
    <w:lvl w:ilvl="0" w:tplc="CDEC91CA">
      <w:start w:val="3"/>
      <w:numFmt w:val="bullet"/>
      <w:lvlText w:val="-"/>
      <w:lvlJc w:val="left"/>
      <w:pPr>
        <w:ind w:left="1365" w:hanging="360"/>
      </w:pPr>
      <w:rPr>
        <w:rFonts w:ascii="Calibri" w:eastAsiaTheme="minorEastAsia" w:hAnsi="Calibri" w:cstheme="minorBidi" w:hint="default"/>
      </w:rPr>
    </w:lvl>
    <w:lvl w:ilvl="1" w:tplc="04050003">
      <w:start w:val="1"/>
      <w:numFmt w:val="bullet"/>
      <w:lvlText w:val="o"/>
      <w:lvlJc w:val="left"/>
      <w:pPr>
        <w:ind w:left="2085" w:hanging="360"/>
      </w:pPr>
      <w:rPr>
        <w:rFonts w:ascii="Courier New" w:hAnsi="Courier New" w:cs="Courier New" w:hint="default"/>
      </w:rPr>
    </w:lvl>
    <w:lvl w:ilvl="2" w:tplc="04050005">
      <w:start w:val="1"/>
      <w:numFmt w:val="bullet"/>
      <w:lvlText w:val=""/>
      <w:lvlJc w:val="left"/>
      <w:pPr>
        <w:ind w:left="2805" w:hanging="360"/>
      </w:pPr>
      <w:rPr>
        <w:rFonts w:ascii="Wingdings" w:hAnsi="Wingdings" w:hint="default"/>
      </w:rPr>
    </w:lvl>
    <w:lvl w:ilvl="3" w:tplc="04050001">
      <w:start w:val="1"/>
      <w:numFmt w:val="bullet"/>
      <w:lvlText w:val=""/>
      <w:lvlJc w:val="left"/>
      <w:pPr>
        <w:ind w:left="3525" w:hanging="360"/>
      </w:pPr>
      <w:rPr>
        <w:rFonts w:ascii="Symbol" w:hAnsi="Symbol" w:hint="default"/>
      </w:rPr>
    </w:lvl>
    <w:lvl w:ilvl="4" w:tplc="04050003">
      <w:start w:val="1"/>
      <w:numFmt w:val="bullet"/>
      <w:lvlText w:val="o"/>
      <w:lvlJc w:val="left"/>
      <w:pPr>
        <w:ind w:left="4245" w:hanging="360"/>
      </w:pPr>
      <w:rPr>
        <w:rFonts w:ascii="Courier New" w:hAnsi="Courier New" w:cs="Courier New" w:hint="default"/>
      </w:rPr>
    </w:lvl>
    <w:lvl w:ilvl="5" w:tplc="04050005">
      <w:start w:val="1"/>
      <w:numFmt w:val="bullet"/>
      <w:lvlText w:val=""/>
      <w:lvlJc w:val="left"/>
      <w:pPr>
        <w:ind w:left="4965" w:hanging="360"/>
      </w:pPr>
      <w:rPr>
        <w:rFonts w:ascii="Wingdings" w:hAnsi="Wingdings" w:hint="default"/>
      </w:rPr>
    </w:lvl>
    <w:lvl w:ilvl="6" w:tplc="04050001">
      <w:start w:val="1"/>
      <w:numFmt w:val="bullet"/>
      <w:lvlText w:val=""/>
      <w:lvlJc w:val="left"/>
      <w:pPr>
        <w:ind w:left="5685" w:hanging="360"/>
      </w:pPr>
      <w:rPr>
        <w:rFonts w:ascii="Symbol" w:hAnsi="Symbol" w:hint="default"/>
      </w:rPr>
    </w:lvl>
    <w:lvl w:ilvl="7" w:tplc="04050003">
      <w:start w:val="1"/>
      <w:numFmt w:val="bullet"/>
      <w:lvlText w:val="o"/>
      <w:lvlJc w:val="left"/>
      <w:pPr>
        <w:ind w:left="6405" w:hanging="360"/>
      </w:pPr>
      <w:rPr>
        <w:rFonts w:ascii="Courier New" w:hAnsi="Courier New" w:cs="Courier New" w:hint="default"/>
      </w:rPr>
    </w:lvl>
    <w:lvl w:ilvl="8" w:tplc="04050005">
      <w:start w:val="1"/>
      <w:numFmt w:val="bullet"/>
      <w:lvlText w:val=""/>
      <w:lvlJc w:val="left"/>
      <w:pPr>
        <w:ind w:left="7125" w:hanging="360"/>
      </w:pPr>
      <w:rPr>
        <w:rFonts w:ascii="Wingdings" w:hAnsi="Wingdings" w:hint="default"/>
      </w:rPr>
    </w:lvl>
  </w:abstractNum>
  <w:abstractNum w:abstractNumId="21" w15:restartNumberingAfterBreak="0">
    <w:nsid w:val="7F1758C4"/>
    <w:multiLevelType w:val="hybridMultilevel"/>
    <w:tmpl w:val="6EB82AEE"/>
    <w:lvl w:ilvl="0" w:tplc="2766F0B2">
      <w:start w:val="12"/>
      <w:numFmt w:val="decimal"/>
      <w:lvlText w:val="%1."/>
      <w:lvlJc w:val="left"/>
      <w:pPr>
        <w:ind w:left="81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3575FB"/>
    <w:multiLevelType w:val="hybridMultilevel"/>
    <w:tmpl w:val="D382B5E8"/>
    <w:lvl w:ilvl="0" w:tplc="CDEC91CA">
      <w:start w:val="3"/>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0"/>
  </w:num>
  <w:num w:numId="4">
    <w:abstractNumId w:val="15"/>
  </w:num>
  <w:num w:numId="5">
    <w:abstractNumId w:val="3"/>
  </w:num>
  <w:num w:numId="6">
    <w:abstractNumId w:val="17"/>
  </w:num>
  <w:num w:numId="7">
    <w:abstractNumId w:val="16"/>
  </w:num>
  <w:num w:numId="8">
    <w:abstractNumId w:val="2"/>
  </w:num>
  <w:num w:numId="9">
    <w:abstractNumId w:val="8"/>
  </w:num>
  <w:num w:numId="10">
    <w:abstractNumId w:val="22"/>
  </w:num>
  <w:num w:numId="11">
    <w:abstractNumId w:val="7"/>
  </w:num>
  <w:num w:numId="12">
    <w:abstractNumId w:val="19"/>
  </w:num>
  <w:num w:numId="13">
    <w:abstractNumId w:val="1"/>
  </w:num>
  <w:num w:numId="14">
    <w:abstractNumId w:val="1"/>
  </w:num>
  <w:num w:numId="15">
    <w:abstractNumId w:val="10"/>
  </w:num>
  <w:num w:numId="16">
    <w:abstractNumId w:val="13"/>
  </w:num>
  <w:num w:numId="17">
    <w:abstractNumId w:val="6"/>
  </w:num>
  <w:num w:numId="18">
    <w:abstractNumId w:val="9"/>
  </w:num>
  <w:num w:numId="19">
    <w:abstractNumId w:val="11"/>
  </w:num>
  <w:num w:numId="20">
    <w:abstractNumId w:val="4"/>
  </w:num>
  <w:num w:numId="21">
    <w:abstractNumId w:val="0"/>
  </w:num>
  <w:num w:numId="22">
    <w:abstractNumId w:val="5"/>
  </w:num>
  <w:num w:numId="23">
    <w:abstractNumId w:val="2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6C7"/>
    <w:rsid w:val="00004359"/>
    <w:rsid w:val="00007A5B"/>
    <w:rsid w:val="00032B63"/>
    <w:rsid w:val="000F33D7"/>
    <w:rsid w:val="0014627C"/>
    <w:rsid w:val="00146F94"/>
    <w:rsid w:val="00153E52"/>
    <w:rsid w:val="00155D0D"/>
    <w:rsid w:val="00164174"/>
    <w:rsid w:val="0017575D"/>
    <w:rsid w:val="00184E0B"/>
    <w:rsid w:val="0019303D"/>
    <w:rsid w:val="001A29C9"/>
    <w:rsid w:val="001B1F24"/>
    <w:rsid w:val="001C3FD9"/>
    <w:rsid w:val="001C5047"/>
    <w:rsid w:val="001C746A"/>
    <w:rsid w:val="001D3924"/>
    <w:rsid w:val="001D5728"/>
    <w:rsid w:val="00226741"/>
    <w:rsid w:val="00251F1F"/>
    <w:rsid w:val="00265B24"/>
    <w:rsid w:val="00274BF7"/>
    <w:rsid w:val="002750C3"/>
    <w:rsid w:val="00277F8D"/>
    <w:rsid w:val="002B635E"/>
    <w:rsid w:val="0030133E"/>
    <w:rsid w:val="00306B96"/>
    <w:rsid w:val="003223C4"/>
    <w:rsid w:val="003724A8"/>
    <w:rsid w:val="00375E00"/>
    <w:rsid w:val="003A075E"/>
    <w:rsid w:val="003A31A1"/>
    <w:rsid w:val="003C104D"/>
    <w:rsid w:val="003C6D69"/>
    <w:rsid w:val="00411559"/>
    <w:rsid w:val="00424BB3"/>
    <w:rsid w:val="00433D99"/>
    <w:rsid w:val="004A15F3"/>
    <w:rsid w:val="004A472A"/>
    <w:rsid w:val="004C1C2B"/>
    <w:rsid w:val="004C1E7A"/>
    <w:rsid w:val="004D34F8"/>
    <w:rsid w:val="004D4DEF"/>
    <w:rsid w:val="0054337E"/>
    <w:rsid w:val="005778AC"/>
    <w:rsid w:val="005813DC"/>
    <w:rsid w:val="00586764"/>
    <w:rsid w:val="005A5436"/>
    <w:rsid w:val="005A67B6"/>
    <w:rsid w:val="005E6A31"/>
    <w:rsid w:val="006560A2"/>
    <w:rsid w:val="006807B4"/>
    <w:rsid w:val="00685174"/>
    <w:rsid w:val="00692083"/>
    <w:rsid w:val="00693C0A"/>
    <w:rsid w:val="006A039E"/>
    <w:rsid w:val="006B30DE"/>
    <w:rsid w:val="006D58F2"/>
    <w:rsid w:val="006F3486"/>
    <w:rsid w:val="007032DB"/>
    <w:rsid w:val="007078C3"/>
    <w:rsid w:val="00720A68"/>
    <w:rsid w:val="0073696B"/>
    <w:rsid w:val="00767ED2"/>
    <w:rsid w:val="00785DFB"/>
    <w:rsid w:val="00787ED6"/>
    <w:rsid w:val="007930DC"/>
    <w:rsid w:val="007E5786"/>
    <w:rsid w:val="007F103D"/>
    <w:rsid w:val="0080286B"/>
    <w:rsid w:val="00821561"/>
    <w:rsid w:val="008555D0"/>
    <w:rsid w:val="008635E1"/>
    <w:rsid w:val="00864F8D"/>
    <w:rsid w:val="00874CCC"/>
    <w:rsid w:val="00880251"/>
    <w:rsid w:val="00882108"/>
    <w:rsid w:val="008A1FB9"/>
    <w:rsid w:val="008B1E3E"/>
    <w:rsid w:val="008C072F"/>
    <w:rsid w:val="008E69C0"/>
    <w:rsid w:val="008F19F2"/>
    <w:rsid w:val="00904D72"/>
    <w:rsid w:val="009267FC"/>
    <w:rsid w:val="009336A5"/>
    <w:rsid w:val="009766E7"/>
    <w:rsid w:val="0099067B"/>
    <w:rsid w:val="009A52B9"/>
    <w:rsid w:val="009B22F4"/>
    <w:rsid w:val="00A036C7"/>
    <w:rsid w:val="00A1315D"/>
    <w:rsid w:val="00A16C79"/>
    <w:rsid w:val="00A24FBA"/>
    <w:rsid w:val="00A327D6"/>
    <w:rsid w:val="00A92329"/>
    <w:rsid w:val="00A9778E"/>
    <w:rsid w:val="00AE79C5"/>
    <w:rsid w:val="00AF2997"/>
    <w:rsid w:val="00AF6EA0"/>
    <w:rsid w:val="00B12F07"/>
    <w:rsid w:val="00B375BE"/>
    <w:rsid w:val="00B51C7F"/>
    <w:rsid w:val="00B62A7B"/>
    <w:rsid w:val="00B70CE3"/>
    <w:rsid w:val="00B843BA"/>
    <w:rsid w:val="00BF578F"/>
    <w:rsid w:val="00C10DBE"/>
    <w:rsid w:val="00C12CE1"/>
    <w:rsid w:val="00C20909"/>
    <w:rsid w:val="00C30CE5"/>
    <w:rsid w:val="00C33526"/>
    <w:rsid w:val="00C74AD6"/>
    <w:rsid w:val="00C754E5"/>
    <w:rsid w:val="00C8264F"/>
    <w:rsid w:val="00C910A4"/>
    <w:rsid w:val="00CD608C"/>
    <w:rsid w:val="00CF5C93"/>
    <w:rsid w:val="00D01CCB"/>
    <w:rsid w:val="00D27C37"/>
    <w:rsid w:val="00D56A4C"/>
    <w:rsid w:val="00D67053"/>
    <w:rsid w:val="00D83DC8"/>
    <w:rsid w:val="00D93EBA"/>
    <w:rsid w:val="00DA0ED4"/>
    <w:rsid w:val="00DB437C"/>
    <w:rsid w:val="00DC0BC4"/>
    <w:rsid w:val="00DC7F4C"/>
    <w:rsid w:val="00DF31D8"/>
    <w:rsid w:val="00E171D5"/>
    <w:rsid w:val="00E52C50"/>
    <w:rsid w:val="00E607DE"/>
    <w:rsid w:val="00E62624"/>
    <w:rsid w:val="00E64B77"/>
    <w:rsid w:val="00EB2F13"/>
    <w:rsid w:val="00EC5103"/>
    <w:rsid w:val="00EC57E0"/>
    <w:rsid w:val="00ED08B6"/>
    <w:rsid w:val="00ED21A1"/>
    <w:rsid w:val="00EF3E78"/>
    <w:rsid w:val="00F05C52"/>
    <w:rsid w:val="00F150B5"/>
    <w:rsid w:val="00F22DA2"/>
    <w:rsid w:val="00F24331"/>
    <w:rsid w:val="00F2449F"/>
    <w:rsid w:val="00F71241"/>
    <w:rsid w:val="00F75616"/>
    <w:rsid w:val="00FC6408"/>
    <w:rsid w:val="00FF01D8"/>
    <w:rsid w:val="00FF04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0CE1"/>
  <w15:docId w15:val="{65D68BD0-7A37-4D68-A4E8-17AA694F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vrchna uroven"/>
    <w:qFormat/>
    <w:rsid w:val="00C754E5"/>
    <w:rPr>
      <w:rFonts w:ascii="Times New Roman" w:hAnsi="Times New Roman"/>
      <w:b/>
      <w:sz w:val="32"/>
    </w:rPr>
  </w:style>
  <w:style w:type="paragraph" w:styleId="Nadpis1">
    <w:name w:val="heading 1"/>
    <w:basedOn w:val="Normln"/>
    <w:next w:val="Normln"/>
    <w:link w:val="Nadpis1Char"/>
    <w:uiPriority w:val="9"/>
    <w:qFormat/>
    <w:rsid w:val="004A15F3"/>
    <w:pPr>
      <w:keepNext/>
      <w:keepLines/>
      <w:spacing w:before="480" w:after="0"/>
      <w:outlineLvl w:val="0"/>
    </w:pPr>
    <w:rPr>
      <w:rFonts w:eastAsiaTheme="majorEastAsia" w:cstheme="majorBidi"/>
      <w:bCs/>
      <w:szCs w:val="28"/>
    </w:rPr>
  </w:style>
  <w:style w:type="paragraph" w:styleId="Nadpis2">
    <w:name w:val="heading 2"/>
    <w:basedOn w:val="Normln"/>
    <w:next w:val="Normln"/>
    <w:link w:val="Nadpis2Char"/>
    <w:uiPriority w:val="9"/>
    <w:unhideWhenUsed/>
    <w:qFormat/>
    <w:rsid w:val="004A15F3"/>
    <w:pPr>
      <w:keepNext/>
      <w:keepLines/>
      <w:spacing w:before="200" w:after="0"/>
      <w:outlineLvl w:val="1"/>
    </w:pPr>
    <w:rPr>
      <w:rFonts w:eastAsiaTheme="majorEastAsia" w:cstheme="majorBidi"/>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036C7"/>
    <w:pPr>
      <w:ind w:left="720"/>
      <w:contextualSpacing/>
    </w:pPr>
    <w:rPr>
      <w:rFonts w:eastAsiaTheme="minorEastAsia"/>
      <w:lang w:eastAsia="cs-CZ"/>
    </w:rPr>
  </w:style>
  <w:style w:type="paragraph" w:styleId="Prosttext">
    <w:name w:val="Plain Text"/>
    <w:basedOn w:val="Normln"/>
    <w:link w:val="ProsttextChar"/>
    <w:uiPriority w:val="99"/>
    <w:unhideWhenUsed/>
    <w:rsid w:val="00A036C7"/>
    <w:pPr>
      <w:spacing w:after="0" w:line="240" w:lineRule="auto"/>
    </w:pPr>
    <w:rPr>
      <w:rFonts w:ascii="Calibri" w:eastAsiaTheme="minorEastAsia" w:hAnsi="Calibri"/>
      <w:szCs w:val="21"/>
      <w:lang w:eastAsia="cs-CZ"/>
    </w:rPr>
  </w:style>
  <w:style w:type="character" w:customStyle="1" w:styleId="ProsttextChar">
    <w:name w:val="Prostý text Char"/>
    <w:basedOn w:val="Standardnpsmoodstavce"/>
    <w:link w:val="Prosttext"/>
    <w:uiPriority w:val="99"/>
    <w:rsid w:val="00A036C7"/>
    <w:rPr>
      <w:rFonts w:ascii="Calibri" w:eastAsiaTheme="minorEastAsia" w:hAnsi="Calibri"/>
      <w:szCs w:val="21"/>
      <w:lang w:eastAsia="cs-CZ"/>
    </w:rPr>
  </w:style>
  <w:style w:type="paragraph" w:customStyle="1" w:styleId="Default">
    <w:name w:val="Default"/>
    <w:rsid w:val="00A036C7"/>
    <w:pPr>
      <w:autoSpaceDE w:val="0"/>
      <w:autoSpaceDN w:val="0"/>
      <w:adjustRightInd w:val="0"/>
      <w:spacing w:after="0" w:line="240" w:lineRule="auto"/>
    </w:pPr>
    <w:rPr>
      <w:rFonts w:ascii="Calibri" w:hAnsi="Calibri" w:cs="Calibri"/>
      <w:color w:val="000000"/>
      <w:sz w:val="24"/>
      <w:szCs w:val="24"/>
    </w:rPr>
  </w:style>
  <w:style w:type="character" w:customStyle="1" w:styleId="text">
    <w:name w:val="text"/>
    <w:basedOn w:val="Standardnpsmoodstavce"/>
    <w:rsid w:val="00A036C7"/>
  </w:style>
  <w:style w:type="character" w:styleId="Hypertextovodkaz">
    <w:name w:val="Hyperlink"/>
    <w:basedOn w:val="Standardnpsmoodstavce"/>
    <w:uiPriority w:val="99"/>
    <w:unhideWhenUsed/>
    <w:rsid w:val="00A036C7"/>
    <w:rPr>
      <w:color w:val="0000FF"/>
      <w:u w:val="single"/>
    </w:rPr>
  </w:style>
  <w:style w:type="character" w:styleId="Odkaznakoment">
    <w:name w:val="annotation reference"/>
    <w:basedOn w:val="Standardnpsmoodstavce"/>
    <w:uiPriority w:val="99"/>
    <w:semiHidden/>
    <w:unhideWhenUsed/>
    <w:rsid w:val="00A036C7"/>
    <w:rPr>
      <w:sz w:val="16"/>
      <w:szCs w:val="16"/>
    </w:rPr>
  </w:style>
  <w:style w:type="paragraph" w:styleId="Textkomente">
    <w:name w:val="annotation text"/>
    <w:basedOn w:val="Normln"/>
    <w:link w:val="TextkomenteChar"/>
    <w:uiPriority w:val="99"/>
    <w:unhideWhenUsed/>
    <w:rsid w:val="00A036C7"/>
    <w:pPr>
      <w:spacing w:line="240" w:lineRule="auto"/>
    </w:pPr>
    <w:rPr>
      <w:sz w:val="20"/>
      <w:szCs w:val="20"/>
    </w:rPr>
  </w:style>
  <w:style w:type="character" w:customStyle="1" w:styleId="TextkomenteChar">
    <w:name w:val="Text komentáře Char"/>
    <w:basedOn w:val="Standardnpsmoodstavce"/>
    <w:link w:val="Textkomente"/>
    <w:uiPriority w:val="99"/>
    <w:rsid w:val="00A036C7"/>
    <w:rPr>
      <w:sz w:val="20"/>
      <w:szCs w:val="20"/>
    </w:rPr>
  </w:style>
  <w:style w:type="paragraph" w:styleId="Pedmtkomente">
    <w:name w:val="annotation subject"/>
    <w:basedOn w:val="Textkomente"/>
    <w:next w:val="Textkomente"/>
    <w:link w:val="PedmtkomenteChar"/>
    <w:uiPriority w:val="99"/>
    <w:semiHidden/>
    <w:unhideWhenUsed/>
    <w:rsid w:val="00A036C7"/>
    <w:rPr>
      <w:b w:val="0"/>
      <w:bCs/>
    </w:rPr>
  </w:style>
  <w:style w:type="character" w:customStyle="1" w:styleId="PedmtkomenteChar">
    <w:name w:val="Předmět komentáře Char"/>
    <w:basedOn w:val="TextkomenteChar"/>
    <w:link w:val="Pedmtkomente"/>
    <w:uiPriority w:val="99"/>
    <w:semiHidden/>
    <w:rsid w:val="00A036C7"/>
    <w:rPr>
      <w:b/>
      <w:bCs/>
      <w:sz w:val="20"/>
      <w:szCs w:val="20"/>
    </w:rPr>
  </w:style>
  <w:style w:type="paragraph" w:styleId="Textbubliny">
    <w:name w:val="Balloon Text"/>
    <w:basedOn w:val="Normln"/>
    <w:link w:val="TextbublinyChar"/>
    <w:uiPriority w:val="99"/>
    <w:semiHidden/>
    <w:unhideWhenUsed/>
    <w:rsid w:val="00A036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36C7"/>
    <w:rPr>
      <w:rFonts w:ascii="Tahoma" w:hAnsi="Tahoma" w:cs="Tahoma"/>
      <w:sz w:val="16"/>
      <w:szCs w:val="16"/>
    </w:rPr>
  </w:style>
  <w:style w:type="paragraph" w:styleId="Revize">
    <w:name w:val="Revision"/>
    <w:hidden/>
    <w:uiPriority w:val="99"/>
    <w:semiHidden/>
    <w:rsid w:val="00A036C7"/>
    <w:pPr>
      <w:spacing w:after="0" w:line="240" w:lineRule="auto"/>
    </w:pPr>
  </w:style>
  <w:style w:type="paragraph" w:styleId="Textvysvtlivek">
    <w:name w:val="endnote text"/>
    <w:basedOn w:val="Normln"/>
    <w:link w:val="TextvysvtlivekChar"/>
    <w:uiPriority w:val="99"/>
    <w:semiHidden/>
    <w:unhideWhenUsed/>
    <w:rsid w:val="00A036C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036C7"/>
    <w:rPr>
      <w:sz w:val="20"/>
      <w:szCs w:val="20"/>
    </w:rPr>
  </w:style>
  <w:style w:type="character" w:styleId="Odkaznavysvtlivky">
    <w:name w:val="endnote reference"/>
    <w:basedOn w:val="Standardnpsmoodstavce"/>
    <w:uiPriority w:val="99"/>
    <w:semiHidden/>
    <w:unhideWhenUsed/>
    <w:rsid w:val="00A036C7"/>
    <w:rPr>
      <w:vertAlign w:val="superscript"/>
    </w:rPr>
  </w:style>
  <w:style w:type="paragraph" w:styleId="Bezmezer">
    <w:name w:val="No Spacing"/>
    <w:aliases w:val="nizsia uroven"/>
    <w:uiPriority w:val="1"/>
    <w:qFormat/>
    <w:rsid w:val="00C754E5"/>
    <w:pPr>
      <w:spacing w:after="0" w:line="240" w:lineRule="auto"/>
    </w:pPr>
    <w:rPr>
      <w:rFonts w:ascii="Times New Roman" w:hAnsi="Times New Roman"/>
      <w:b/>
      <w:sz w:val="28"/>
    </w:rPr>
  </w:style>
  <w:style w:type="table" w:styleId="Mkatabulky">
    <w:name w:val="Table Grid"/>
    <w:basedOn w:val="Normlntabulka"/>
    <w:uiPriority w:val="59"/>
    <w:rsid w:val="00C75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4A15F3"/>
    <w:rPr>
      <w:rFonts w:ascii="Times New Roman" w:eastAsiaTheme="majorEastAsia" w:hAnsi="Times New Roman" w:cstheme="majorBidi"/>
      <w:b/>
      <w:bCs/>
      <w:sz w:val="32"/>
      <w:szCs w:val="28"/>
    </w:rPr>
  </w:style>
  <w:style w:type="paragraph" w:styleId="Nadpisobsahu">
    <w:name w:val="TOC Heading"/>
    <w:basedOn w:val="Nadpis1"/>
    <w:next w:val="Normln"/>
    <w:uiPriority w:val="39"/>
    <w:semiHidden/>
    <w:unhideWhenUsed/>
    <w:qFormat/>
    <w:rsid w:val="00E62624"/>
    <w:pPr>
      <w:outlineLvl w:val="9"/>
    </w:pPr>
    <w:rPr>
      <w:b w:val="0"/>
      <w:lang w:eastAsia="cs-CZ"/>
    </w:rPr>
  </w:style>
  <w:style w:type="character" w:customStyle="1" w:styleId="Nadpis2Char">
    <w:name w:val="Nadpis 2 Char"/>
    <w:basedOn w:val="Standardnpsmoodstavce"/>
    <w:link w:val="Nadpis2"/>
    <w:uiPriority w:val="9"/>
    <w:rsid w:val="004A15F3"/>
    <w:rPr>
      <w:rFonts w:ascii="Times New Roman" w:eastAsiaTheme="majorEastAsia" w:hAnsi="Times New Roman" w:cstheme="majorBidi"/>
      <w:b/>
      <w:bCs/>
      <w:sz w:val="28"/>
      <w:szCs w:val="26"/>
    </w:rPr>
  </w:style>
  <w:style w:type="paragraph" w:styleId="Obsah1">
    <w:name w:val="toc 1"/>
    <w:basedOn w:val="Normln"/>
    <w:next w:val="Normln"/>
    <w:autoRedefine/>
    <w:uiPriority w:val="39"/>
    <w:unhideWhenUsed/>
    <w:rsid w:val="00E62624"/>
    <w:pPr>
      <w:spacing w:after="100"/>
    </w:pPr>
  </w:style>
  <w:style w:type="paragraph" w:styleId="Obsah2">
    <w:name w:val="toc 2"/>
    <w:basedOn w:val="Normln"/>
    <w:next w:val="Normln"/>
    <w:autoRedefine/>
    <w:uiPriority w:val="39"/>
    <w:unhideWhenUsed/>
    <w:rsid w:val="00E62624"/>
    <w:pPr>
      <w:spacing w:after="100"/>
      <w:ind w:left="320"/>
    </w:pPr>
  </w:style>
  <w:style w:type="paragraph" w:styleId="Obsah3">
    <w:name w:val="toc 3"/>
    <w:basedOn w:val="Normln"/>
    <w:next w:val="Normln"/>
    <w:autoRedefine/>
    <w:uiPriority w:val="39"/>
    <w:unhideWhenUsed/>
    <w:rsid w:val="00E62624"/>
    <w:pPr>
      <w:spacing w:after="100"/>
      <w:ind w:left="440"/>
    </w:pPr>
    <w:rPr>
      <w:rFonts w:asciiTheme="minorHAnsi" w:eastAsiaTheme="minorEastAsia" w:hAnsiTheme="minorHAnsi"/>
      <w:b w:val="0"/>
      <w:sz w:val="22"/>
      <w:lang w:eastAsia="cs-CZ"/>
    </w:rPr>
  </w:style>
  <w:style w:type="paragraph" w:styleId="Obsah4">
    <w:name w:val="toc 4"/>
    <w:basedOn w:val="Normln"/>
    <w:next w:val="Normln"/>
    <w:autoRedefine/>
    <w:uiPriority w:val="39"/>
    <w:unhideWhenUsed/>
    <w:rsid w:val="00E62624"/>
    <w:pPr>
      <w:spacing w:after="100"/>
      <w:ind w:left="660"/>
    </w:pPr>
    <w:rPr>
      <w:rFonts w:asciiTheme="minorHAnsi" w:eastAsiaTheme="minorEastAsia" w:hAnsiTheme="minorHAnsi"/>
      <w:b w:val="0"/>
      <w:sz w:val="22"/>
      <w:lang w:eastAsia="cs-CZ"/>
    </w:rPr>
  </w:style>
  <w:style w:type="paragraph" w:styleId="Obsah5">
    <w:name w:val="toc 5"/>
    <w:basedOn w:val="Normln"/>
    <w:next w:val="Normln"/>
    <w:autoRedefine/>
    <w:uiPriority w:val="39"/>
    <w:unhideWhenUsed/>
    <w:rsid w:val="00E62624"/>
    <w:pPr>
      <w:spacing w:after="100"/>
      <w:ind w:left="880"/>
    </w:pPr>
    <w:rPr>
      <w:rFonts w:asciiTheme="minorHAnsi" w:eastAsiaTheme="minorEastAsia" w:hAnsiTheme="minorHAnsi"/>
      <w:b w:val="0"/>
      <w:sz w:val="22"/>
      <w:lang w:eastAsia="cs-CZ"/>
    </w:rPr>
  </w:style>
  <w:style w:type="paragraph" w:styleId="Obsah6">
    <w:name w:val="toc 6"/>
    <w:basedOn w:val="Normln"/>
    <w:next w:val="Normln"/>
    <w:autoRedefine/>
    <w:uiPriority w:val="39"/>
    <w:unhideWhenUsed/>
    <w:rsid w:val="00E62624"/>
    <w:pPr>
      <w:spacing w:after="100"/>
      <w:ind w:left="1100"/>
    </w:pPr>
    <w:rPr>
      <w:rFonts w:asciiTheme="minorHAnsi" w:eastAsiaTheme="minorEastAsia" w:hAnsiTheme="minorHAnsi"/>
      <w:b w:val="0"/>
      <w:sz w:val="22"/>
      <w:lang w:eastAsia="cs-CZ"/>
    </w:rPr>
  </w:style>
  <w:style w:type="paragraph" w:styleId="Obsah7">
    <w:name w:val="toc 7"/>
    <w:basedOn w:val="Normln"/>
    <w:next w:val="Normln"/>
    <w:autoRedefine/>
    <w:uiPriority w:val="39"/>
    <w:unhideWhenUsed/>
    <w:rsid w:val="00E62624"/>
    <w:pPr>
      <w:spacing w:after="100"/>
      <w:ind w:left="1320"/>
    </w:pPr>
    <w:rPr>
      <w:rFonts w:asciiTheme="minorHAnsi" w:eastAsiaTheme="minorEastAsia" w:hAnsiTheme="minorHAnsi"/>
      <w:b w:val="0"/>
      <w:sz w:val="22"/>
      <w:lang w:eastAsia="cs-CZ"/>
    </w:rPr>
  </w:style>
  <w:style w:type="paragraph" w:styleId="Obsah8">
    <w:name w:val="toc 8"/>
    <w:basedOn w:val="Normln"/>
    <w:next w:val="Normln"/>
    <w:autoRedefine/>
    <w:uiPriority w:val="39"/>
    <w:unhideWhenUsed/>
    <w:rsid w:val="00E62624"/>
    <w:pPr>
      <w:spacing w:after="100"/>
      <w:ind w:left="1540"/>
    </w:pPr>
    <w:rPr>
      <w:rFonts w:asciiTheme="minorHAnsi" w:eastAsiaTheme="minorEastAsia" w:hAnsiTheme="minorHAnsi"/>
      <w:b w:val="0"/>
      <w:sz w:val="22"/>
      <w:lang w:eastAsia="cs-CZ"/>
    </w:rPr>
  </w:style>
  <w:style w:type="paragraph" w:styleId="Obsah9">
    <w:name w:val="toc 9"/>
    <w:basedOn w:val="Normln"/>
    <w:next w:val="Normln"/>
    <w:autoRedefine/>
    <w:uiPriority w:val="39"/>
    <w:unhideWhenUsed/>
    <w:rsid w:val="00E62624"/>
    <w:pPr>
      <w:spacing w:after="100"/>
      <w:ind w:left="1760"/>
    </w:pPr>
    <w:rPr>
      <w:rFonts w:asciiTheme="minorHAnsi" w:eastAsiaTheme="minorEastAsia" w:hAnsiTheme="minorHAnsi"/>
      <w:b w:val="0"/>
      <w:sz w:val="22"/>
      <w:lang w:eastAsia="cs-CZ"/>
    </w:rPr>
  </w:style>
  <w:style w:type="paragraph" w:styleId="Zhlav">
    <w:name w:val="header"/>
    <w:basedOn w:val="Normln"/>
    <w:link w:val="ZhlavChar"/>
    <w:uiPriority w:val="99"/>
    <w:unhideWhenUsed/>
    <w:rsid w:val="00FF01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01D8"/>
    <w:rPr>
      <w:rFonts w:ascii="Times New Roman" w:hAnsi="Times New Roman"/>
      <w:b/>
      <w:sz w:val="32"/>
    </w:rPr>
  </w:style>
  <w:style w:type="paragraph" w:styleId="Zpat">
    <w:name w:val="footer"/>
    <w:basedOn w:val="Normln"/>
    <w:link w:val="ZpatChar"/>
    <w:uiPriority w:val="99"/>
    <w:unhideWhenUsed/>
    <w:rsid w:val="00FF01D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01D8"/>
    <w:rPr>
      <w:rFonts w:ascii="Times New Roman" w:hAnsi="Times New Roman"/>
      <w:b/>
      <w:sz w:val="32"/>
    </w:rPr>
  </w:style>
  <w:style w:type="character" w:styleId="Sledovanodkaz">
    <w:name w:val="FollowedHyperlink"/>
    <w:basedOn w:val="Standardnpsmoodstavce"/>
    <w:uiPriority w:val="99"/>
    <w:semiHidden/>
    <w:unhideWhenUsed/>
    <w:rsid w:val="00C8264F"/>
    <w:rPr>
      <w:color w:val="800080" w:themeColor="followedHyperlink"/>
      <w:u w:val="single"/>
    </w:rPr>
  </w:style>
  <w:style w:type="table" w:customStyle="1" w:styleId="TableNormal">
    <w:name w:val="Table Normal"/>
    <w:rsid w:val="00CD608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cs-CZ"/>
    </w:rPr>
    <w:tblPr>
      <w:tblInd w:w="0" w:type="dxa"/>
      <w:tblCellMar>
        <w:top w:w="0" w:type="dxa"/>
        <w:left w:w="0" w:type="dxa"/>
        <w:bottom w:w="0" w:type="dxa"/>
        <w:right w:w="0" w:type="dxa"/>
      </w:tblCellMar>
    </w:tblPr>
  </w:style>
  <w:style w:type="paragraph" w:customStyle="1" w:styleId="Vchoz">
    <w:name w:val="Výchozí"/>
    <w:rsid w:val="00CD608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cs-CZ"/>
    </w:rPr>
  </w:style>
  <w:style w:type="paragraph" w:styleId="Normlnweb">
    <w:name w:val="Normal (Web)"/>
    <w:basedOn w:val="Normln"/>
    <w:uiPriority w:val="99"/>
    <w:unhideWhenUsed/>
    <w:rsid w:val="0030133E"/>
    <w:pPr>
      <w:spacing w:before="100" w:beforeAutospacing="1" w:after="100" w:afterAutospacing="1" w:line="240" w:lineRule="auto"/>
    </w:pPr>
    <w:rPr>
      <w:rFonts w:eastAsia="Times New Roman" w:cs="Times New Roman"/>
      <w:b w:val="0"/>
      <w:sz w:val="24"/>
      <w:szCs w:val="24"/>
      <w:lang w:eastAsia="cs-CZ"/>
    </w:rPr>
  </w:style>
  <w:style w:type="character" w:styleId="Nevyeenzmnka">
    <w:name w:val="Unresolved Mention"/>
    <w:basedOn w:val="Standardnpsmoodstavce"/>
    <w:uiPriority w:val="99"/>
    <w:semiHidden/>
    <w:unhideWhenUsed/>
    <w:rsid w:val="00BF5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74673">
      <w:bodyDiv w:val="1"/>
      <w:marLeft w:val="0"/>
      <w:marRight w:val="0"/>
      <w:marTop w:val="0"/>
      <w:marBottom w:val="0"/>
      <w:divBdr>
        <w:top w:val="none" w:sz="0" w:space="0" w:color="auto"/>
        <w:left w:val="none" w:sz="0" w:space="0" w:color="auto"/>
        <w:bottom w:val="none" w:sz="0" w:space="0" w:color="auto"/>
        <w:right w:val="none" w:sz="0" w:space="0" w:color="auto"/>
      </w:divBdr>
    </w:div>
    <w:div w:id="1687562873">
      <w:bodyDiv w:val="1"/>
      <w:marLeft w:val="0"/>
      <w:marRight w:val="0"/>
      <w:marTop w:val="0"/>
      <w:marBottom w:val="0"/>
      <w:divBdr>
        <w:top w:val="none" w:sz="0" w:space="0" w:color="auto"/>
        <w:left w:val="none" w:sz="0" w:space="0" w:color="auto"/>
        <w:bottom w:val="none" w:sz="0" w:space="0" w:color="auto"/>
        <w:right w:val="none" w:sz="0" w:space="0" w:color="auto"/>
      </w:divBdr>
    </w:div>
    <w:div w:id="211913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nicode-table.com/en/25CB/" TargetMode="External"/><Relationship Id="rId18" Type="http://schemas.openxmlformats.org/officeDocument/2006/relationships/hyperlink" Target="https://unicode-table.com/en/25B3/" TargetMode="External"/><Relationship Id="rId3" Type="http://schemas.openxmlformats.org/officeDocument/2006/relationships/styles" Target="styles.xml"/><Relationship Id="rId21" Type="http://schemas.openxmlformats.org/officeDocument/2006/relationships/hyperlink" Target="http://www.issn.cz" TargetMode="External"/><Relationship Id="rId7" Type="http://schemas.openxmlformats.org/officeDocument/2006/relationships/endnotes" Target="endnotes.xml"/><Relationship Id="rId12" Type="http://schemas.openxmlformats.org/officeDocument/2006/relationships/hyperlink" Target="https://unicode-table.com/en/25CF/" TargetMode="External"/><Relationship Id="rId17" Type="http://schemas.openxmlformats.org/officeDocument/2006/relationships/hyperlink" Target="https://unicode-table.com/en/260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nicode-table.com/en/2605/" TargetMode="External"/><Relationship Id="rId20" Type="http://schemas.openxmlformats.org/officeDocument/2006/relationships/hyperlink" Target="https://unicode-table.com/en/27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wikipedia.org/wiki/%C5%BDurnalistik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nicode-table.com/en/25A1/" TargetMode="External"/><Relationship Id="rId23" Type="http://schemas.openxmlformats.org/officeDocument/2006/relationships/footer" Target="footer1.xml"/><Relationship Id="rId10" Type="http://schemas.openxmlformats.org/officeDocument/2006/relationships/hyperlink" Target="https://cs.wikipedia.org/wiki/Rozhovor" TargetMode="External"/><Relationship Id="rId19" Type="http://schemas.openxmlformats.org/officeDocument/2006/relationships/hyperlink" Target="https://unicode-table.com/en/25B2/" TargetMode="External"/><Relationship Id="rId4" Type="http://schemas.openxmlformats.org/officeDocument/2006/relationships/settings" Target="settings.xml"/><Relationship Id="rId9" Type="http://schemas.openxmlformats.org/officeDocument/2006/relationships/hyperlink" Target="https://standardy.ndk.cz/ndk/standardy-digitalizace/metadata" TargetMode="External"/><Relationship Id="rId14" Type="http://schemas.openxmlformats.org/officeDocument/2006/relationships/hyperlink" Target="https://unicode-table.com/en/25A0/" TargetMode="External"/><Relationship Id="rId22" Type="http://schemas.openxmlformats.org/officeDocument/2006/relationships/hyperlink" Target="http://www.loc.gov/standards/iso639-2/php/code_list.php"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391D5-4D6F-4AA7-A23F-742CB6FF5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7076</Words>
  <Characters>41750</Characters>
  <Application>Microsoft Office Word</Application>
  <DocSecurity>0</DocSecurity>
  <Lines>347</Lines>
  <Paragraphs>97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Beňačková Miroslava</dc:creator>
  <cp:lastModifiedBy>Pavčík Filip</cp:lastModifiedBy>
  <cp:revision>8</cp:revision>
  <cp:lastPrinted>2019-12-20T10:30:00Z</cp:lastPrinted>
  <dcterms:created xsi:type="dcterms:W3CDTF">2023-05-15T09:15:00Z</dcterms:created>
  <dcterms:modified xsi:type="dcterms:W3CDTF">2023-05-15T09:37:00Z</dcterms:modified>
</cp:coreProperties>
</file>